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</w:t>
      </w:r>
      <w:r w:rsidR="00A303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а:  </w:t>
      </w:r>
      <w:r w:rsidR="00A303DC" w:rsidRPr="00A30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Работаем с деловыми бумагами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Урок-защита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A3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3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9класс</w:t>
      </w:r>
    </w:p>
    <w:p w:rsid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Продолжительность: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методическое пособие по написанию деловых бумаг в школе.</w:t>
      </w:r>
    </w:p>
    <w:p w:rsid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подготовка: ор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ганизация учащихся в следующие группы: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социологи;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исследовательская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информационная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Работа над проектом.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Собрать материал из разных литературных источников.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Провести опрос и составить по нему диаграммы.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Проанализировав полученные результаты, сделать вывод.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Создать методическое пособие-презентацию.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Итоговый продукт.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Ход урока.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1.Вступительное слово учителя.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Оканчивая школу, вы  идете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большую жизнь.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Всюду мы сталкиваемся с необходи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мостью оформления деловых бумаг.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знакомитесь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фициально-деловым стилем речи, формируете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навыки делового письма, составления деловых бумаг.  Зачастую возникают вопросы, связанные с оформле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деловых бумаг.</w:t>
      </w:r>
    </w:p>
    <w:p w:rsidR="004B758E" w:rsidRPr="004B758E" w:rsidRDefault="00A303DC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2.Защита проекта</w:t>
      </w:r>
      <w:r w:rsidR="004B758E"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436E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Социологи.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считаем, что данная работа является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актуальной,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умение создавать деловой документ в современной жизни - необходимое требование времени.</w:t>
      </w:r>
    </w:p>
    <w:p w:rsid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Проведенный среди учащихся 7-9 классов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опрос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показал,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69 % 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смогут написать доверенность, 67 % не зна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ют, что такое протокол, 52 % не знают, что такое резюме, 57 %</w:t>
      </w:r>
      <w:r w:rsidRPr="004B7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умеют писать объяснительную записку, 56 % не 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огут напи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сать заявление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Тем самым опрос показал, что большинство учеников не умеют со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ставлять деловые бумаги и даже не знают значения  некоторых</w:t>
      </w:r>
      <w:r w:rsidRPr="004B7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Представление диаграмм.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6E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Исследователи.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Новизна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 состоит в том, что в нашей школе нет та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кого пособия, в котором бы находилась вся полезная информа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о деловых бумагах. Мы решили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такое пособие,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бы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одном источнике ин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формации найти все, что касается деловых бумаг школьника.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данной цели необходимо было решить сле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дующие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проанализировать литературу по данной теме и грамотно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её;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изучить уровень умений школьников составлять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</w:t>
      </w:r>
      <w:proofErr w:type="gramEnd"/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бумаги;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 создать методическое пособие для учащихся.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Практическое значение: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методическое пособие может</w:t>
      </w:r>
      <w:r w:rsidRPr="004B7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полезно на уроках русского языка, риторики, а также всем, кто желает научиться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оформлять деловые бумаги.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Гипотеза: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будет создано методическое пособие, то в дальнейшем оно поможет учителям и ученикам изучать по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строение деловых бумаг.</w:t>
      </w:r>
    </w:p>
    <w:p w:rsid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Объект исследования: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деловой стиль речи.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Предмет исследования: 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учебники риторики,  справочная, специальная литература и </w:t>
      </w:r>
      <w:proofErr w:type="spell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Функциональные стили речи.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русский язык? Русский язык - это и художествен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литература, и научная проза, и деловая речь, и газеты, и журналы, насыщенные информацией и публицистикой, и раз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говорная речь, которой мы пользуемся в повседневной жизни. И хотя везде перед нами один и тот же русский язык, но он далеко не одинаков.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речь не похожа на науч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ную, язык законов резко отличается от бытового разговора, очень своеобразна и </w:t>
      </w:r>
      <w:proofErr w:type="spell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газетно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-публицистическая речь.</w:t>
      </w:r>
      <w:proofErr w:type="gram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зависи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мости от того, что надо выразить, о чём идет речь, или, говоря научно, в зависимости от целей общения русский язык меняет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ся. Наука требует строгого информативного изложения, художе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ственная литература - изобразительности, картинности, дело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вая — исключительной точности, недвусмысленности. И естест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венно, что язык меняется, стремясь выполнить эти требования. Одни слова, обороты, грамматические средства используются в науке, другие - в художественной литературе, третьи - в дело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речи и т.д.  Итак, русский литературный язык составляют функциональные стили: художественная речь, публицистика, официально-деловой стиль, научная проза, разговорная речь. Каждый из этих стилей - своеобразный «язык в языке» со своей лексикой, фразеологией и грамматикой. И полное, совершенное владение языком предполагает владение функциональными сти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Знать же родной язык - это значит владеть его стилями, состав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ляющими главное его богатство.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Стили речи: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Разговорный стиль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нём употребляются разговорно-бытовые слова и формы, которые придают речи непринуждён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ный характер, позволяют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выразить различные чув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Научный стиль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нём значительную роль играет специ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альная лексика, или терминология, состоящая из терминов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 с точно определённым значением.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Публицистический стиль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используется в газетных и жур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нальных статьях, в выступлениях на общественно-полити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ческие темы.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Художественный </w:t>
      </w: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стиль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художественном произведении слово не только несет определенную информацию, но и служит для эстетического воздействия на читателя при помощи художе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ственных образов.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Официально-деловой стиль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Термином </w:t>
      </w: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«официально-деловой стиль»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обозна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чать особенности языка служебных, в первую очередь, органи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зационно-распорядительных (акт, объяснительная, заявление, телеграмма, автобиография и т. д.), а также дипломатических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B758E" w:rsidRPr="004B758E" w:rsidRDefault="004B758E" w:rsidP="004B758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Официально-деловой 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характеризуется: высокой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ламентированностью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речи, официальностью и безличностью. Если говорить о речевых жанрах, о структуре официально-делового стиля, то он подразделяется на две разновидности, два </w:t>
      </w:r>
      <w:proofErr w:type="spell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подстиля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официально-документальный и обиходно-деловой. В первом можно выделить язык дипломатии (дипломатические акты) и язык законов, а во втором - служебную переписку и де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ловые бумаги.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Особенности официально-делового стиля речи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Точность, не допускающая иного толкования (отсутствие изобразительно-выразительных средств языка).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Краткость, ясность излагаемого материала.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Юридическая обоснованность.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Неличный характер.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</w:t>
      </w:r>
      <w:proofErr w:type="spell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Стандартизованность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(обилие устойчивых оборотов: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ис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течении срока, в установленном порядке).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Стандартность расположения частей текста или реквизи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 (обязательных составных частей делового письма).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Предписывающий характер деловых документов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{исполь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зование цепочки глаголов в неопределенной форме: обязан вы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 xml:space="preserve">полнять ..., заключать ..., рассчитываться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 д.).</w:t>
      </w:r>
      <w:proofErr w:type="gramEnd"/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Отсутствие эмоциональности, экспрессивности.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Единая внешняя форма.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признаки официально-делового стиля речи: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назначение;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обстановка использования;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виды и жанры;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особенности лексики;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характер формулировок;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требования к оформлению.</w:t>
      </w:r>
    </w:p>
    <w:p w:rsid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Материал, пре</w:t>
      </w:r>
      <w:r w:rsidR="00B436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дставленный </w:t>
      </w:r>
      <w:r w:rsidR="00B436E2" w:rsidRPr="00B436E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информационной</w:t>
      </w:r>
      <w:r w:rsidRPr="00B436E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группой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Познакомимся с некоторыми видами деловых бумаг, яв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ляющихся собственно документами. </w:t>
      </w:r>
      <w:proofErr w:type="gram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заявления, объявления, расписки, протоколы, автобиографии, телеграммы, доверенно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и некоторые другие.</w:t>
      </w:r>
      <w:proofErr w:type="gramEnd"/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ДОВЕРЕННОСТЬ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возникает необходимость доверить кому-либо ведение дела, получение денег или ценных предметов, оборудования и т. п., то на имя этого лица выдается доверенность.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Доверенность -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факт времен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передачи полномочий на осуществление каких-либо дейст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вий от одного лица другому лицу.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РАСПИСКА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Расписка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документ, удостоверяющий полу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чение чего-либо (денег, документов, ценных вещей и т. п.). Пи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шется в подтверждение получения ценных предметов (денег, вещей) тем, кто их получил.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настоящее время получили распространение объявления через газету о сдаче, найме, купле, продаже, обмене чего-либо.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объявление в газете начинается с глагола, стоя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щего в форме 1-го лица ед. (</w:t>
      </w:r>
      <w:proofErr w:type="spellStart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множ</w:t>
      </w:r>
      <w:proofErr w:type="spellEnd"/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 числа или в форме страдательного залога. В конце объявления обязательно следует ука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зать,   к   кому   обращаться   (телефон,   адрес,   удобное   время) о предмете объявления.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АВТОБИОГРАФИЯ</w:t>
      </w:r>
    </w:p>
    <w:p w:rsidR="004B758E" w:rsidRPr="004B758E" w:rsidRDefault="004B758E" w:rsidP="004B758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Автобиография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своеобразный документ, представ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ляющий человека. В автобиографии кратко перечисляют основ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события собственной жизни в их временной последователь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ности. В ней недопустимы сведения личного характера, само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оценка типа «у меня дружная семья», «я люблю свою работу». Автобиография пишется от руки в одном экземпляре.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так же, как и автобиография, относится к документам, которые дают общее представление о человеке. Она содержит отзыв, заключение коллектива, руководителя о чьей-либо трудовой (учебной) и общественной деятельности, социально значимых личных качествах. В отличие от автобио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графии этот документ должен быть заверен подписью ответст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венного лица и печатью учреждения, предприятия и т. п.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Заявление —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из самых распространенных типов дело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вых бумаг. В нем излагается просьба, ходатайство о чем-либо. Пишется обычно от руки в одном экземпляре по установленной форме.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ОБЪЯСНИТЕЛЬНАЯ ЗАПИСКА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Объяснительная записка обычно пишется на имя официаль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ного лица и содержит разъяснение каких-либо поступков или действий. В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веке довольно широко использовалась как до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кумент нормативного делового общения.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ДЕЛОВОЕ ПИСЬМО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Отличие делового письма от письма личного: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предельно ясное, однозначное, по возможности лаконич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содержание делового письма;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корректный деловой тон письма;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речевой этикет служебной переписки;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формы обращения и концовки письма;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нормы современного делового языка в области лексики, морфологии, синтаксиса и стилистики;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стандартные обороты речи, которые ускоряют и облег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чают составление и рассмотрение деловых бумаг, например: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«Прошу сообщить...», «в соответствии с тем...»; «Просим разъяснить...»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др.;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безупречная внешняя форма письма.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РАБОТЕ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Отчет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речевой жанр официально-делового стиля речи, основная задача которого - представить сведения за определен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период деятельности лица или организации.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Протокол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официальный документ, содержащий точ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запись всего, что было сказано, сделано и решено на собра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(заседании, совещании). Протокол собрания отражает ход обсуждения и принятия решения. Его ведет секретарь, которого выбирают из числа присутствующих. Современный деловой че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ловек должен владеть навыками составления и краткого, и под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робного протокола.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документальной записи какого-нибудь события или результатов его обследования составляется акт.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Акт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документ, фиксирующий фактическое состояние Дел.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СПРАВКА. УДОСТОВЕРЕНИЕ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Удостоверение и справка </w:t>
      </w:r>
      <w:r w:rsidRPr="004B7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информационного характера, удостоверяющие что-нибудь, какой-либо факт. Справки содержат информацию без выводов и предложений по ней.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Подразделы справки, которая содержит несколько вопросов.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Удостоверение выдаётся только лицу, справка - лицу или учреждению.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фиксирующий соглашение сторон об установле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каких-либо отношений и регулирующий эти отношения.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 может заключаться между государственными, об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щественными организациями, предприятиями, учреждениями, а также гражданами.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Договоры составляются в нескольких экземплярах (2-4), подписываются уполномоченными лицами и удостоверяются печатями организаций, их заключающих.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РЕЗЮМЕ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Резюме составляется в произвольной форме и должно со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держать следующие данные: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 Фамилия, имя, отчество, год рождения, контактные теле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фоны.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Цель (зачем человек обращается в данную фирму, какую работу ищет).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Образование.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Опыт работы.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 Дополнительное образование.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 Дополнительные навыки.</w:t>
      </w:r>
    </w:p>
    <w:p w:rsidR="004B758E" w:rsidRPr="004B758E" w:rsidRDefault="004B758E" w:rsidP="004B75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Ваши преимущества (указать личные черты, которые от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личают Вас от других и помогают Вам достигать нужных ре</w:t>
      </w:r>
      <w:r w:rsidRPr="004B7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зультатов).</w:t>
      </w:r>
    </w:p>
    <w:p w:rsidR="004B758E" w:rsidRPr="004B758E" w:rsidRDefault="00B436E2" w:rsidP="00B436E2">
      <w:pPr>
        <w:pStyle w:val="2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36E2">
        <w:rPr>
          <w:rFonts w:ascii="Times New Roman" w:hAnsi="Times New Roman"/>
          <w:i/>
          <w:sz w:val="28"/>
          <w:szCs w:val="28"/>
        </w:rPr>
        <w:t>Техническая группа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B758E" w:rsidRPr="004B758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езультаты проекта представляют</w:t>
      </w:r>
      <w:r w:rsidR="004B758E" w:rsidRPr="004B758E">
        <w:rPr>
          <w:rFonts w:ascii="Times New Roman" w:hAnsi="Times New Roman"/>
          <w:sz w:val="28"/>
          <w:szCs w:val="28"/>
        </w:rPr>
        <w:t xml:space="preserve"> в виде учебного посо</w:t>
      </w:r>
      <w:r w:rsidR="004B758E" w:rsidRPr="004B758E">
        <w:rPr>
          <w:rFonts w:ascii="Times New Roman" w:hAnsi="Times New Roman"/>
          <w:sz w:val="28"/>
          <w:szCs w:val="28"/>
        </w:rPr>
        <w:softHyphen/>
        <w:t>бия-презентации.</w:t>
      </w:r>
    </w:p>
    <w:p w:rsidR="004B758E" w:rsidRPr="004B758E" w:rsidRDefault="00E618B9" w:rsidP="004B7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4B758E" w:rsidRPr="004B758E">
        <w:rPr>
          <w:rFonts w:ascii="Times New Roman" w:hAnsi="Times New Roman"/>
          <w:sz w:val="28"/>
          <w:szCs w:val="28"/>
        </w:rPr>
        <w:t>.Рефлексия. Критерии оценивания работ.</w:t>
      </w:r>
    </w:p>
    <w:p w:rsidR="004B758E" w:rsidRPr="004B758E" w:rsidRDefault="004B758E" w:rsidP="004B758E">
      <w:pPr>
        <w:pStyle w:val="Style1"/>
        <w:widowControl/>
        <w:spacing w:line="240" w:lineRule="auto"/>
        <w:ind w:firstLine="710"/>
        <w:rPr>
          <w:rStyle w:val="FontStyle14"/>
          <w:sz w:val="28"/>
          <w:szCs w:val="28"/>
        </w:rPr>
      </w:pPr>
    </w:p>
    <w:p w:rsidR="007C7380" w:rsidRPr="004B758E" w:rsidRDefault="007C7380" w:rsidP="004B7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380" w:rsidRPr="004B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6"/>
    <w:rsid w:val="004B758E"/>
    <w:rsid w:val="007C7380"/>
    <w:rsid w:val="00945CC6"/>
    <w:rsid w:val="00A303DC"/>
    <w:rsid w:val="00B436E2"/>
    <w:rsid w:val="00E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758E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758E"/>
    <w:rPr>
      <w:rFonts w:ascii="Times New Roman" w:hAnsi="Times New Roman" w:cs="Times New Roman"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75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758E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758E"/>
    <w:rPr>
      <w:rFonts w:ascii="Times New Roman" w:hAnsi="Times New Roman" w:cs="Times New Roman"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75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MIKKI-M</dc:creator>
  <cp:keywords/>
  <dc:description/>
  <cp:lastModifiedBy>MIKKI-M</cp:lastModifiedBy>
  <cp:revision>5</cp:revision>
  <dcterms:created xsi:type="dcterms:W3CDTF">2014-12-07T13:26:00Z</dcterms:created>
  <dcterms:modified xsi:type="dcterms:W3CDTF">2014-12-07T13:50:00Z</dcterms:modified>
</cp:coreProperties>
</file>