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FD" w:rsidRDefault="00E35E02" w:rsidP="00E35E02">
      <w:pPr>
        <w:pStyle w:val="4"/>
        <w:tabs>
          <w:tab w:val="left" w:pos="142"/>
          <w:tab w:val="center" w:pos="4960"/>
        </w:tabs>
        <w:spacing w:line="276" w:lineRule="auto"/>
        <w:jc w:val="center"/>
        <w:rPr>
          <w:sz w:val="28"/>
          <w:szCs w:val="28"/>
        </w:rPr>
      </w:pPr>
      <w:r>
        <w:rPr>
          <w:sz w:val="28"/>
          <w:szCs w:val="28"/>
          <w:lang w:val="tt-RU"/>
        </w:rPr>
        <w:t>Сарман муни</w:t>
      </w:r>
      <w:proofErr w:type="spellStart"/>
      <w:r>
        <w:rPr>
          <w:sz w:val="28"/>
          <w:szCs w:val="28"/>
        </w:rPr>
        <w:t>ципаль</w:t>
      </w:r>
      <w:proofErr w:type="spellEnd"/>
      <w:r>
        <w:rPr>
          <w:sz w:val="28"/>
          <w:szCs w:val="28"/>
        </w:rPr>
        <w:t xml:space="preserve"> районы</w:t>
      </w:r>
    </w:p>
    <w:p w:rsidR="00E35E02" w:rsidRPr="00E35E02" w:rsidRDefault="00E35E02" w:rsidP="00E35E02">
      <w:pPr>
        <w:pStyle w:val="4"/>
        <w:tabs>
          <w:tab w:val="left" w:pos="142"/>
          <w:tab w:val="center" w:pos="4960"/>
        </w:tabs>
        <w:spacing w:line="276" w:lineRule="auto"/>
        <w:jc w:val="center"/>
        <w:rPr>
          <w:bCs/>
          <w:sz w:val="28"/>
          <w:szCs w:val="28"/>
          <w:lang w:val="tt-RU"/>
        </w:rPr>
      </w:pPr>
      <w:r>
        <w:rPr>
          <w:sz w:val="28"/>
          <w:szCs w:val="28"/>
        </w:rPr>
        <w:t>МБББ</w:t>
      </w:r>
      <w:r>
        <w:rPr>
          <w:sz w:val="28"/>
          <w:szCs w:val="28"/>
          <w:lang w:val="tt-RU"/>
        </w:rPr>
        <w:t>Ү “Петровка завод урта гомуми белем бирү мәктәбе”</w:t>
      </w:r>
    </w:p>
    <w:p w:rsidR="00D856FD" w:rsidRPr="0080172A" w:rsidRDefault="00D856FD" w:rsidP="00D856FD">
      <w:pPr>
        <w:jc w:val="both"/>
        <w:rPr>
          <w:rFonts w:ascii="Times New Roman" w:hAnsi="Times New Roman" w:cs="Times New Roman"/>
          <w:sz w:val="28"/>
          <w:szCs w:val="28"/>
          <w:lang w:val="tt-RU"/>
        </w:rPr>
      </w:pPr>
    </w:p>
    <w:p w:rsidR="00D856FD" w:rsidRPr="0080172A" w:rsidRDefault="00D856FD" w:rsidP="00D856FD">
      <w:pPr>
        <w:pStyle w:val="4"/>
        <w:spacing w:line="276" w:lineRule="auto"/>
        <w:jc w:val="center"/>
        <w:rPr>
          <w:bCs/>
          <w:sz w:val="28"/>
          <w:szCs w:val="28"/>
        </w:rPr>
      </w:pPr>
    </w:p>
    <w:p w:rsidR="00D856FD" w:rsidRDefault="00D856FD" w:rsidP="00D856FD">
      <w:pPr>
        <w:jc w:val="both"/>
        <w:rPr>
          <w:rFonts w:ascii="Times New Roman" w:hAnsi="Times New Roman" w:cs="Times New Roman"/>
          <w:sz w:val="28"/>
          <w:szCs w:val="28"/>
          <w:lang w:val="tt-RU"/>
        </w:rPr>
      </w:pPr>
    </w:p>
    <w:p w:rsidR="00E35E02" w:rsidRDefault="00E35E02" w:rsidP="00D856FD">
      <w:pPr>
        <w:jc w:val="both"/>
        <w:rPr>
          <w:rFonts w:ascii="Times New Roman" w:hAnsi="Times New Roman" w:cs="Times New Roman"/>
          <w:sz w:val="28"/>
          <w:szCs w:val="28"/>
          <w:lang w:val="tt-RU"/>
        </w:rPr>
      </w:pPr>
    </w:p>
    <w:p w:rsidR="00E35E02" w:rsidRDefault="00E35E02" w:rsidP="00D856FD">
      <w:pPr>
        <w:jc w:val="both"/>
        <w:rPr>
          <w:rFonts w:ascii="Times New Roman" w:hAnsi="Times New Roman" w:cs="Times New Roman"/>
          <w:sz w:val="28"/>
          <w:szCs w:val="28"/>
          <w:lang w:val="tt-RU"/>
        </w:rPr>
      </w:pPr>
    </w:p>
    <w:p w:rsidR="00E35E02" w:rsidRDefault="00E35E02" w:rsidP="00D856FD">
      <w:pPr>
        <w:jc w:val="both"/>
        <w:rPr>
          <w:rFonts w:ascii="Times New Roman" w:hAnsi="Times New Roman" w:cs="Times New Roman"/>
          <w:sz w:val="28"/>
          <w:szCs w:val="28"/>
          <w:lang w:val="tt-RU"/>
        </w:rPr>
      </w:pPr>
    </w:p>
    <w:p w:rsidR="00E35E02" w:rsidRPr="00E35E02" w:rsidRDefault="00E35E02" w:rsidP="00D856FD">
      <w:pPr>
        <w:jc w:val="both"/>
        <w:rPr>
          <w:rFonts w:ascii="Times New Roman" w:hAnsi="Times New Roman" w:cs="Times New Roman"/>
          <w:sz w:val="28"/>
          <w:szCs w:val="28"/>
          <w:lang w:val="tt-RU"/>
        </w:rPr>
      </w:pPr>
    </w:p>
    <w:p w:rsidR="00E35E02" w:rsidRDefault="00E35E02" w:rsidP="00E35E02">
      <w:pPr>
        <w:pStyle w:val="5"/>
        <w:spacing w:line="276" w:lineRule="auto"/>
        <w:ind w:firstLine="0"/>
        <w:jc w:val="center"/>
        <w:rPr>
          <w:b w:val="0"/>
          <w:i/>
          <w:iCs/>
          <w:color w:val="auto"/>
          <w:sz w:val="28"/>
          <w:szCs w:val="28"/>
          <w:lang w:val="tt-RU"/>
        </w:rPr>
      </w:pPr>
      <w:r>
        <w:rPr>
          <w:b w:val="0"/>
          <w:i/>
          <w:iCs/>
          <w:color w:val="auto"/>
          <w:sz w:val="28"/>
          <w:szCs w:val="28"/>
          <w:lang w:val="tt-RU"/>
        </w:rPr>
        <w:t>ПРОЕКТ  ЭШЕ</w:t>
      </w:r>
    </w:p>
    <w:p w:rsidR="00E35E02" w:rsidRPr="00E35E02" w:rsidRDefault="00E35E02" w:rsidP="00E35E02">
      <w:pPr>
        <w:rPr>
          <w:rFonts w:ascii="Times New Roman" w:hAnsi="Times New Roman" w:cs="Times New Roman"/>
          <w:i/>
          <w:sz w:val="28"/>
          <w:szCs w:val="28"/>
          <w:lang w:val="tt-RU"/>
        </w:rPr>
      </w:pPr>
      <w:r w:rsidRPr="00E35E02">
        <w:rPr>
          <w:rFonts w:ascii="Times New Roman" w:hAnsi="Times New Roman" w:cs="Times New Roman"/>
          <w:i/>
          <w:sz w:val="28"/>
          <w:szCs w:val="28"/>
          <w:lang w:val="tt-RU"/>
        </w:rPr>
        <w:t>Татар теле дәресләрендә укучыларның танып белү эшчәнлеген оештыру</w:t>
      </w:r>
    </w:p>
    <w:p w:rsidR="00E35E02" w:rsidRDefault="00E35E02" w:rsidP="00D856FD">
      <w:pPr>
        <w:spacing w:after="0"/>
        <w:ind w:left="4962"/>
        <w:jc w:val="both"/>
        <w:rPr>
          <w:rFonts w:ascii="Times New Roman" w:hAnsi="Times New Roman" w:cs="Times New Roman"/>
          <w:bCs/>
          <w:sz w:val="28"/>
          <w:szCs w:val="28"/>
          <w:lang w:val="tt-RU"/>
        </w:rPr>
      </w:pPr>
    </w:p>
    <w:p w:rsidR="00E35E02" w:rsidRDefault="00E35E02" w:rsidP="00D856FD">
      <w:pPr>
        <w:spacing w:after="0"/>
        <w:ind w:left="4962"/>
        <w:jc w:val="both"/>
        <w:rPr>
          <w:rFonts w:ascii="Times New Roman" w:hAnsi="Times New Roman" w:cs="Times New Roman"/>
          <w:bCs/>
          <w:sz w:val="28"/>
          <w:szCs w:val="28"/>
          <w:lang w:val="tt-RU"/>
        </w:rPr>
      </w:pPr>
    </w:p>
    <w:p w:rsidR="00E35E02" w:rsidRDefault="00E35E02" w:rsidP="00D856FD">
      <w:pPr>
        <w:spacing w:after="0"/>
        <w:ind w:left="4962"/>
        <w:jc w:val="both"/>
        <w:rPr>
          <w:rFonts w:ascii="Times New Roman" w:hAnsi="Times New Roman" w:cs="Times New Roman"/>
          <w:bCs/>
          <w:sz w:val="28"/>
          <w:szCs w:val="28"/>
          <w:lang w:val="tt-RU"/>
        </w:rPr>
      </w:pPr>
    </w:p>
    <w:p w:rsidR="00E35E02" w:rsidRDefault="00E35E02" w:rsidP="00D856FD">
      <w:pPr>
        <w:spacing w:after="0"/>
        <w:ind w:left="4962"/>
        <w:jc w:val="both"/>
        <w:rPr>
          <w:rFonts w:ascii="Times New Roman" w:hAnsi="Times New Roman" w:cs="Times New Roman"/>
          <w:bCs/>
          <w:sz w:val="28"/>
          <w:szCs w:val="28"/>
          <w:lang w:val="tt-RU"/>
        </w:rPr>
      </w:pPr>
    </w:p>
    <w:p w:rsidR="00E35E02" w:rsidRDefault="00E35E02" w:rsidP="00D856FD">
      <w:pPr>
        <w:spacing w:after="0"/>
        <w:ind w:left="4962"/>
        <w:jc w:val="both"/>
        <w:rPr>
          <w:rFonts w:ascii="Times New Roman" w:hAnsi="Times New Roman" w:cs="Times New Roman"/>
          <w:bCs/>
          <w:sz w:val="28"/>
          <w:szCs w:val="28"/>
          <w:lang w:val="tt-RU"/>
        </w:rPr>
      </w:pPr>
    </w:p>
    <w:p w:rsidR="00E35E02" w:rsidRDefault="00E35E02" w:rsidP="00D856FD">
      <w:pPr>
        <w:spacing w:after="0"/>
        <w:ind w:left="4962"/>
        <w:jc w:val="both"/>
        <w:rPr>
          <w:rFonts w:ascii="Times New Roman" w:hAnsi="Times New Roman" w:cs="Times New Roman"/>
          <w:bCs/>
          <w:sz w:val="28"/>
          <w:szCs w:val="28"/>
          <w:lang w:val="tt-RU"/>
        </w:rPr>
      </w:pPr>
    </w:p>
    <w:p w:rsidR="00E35E02" w:rsidRDefault="00E35E02" w:rsidP="00D856FD">
      <w:pPr>
        <w:spacing w:after="0"/>
        <w:ind w:left="4962"/>
        <w:jc w:val="both"/>
        <w:rPr>
          <w:rFonts w:ascii="Times New Roman" w:hAnsi="Times New Roman" w:cs="Times New Roman"/>
          <w:bCs/>
          <w:sz w:val="28"/>
          <w:szCs w:val="28"/>
          <w:lang w:val="tt-RU"/>
        </w:rPr>
      </w:pPr>
    </w:p>
    <w:p w:rsidR="00D856FD" w:rsidRDefault="00D856FD" w:rsidP="00D856FD">
      <w:pPr>
        <w:pStyle w:val="31"/>
        <w:ind w:left="4962"/>
        <w:jc w:val="both"/>
        <w:rPr>
          <w:rFonts w:ascii="Times New Roman" w:hAnsi="Times New Roman" w:cs="Times New Roman"/>
          <w:bCs/>
          <w:sz w:val="28"/>
          <w:szCs w:val="28"/>
        </w:rPr>
      </w:pPr>
    </w:p>
    <w:p w:rsidR="00E35E02" w:rsidRDefault="00E35E02" w:rsidP="00D856FD">
      <w:pPr>
        <w:pStyle w:val="31"/>
        <w:ind w:left="4962"/>
        <w:jc w:val="both"/>
        <w:rPr>
          <w:rFonts w:ascii="Times New Roman" w:hAnsi="Times New Roman" w:cs="Times New Roman"/>
          <w:bCs/>
          <w:sz w:val="28"/>
          <w:szCs w:val="28"/>
          <w:lang w:val="tt-RU"/>
        </w:rPr>
      </w:pPr>
      <w:r>
        <w:rPr>
          <w:rFonts w:ascii="Times New Roman" w:hAnsi="Times New Roman" w:cs="Times New Roman"/>
          <w:bCs/>
          <w:sz w:val="28"/>
          <w:szCs w:val="28"/>
        </w:rPr>
        <w:t>Проект э</w:t>
      </w:r>
      <w:r>
        <w:rPr>
          <w:rFonts w:ascii="Times New Roman" w:hAnsi="Times New Roman" w:cs="Times New Roman"/>
          <w:bCs/>
          <w:sz w:val="28"/>
          <w:szCs w:val="28"/>
          <w:lang w:val="tt-RU"/>
        </w:rPr>
        <w:t>ш</w:t>
      </w:r>
      <w:proofErr w:type="spellStart"/>
      <w:r>
        <w:rPr>
          <w:rFonts w:ascii="Times New Roman" w:hAnsi="Times New Roman" w:cs="Times New Roman"/>
          <w:bCs/>
          <w:sz w:val="28"/>
          <w:szCs w:val="28"/>
        </w:rPr>
        <w:t>ен</w:t>
      </w:r>
      <w:proofErr w:type="spellEnd"/>
      <w:r>
        <w:rPr>
          <w:rFonts w:ascii="Times New Roman" w:hAnsi="Times New Roman" w:cs="Times New Roman"/>
          <w:bCs/>
          <w:sz w:val="28"/>
          <w:szCs w:val="28"/>
        </w:rPr>
        <w:t xml:space="preserve"> т</w:t>
      </w:r>
      <w:r>
        <w:rPr>
          <w:rFonts w:ascii="Times New Roman" w:hAnsi="Times New Roman" w:cs="Times New Roman"/>
          <w:bCs/>
          <w:sz w:val="28"/>
          <w:szCs w:val="28"/>
          <w:lang w:val="tt-RU"/>
        </w:rPr>
        <w:t>өзеде:</w:t>
      </w:r>
    </w:p>
    <w:p w:rsidR="00E35E02" w:rsidRPr="00E35E02" w:rsidRDefault="00E35E02" w:rsidP="00D856FD">
      <w:pPr>
        <w:pStyle w:val="31"/>
        <w:ind w:left="4962"/>
        <w:jc w:val="both"/>
        <w:rPr>
          <w:rFonts w:ascii="Times New Roman" w:hAnsi="Times New Roman" w:cs="Times New Roman"/>
          <w:bCs/>
          <w:sz w:val="28"/>
          <w:szCs w:val="28"/>
          <w:lang w:val="tt-RU"/>
        </w:rPr>
      </w:pPr>
      <w:r>
        <w:rPr>
          <w:rFonts w:ascii="Times New Roman" w:hAnsi="Times New Roman" w:cs="Times New Roman"/>
          <w:bCs/>
          <w:sz w:val="28"/>
          <w:szCs w:val="28"/>
          <w:lang w:val="tt-RU"/>
        </w:rPr>
        <w:t>татар теле һәм әдәбияты укытучысы Хәбибулхакова Иркә Мөхәмәтнаил кызы</w:t>
      </w:r>
    </w:p>
    <w:p w:rsidR="00E35E02" w:rsidRDefault="00E35E02" w:rsidP="00D856FD">
      <w:pPr>
        <w:pStyle w:val="31"/>
        <w:ind w:left="4962"/>
        <w:jc w:val="both"/>
        <w:rPr>
          <w:rFonts w:ascii="Times New Roman" w:hAnsi="Times New Roman" w:cs="Times New Roman"/>
          <w:sz w:val="28"/>
          <w:szCs w:val="28"/>
          <w:lang w:val="tt-RU"/>
        </w:rPr>
      </w:pPr>
    </w:p>
    <w:p w:rsidR="00E35E02" w:rsidRDefault="00E35E02" w:rsidP="00D856FD">
      <w:pPr>
        <w:pStyle w:val="31"/>
        <w:ind w:left="4962"/>
        <w:jc w:val="both"/>
        <w:rPr>
          <w:rFonts w:ascii="Times New Roman" w:hAnsi="Times New Roman" w:cs="Times New Roman"/>
          <w:sz w:val="28"/>
          <w:szCs w:val="28"/>
          <w:lang w:val="tt-RU"/>
        </w:rPr>
      </w:pPr>
    </w:p>
    <w:p w:rsidR="00E35E02" w:rsidRDefault="00E35E02" w:rsidP="00D856FD">
      <w:pPr>
        <w:pStyle w:val="31"/>
        <w:ind w:left="4962"/>
        <w:jc w:val="both"/>
        <w:rPr>
          <w:rFonts w:ascii="Times New Roman" w:hAnsi="Times New Roman" w:cs="Times New Roman"/>
          <w:sz w:val="28"/>
          <w:szCs w:val="28"/>
          <w:lang w:val="tt-RU"/>
        </w:rPr>
      </w:pPr>
    </w:p>
    <w:p w:rsidR="00E35E02" w:rsidRDefault="00E35E02" w:rsidP="00D856FD">
      <w:pPr>
        <w:pStyle w:val="31"/>
        <w:ind w:left="4962"/>
        <w:jc w:val="both"/>
        <w:rPr>
          <w:rFonts w:ascii="Times New Roman" w:hAnsi="Times New Roman" w:cs="Times New Roman"/>
          <w:sz w:val="28"/>
          <w:szCs w:val="28"/>
          <w:lang w:val="tt-RU"/>
        </w:rPr>
      </w:pPr>
    </w:p>
    <w:p w:rsidR="00E35E02" w:rsidRDefault="00E35E02" w:rsidP="00D856FD">
      <w:pPr>
        <w:pStyle w:val="31"/>
        <w:ind w:left="4962"/>
        <w:jc w:val="both"/>
        <w:rPr>
          <w:rFonts w:ascii="Times New Roman" w:hAnsi="Times New Roman" w:cs="Times New Roman"/>
          <w:sz w:val="28"/>
          <w:szCs w:val="28"/>
          <w:lang w:val="tt-RU"/>
        </w:rPr>
      </w:pPr>
    </w:p>
    <w:p w:rsidR="00E35E02" w:rsidRDefault="00E35E02" w:rsidP="00D856FD">
      <w:pPr>
        <w:pStyle w:val="31"/>
        <w:ind w:left="4962"/>
        <w:jc w:val="both"/>
        <w:rPr>
          <w:rFonts w:ascii="Times New Roman" w:hAnsi="Times New Roman" w:cs="Times New Roman"/>
          <w:sz w:val="28"/>
          <w:szCs w:val="28"/>
          <w:lang w:val="tt-RU"/>
        </w:rPr>
      </w:pPr>
    </w:p>
    <w:p w:rsidR="00E35E02" w:rsidRPr="00E35E02" w:rsidRDefault="00E35E02" w:rsidP="00D856FD">
      <w:pPr>
        <w:pStyle w:val="31"/>
        <w:ind w:left="4962"/>
        <w:jc w:val="both"/>
        <w:rPr>
          <w:rFonts w:ascii="Times New Roman" w:hAnsi="Times New Roman" w:cs="Times New Roman"/>
          <w:sz w:val="28"/>
          <w:szCs w:val="28"/>
          <w:lang w:val="tt-RU"/>
        </w:rPr>
      </w:pPr>
    </w:p>
    <w:p w:rsidR="00E35E02" w:rsidRPr="00E35E02" w:rsidRDefault="00E35E02" w:rsidP="00E35E02">
      <w:pPr>
        <w:pStyle w:val="4"/>
        <w:spacing w:line="276" w:lineRule="auto"/>
        <w:jc w:val="center"/>
        <w:rPr>
          <w:sz w:val="28"/>
          <w:szCs w:val="28"/>
          <w:lang w:val="tt-RU"/>
        </w:rPr>
      </w:pPr>
      <w:r>
        <w:rPr>
          <w:sz w:val="28"/>
          <w:szCs w:val="28"/>
          <w:lang w:val="tt-RU"/>
        </w:rPr>
        <w:t>Сентябр</w:t>
      </w:r>
      <w:r>
        <w:rPr>
          <w:sz w:val="28"/>
          <w:szCs w:val="28"/>
        </w:rPr>
        <w:t>ь,</w:t>
      </w:r>
      <w:r w:rsidR="00D856FD" w:rsidRPr="0080172A">
        <w:rPr>
          <w:sz w:val="28"/>
          <w:szCs w:val="28"/>
          <w:lang w:val="tt-RU"/>
        </w:rPr>
        <w:t xml:space="preserve"> </w:t>
      </w:r>
      <w:r w:rsidR="00D856FD" w:rsidRPr="0080172A">
        <w:rPr>
          <w:sz w:val="28"/>
          <w:szCs w:val="28"/>
        </w:rPr>
        <w:t xml:space="preserve"> 201</w:t>
      </w:r>
      <w:r w:rsidR="00D856FD" w:rsidRPr="0080172A">
        <w:rPr>
          <w:sz w:val="28"/>
          <w:szCs w:val="28"/>
          <w:lang w:val="tt-RU"/>
        </w:rPr>
        <w:t>3</w:t>
      </w:r>
      <w:r>
        <w:rPr>
          <w:sz w:val="28"/>
          <w:szCs w:val="28"/>
        </w:rPr>
        <w:t xml:space="preserve"> ел</w:t>
      </w:r>
    </w:p>
    <w:p w:rsidR="00E35E02" w:rsidRDefault="00E35E02" w:rsidP="00D856FD">
      <w:pPr>
        <w:spacing w:after="0"/>
        <w:jc w:val="center"/>
        <w:rPr>
          <w:rFonts w:ascii="Times New Roman" w:hAnsi="Times New Roman" w:cs="Times New Roman"/>
          <w:sz w:val="28"/>
          <w:szCs w:val="28"/>
          <w:lang w:val="tt-RU"/>
        </w:rPr>
      </w:pPr>
    </w:p>
    <w:p w:rsidR="00D856FD" w:rsidRPr="0080172A" w:rsidRDefault="00D856FD" w:rsidP="00D856FD">
      <w:pPr>
        <w:spacing w:after="0"/>
        <w:jc w:val="center"/>
        <w:rPr>
          <w:rFonts w:ascii="Times New Roman" w:hAnsi="Times New Roman" w:cs="Times New Roman"/>
          <w:b/>
          <w:sz w:val="28"/>
          <w:szCs w:val="28"/>
          <w:lang w:val="tt-RU"/>
        </w:rPr>
      </w:pPr>
      <w:r w:rsidRPr="0080172A">
        <w:rPr>
          <w:rFonts w:ascii="Times New Roman" w:hAnsi="Times New Roman" w:cs="Times New Roman"/>
          <w:b/>
          <w:sz w:val="28"/>
          <w:szCs w:val="28"/>
          <w:lang w:val="tt-RU"/>
        </w:rPr>
        <w:lastRenderedPageBreak/>
        <w:t>Эчтэлек</w:t>
      </w:r>
    </w:p>
    <w:p w:rsidR="00D856FD" w:rsidRPr="0080172A" w:rsidRDefault="00D856FD" w:rsidP="00D856FD">
      <w:pPr>
        <w:spacing w:after="0"/>
        <w:jc w:val="both"/>
        <w:rPr>
          <w:rFonts w:ascii="Times New Roman" w:hAnsi="Times New Roman" w:cs="Times New Roman"/>
          <w:b/>
          <w:sz w:val="28"/>
          <w:szCs w:val="28"/>
          <w:lang w:val="tt-RU"/>
        </w:rPr>
      </w:pPr>
    </w:p>
    <w:p w:rsidR="00D856FD" w:rsidRPr="0080172A" w:rsidRDefault="00D856FD" w:rsidP="00D856FD">
      <w:pPr>
        <w:spacing w:after="0"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Кереш  ..........................................................................................................  3</w:t>
      </w:r>
    </w:p>
    <w:p w:rsidR="00D856FD" w:rsidRPr="0080172A" w:rsidRDefault="00D856FD" w:rsidP="00D856FD">
      <w:pPr>
        <w:spacing w:after="0" w:line="240" w:lineRule="auto"/>
        <w:jc w:val="both"/>
        <w:rPr>
          <w:rFonts w:ascii="Times New Roman" w:hAnsi="Times New Roman" w:cs="Times New Roman"/>
          <w:sz w:val="28"/>
          <w:szCs w:val="28"/>
          <w:lang w:val="tt-RU"/>
        </w:rPr>
      </w:pP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 xml:space="preserve">I Бүлек  Укучыда танып белү сәләтен булдыру, аның белән идарә итүнең төп </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шартлары  ....................................................................................................  10</w:t>
      </w:r>
    </w:p>
    <w:p w:rsidR="00D856FD" w:rsidRPr="0080172A" w:rsidRDefault="00D856FD" w:rsidP="00D856FD">
      <w:pPr>
        <w:pStyle w:val="a3"/>
        <w:numPr>
          <w:ilvl w:val="1"/>
          <w:numId w:val="11"/>
        </w:num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Укучыларның актив фикерләү сәләтләренә таяну ........................  10</w:t>
      </w:r>
    </w:p>
    <w:p w:rsidR="00D856FD" w:rsidRPr="0080172A" w:rsidRDefault="00D856FD" w:rsidP="00D856FD">
      <w:pPr>
        <w:pStyle w:val="a3"/>
        <w:spacing w:line="240" w:lineRule="auto"/>
        <w:jc w:val="both"/>
        <w:rPr>
          <w:rFonts w:ascii="Times New Roman" w:hAnsi="Times New Roman" w:cs="Times New Roman"/>
          <w:sz w:val="28"/>
          <w:szCs w:val="28"/>
          <w:lang w:val="tt-RU"/>
        </w:rPr>
      </w:pPr>
    </w:p>
    <w:p w:rsidR="00D856FD" w:rsidRPr="0080172A" w:rsidRDefault="00D856FD" w:rsidP="00D856FD">
      <w:pPr>
        <w:pStyle w:val="a3"/>
        <w:numPr>
          <w:ilvl w:val="1"/>
          <w:numId w:val="11"/>
        </w:numPr>
        <w:spacing w:after="0"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 xml:space="preserve">Уку-укыту процессын укучы үсешенең иң уңай дәрәҗәсендә </w:t>
      </w:r>
    </w:p>
    <w:p w:rsidR="00D856FD" w:rsidRPr="0080172A" w:rsidRDefault="00D856FD" w:rsidP="00D856FD">
      <w:pPr>
        <w:spacing w:after="0"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булдыру ......................................................................................................... 11</w:t>
      </w:r>
    </w:p>
    <w:p w:rsidR="00D856FD" w:rsidRPr="0080172A" w:rsidRDefault="00D856FD" w:rsidP="00D856FD">
      <w:pPr>
        <w:spacing w:after="0" w:line="240" w:lineRule="auto"/>
        <w:jc w:val="both"/>
        <w:rPr>
          <w:rFonts w:ascii="Times New Roman" w:hAnsi="Times New Roman" w:cs="Times New Roman"/>
          <w:sz w:val="28"/>
          <w:szCs w:val="28"/>
          <w:lang w:val="tt-RU"/>
        </w:rPr>
      </w:pP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1.3. Уку- укыту процессында кулланылучы төп психологик-педагогик ысуллар .......................................................................................................... 11</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1.4. Укучыларда гомуми белем, осталык, күнекмәләр булдыруның уңай</w:t>
      </w:r>
      <w:r w:rsidRPr="0080172A">
        <w:rPr>
          <w:rFonts w:ascii="Times New Roman" w:hAnsi="Times New Roman" w:cs="Times New Roman"/>
          <w:vanish/>
          <w:sz w:val="28"/>
          <w:szCs w:val="28"/>
          <w:lang w:val="tt-RU"/>
        </w:rPr>
        <w:t>- укыту проөессында кулланылучы төп психологик-педагогик ысуллар эчтәлеген аңлау дәрәҗәсен ачыкл</w:t>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vanish/>
          <w:sz w:val="28"/>
          <w:szCs w:val="28"/>
          <w:lang w:val="tt-RU"/>
        </w:rPr>
        <w:pgNum/>
      </w:r>
      <w:r w:rsidRPr="0080172A">
        <w:rPr>
          <w:rFonts w:ascii="Times New Roman" w:hAnsi="Times New Roman" w:cs="Times New Roman"/>
          <w:sz w:val="28"/>
          <w:szCs w:val="28"/>
          <w:lang w:val="tt-RU"/>
        </w:rPr>
        <w:t xml:space="preserve"> ысуллары .......................................................................................................  12</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II Бүлек  Уку-укыту процессының уңай атмосферасын булдыру............. 13</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2.1. Уку-укыту субъектлары арасындагы хезмәттәшлек педагогикасына нигезләнгән уңай аралашу ............................................................................ 14</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2.2. Үстерешле дәресләр системасы ............................................................. 14</w:t>
      </w:r>
    </w:p>
    <w:p w:rsidR="00D856FD" w:rsidRPr="0080172A" w:rsidRDefault="00D856FD" w:rsidP="00D856FD">
      <w:pPr>
        <w:spacing w:line="240" w:lineRule="auto"/>
        <w:jc w:val="both"/>
        <w:rPr>
          <w:rFonts w:ascii="Times New Roman" w:hAnsi="Times New Roman" w:cs="Times New Roman"/>
          <w:b/>
          <w:sz w:val="28"/>
          <w:szCs w:val="28"/>
          <w:lang w:val="tt-RU"/>
        </w:rPr>
      </w:pPr>
      <w:r w:rsidRPr="0080172A">
        <w:rPr>
          <w:rFonts w:ascii="Times New Roman" w:hAnsi="Times New Roman" w:cs="Times New Roman"/>
          <w:sz w:val="28"/>
          <w:szCs w:val="28"/>
          <w:lang w:val="tt-RU"/>
        </w:rPr>
        <w:t>2.3. Укучының танып белү эшчәнлеген оештыру формалар ..................... 16</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2.4.Укучының класстан тыш эшчәнлеге ...................................................... 17</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2.5. Теориянең гамәлдә чагылышы.Дәрес-конспект ................................... 18</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Көтелгән нәтиҗә ............................................................................................  24</w:t>
      </w:r>
    </w:p>
    <w:p w:rsidR="00D856FD" w:rsidRPr="0080172A" w:rsidRDefault="00D856FD" w:rsidP="00D856FD">
      <w:pPr>
        <w:spacing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Йомгаклау ......................................................................................................   25</w:t>
      </w:r>
    </w:p>
    <w:p w:rsidR="00D856FD" w:rsidRPr="0080172A" w:rsidRDefault="00D856FD" w:rsidP="00D856FD">
      <w:pPr>
        <w:spacing w:after="0" w:line="240" w:lineRule="auto"/>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Кулланылган әдәбият ...................................................................................   26</w:t>
      </w:r>
    </w:p>
    <w:p w:rsidR="00D856FD" w:rsidRPr="0080172A" w:rsidRDefault="00D856FD" w:rsidP="00D856FD">
      <w:pPr>
        <w:spacing w:after="0" w:line="240" w:lineRule="auto"/>
        <w:jc w:val="both"/>
        <w:rPr>
          <w:rFonts w:ascii="Times New Roman" w:hAnsi="Times New Roman" w:cs="Times New Roman"/>
          <w:sz w:val="28"/>
          <w:szCs w:val="28"/>
          <w:lang w:val="tt-RU"/>
        </w:rPr>
      </w:pPr>
    </w:p>
    <w:p w:rsidR="00D856FD" w:rsidRPr="0080172A" w:rsidRDefault="00D856FD" w:rsidP="00D856FD">
      <w:pPr>
        <w:spacing w:after="0"/>
        <w:jc w:val="both"/>
        <w:rPr>
          <w:rFonts w:ascii="Times New Roman" w:hAnsi="Times New Roman" w:cs="Times New Roman"/>
          <w:sz w:val="28"/>
          <w:szCs w:val="28"/>
          <w:lang w:val="tt-RU"/>
        </w:rPr>
      </w:pPr>
      <w:r w:rsidRPr="0080172A">
        <w:rPr>
          <w:rFonts w:ascii="Times New Roman" w:hAnsi="Times New Roman" w:cs="Times New Roman"/>
          <w:sz w:val="28"/>
          <w:szCs w:val="28"/>
          <w:lang w:val="tt-RU"/>
        </w:rPr>
        <w:t>Кушымта ........................................................................................................   27</w:t>
      </w:r>
    </w:p>
    <w:p w:rsidR="00D856FD" w:rsidRPr="0080172A" w:rsidRDefault="00D856FD" w:rsidP="00D856FD">
      <w:pPr>
        <w:spacing w:after="0"/>
        <w:jc w:val="both"/>
        <w:rPr>
          <w:rFonts w:ascii="Times New Roman" w:hAnsi="Times New Roman" w:cs="Times New Roman"/>
          <w:sz w:val="28"/>
          <w:szCs w:val="28"/>
          <w:lang w:val="tt-RU"/>
        </w:rPr>
      </w:pPr>
    </w:p>
    <w:p w:rsidR="00D856FD" w:rsidRPr="0080172A" w:rsidRDefault="00D856FD" w:rsidP="00D856FD">
      <w:pPr>
        <w:spacing w:after="0"/>
        <w:jc w:val="both"/>
        <w:rPr>
          <w:rFonts w:ascii="Times New Roman" w:hAnsi="Times New Roman" w:cs="Times New Roman"/>
          <w:sz w:val="28"/>
          <w:szCs w:val="28"/>
          <w:lang w:val="tt-RU"/>
        </w:rPr>
      </w:pPr>
    </w:p>
    <w:p w:rsidR="00D856FD" w:rsidRPr="0080172A" w:rsidRDefault="00D856FD" w:rsidP="00D856FD">
      <w:pPr>
        <w:spacing w:after="0"/>
        <w:jc w:val="both"/>
        <w:rPr>
          <w:rFonts w:ascii="Times New Roman" w:hAnsi="Times New Roman" w:cs="Times New Roman"/>
          <w:sz w:val="28"/>
          <w:szCs w:val="28"/>
          <w:lang w:val="tt-RU"/>
        </w:rPr>
      </w:pPr>
    </w:p>
    <w:p w:rsidR="00D856FD" w:rsidRPr="0080172A" w:rsidRDefault="00D856FD" w:rsidP="00D856FD">
      <w:pPr>
        <w:spacing w:after="0"/>
        <w:jc w:val="both"/>
        <w:rPr>
          <w:rFonts w:ascii="Times New Roman" w:hAnsi="Times New Roman" w:cs="Times New Roman"/>
          <w:sz w:val="28"/>
          <w:szCs w:val="28"/>
          <w:lang w:val="tt-RU"/>
        </w:rPr>
      </w:pPr>
    </w:p>
    <w:p w:rsidR="00D856FD" w:rsidRPr="0080172A" w:rsidRDefault="00D856FD" w:rsidP="00D856FD">
      <w:pPr>
        <w:spacing w:after="0"/>
        <w:jc w:val="both"/>
        <w:rPr>
          <w:rFonts w:ascii="Times New Roman" w:hAnsi="Times New Roman" w:cs="Times New Roman"/>
          <w:sz w:val="28"/>
          <w:szCs w:val="28"/>
          <w:lang w:val="tt-RU"/>
        </w:rPr>
      </w:pPr>
    </w:p>
    <w:p w:rsidR="00D856FD" w:rsidRPr="0080172A" w:rsidRDefault="00D856FD" w:rsidP="00D856FD">
      <w:pPr>
        <w:spacing w:after="0"/>
        <w:jc w:val="both"/>
        <w:rPr>
          <w:rFonts w:ascii="Times New Roman" w:hAnsi="Times New Roman" w:cs="Times New Roman"/>
          <w:sz w:val="28"/>
          <w:szCs w:val="28"/>
          <w:lang w:val="tt-RU"/>
        </w:rPr>
      </w:pPr>
    </w:p>
    <w:p w:rsidR="00D856FD" w:rsidRPr="0080172A" w:rsidRDefault="00D856FD" w:rsidP="00D856FD">
      <w:pPr>
        <w:spacing w:after="0"/>
        <w:jc w:val="both"/>
        <w:rPr>
          <w:rFonts w:ascii="Times New Roman" w:hAnsi="Times New Roman" w:cs="Times New Roman"/>
          <w:sz w:val="28"/>
          <w:szCs w:val="28"/>
          <w:lang w:val="tt-RU"/>
        </w:rPr>
      </w:pPr>
    </w:p>
    <w:p w:rsidR="00D856FD" w:rsidRPr="0080172A" w:rsidRDefault="00D856FD" w:rsidP="00D856FD">
      <w:pPr>
        <w:spacing w:after="0" w:line="360" w:lineRule="auto"/>
        <w:jc w:val="both"/>
        <w:rPr>
          <w:rFonts w:ascii="Times New Roman" w:hAnsi="Times New Roman" w:cs="Times New Roman"/>
          <w:sz w:val="28"/>
          <w:szCs w:val="28"/>
          <w:lang w:val="tt-RU"/>
        </w:rPr>
      </w:pPr>
    </w:p>
    <w:p w:rsidR="00D856FD" w:rsidRPr="0080172A" w:rsidRDefault="00D856FD" w:rsidP="00D856FD">
      <w:pPr>
        <w:spacing w:after="0" w:line="360" w:lineRule="auto"/>
        <w:jc w:val="center"/>
        <w:rPr>
          <w:rFonts w:ascii="Times New Roman" w:hAnsi="Times New Roman" w:cs="Times New Roman"/>
          <w:b/>
          <w:sz w:val="28"/>
          <w:szCs w:val="28"/>
          <w:lang w:val="tt-RU"/>
        </w:rPr>
      </w:pPr>
      <w:r w:rsidRPr="0080172A">
        <w:rPr>
          <w:rFonts w:ascii="Times New Roman" w:hAnsi="Times New Roman" w:cs="Times New Roman"/>
          <w:b/>
          <w:sz w:val="28"/>
          <w:szCs w:val="28"/>
          <w:lang w:val="tt-RU"/>
        </w:rPr>
        <w:lastRenderedPageBreak/>
        <w:t>Кереш</w:t>
      </w:r>
    </w:p>
    <w:tbl>
      <w:tblPr>
        <w:tblStyle w:val="-5"/>
        <w:tblW w:w="5294" w:type="pct"/>
        <w:tblLook w:val="04A0" w:firstRow="1" w:lastRow="0" w:firstColumn="1" w:lastColumn="0" w:noHBand="0" w:noVBand="1"/>
      </w:tblPr>
      <w:tblGrid>
        <w:gridCol w:w="10014"/>
      </w:tblGrid>
      <w:tr w:rsidR="00D856FD" w:rsidRPr="0080172A" w:rsidTr="006F0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uto"/>
            <w:hideMark/>
          </w:tcPr>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Кешеләрнең аралашуы өчен бик әһәмиятле чара булу белән беррәттән, тел җәмгыятьне үстерү хезмәтен дә үти. Тел кешеләргә үзара аңлашырга мөмкинлек бирә һәм кеше эшчәнлегенең барлык тармакларында бергәләп эшләүне тәэмин итә. Тел милли мәдәниятебезнең нигезен тәшкил итә.</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Тел белән аң бер-берсенә тыгыз бәйләнештә карала, алар бергә үсә, бергә камилләшә. Башка бер фән дә аң белән шундый тыгыз бәйләнештә була алмый. Тел кешенең сәләте үсүдә иң әһәмиятле чара булып тора. Бу сәләтләрне формалаштыруда һәм үстерүдә грамматиканың роле аеруча зур.</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Тел — җәмгыятьнең, һәрбер аерым шәхеснең берни белән дә алыштырып булмый торган рухи байлыгы. Ул халыкның акыл хәзинәсен, гореф-гадәтен, иң яхшы традицияләрен, дөньяга карашын, мәдәниятен борынгы заманнардан түкми-чәчми безнең көннәргә алып килгән.</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Туган ил, туган тел. Бу ике сүзне һәркем хөрмәт белән әйтә, алар бер-берсенә аваздаш булып ишетелә. Бу ике сүз күңелләрдә якынлык, кардәшлек хисе, туган илеңә һәм халкыңа тирән мәхәббәт тойгысы уята. Үз туган теленә, тарихына хөрмәте булмаган кешенең башка телләргә дә, үз ата-анасына, үз Ватанына, үз халкының әхлак нормаларына, халыкның мәдәния</w:t>
            </w:r>
            <w:r w:rsidRPr="0080172A">
              <w:rPr>
                <w:rFonts w:ascii="Times New Roman" w:eastAsia="Times New Roman" w:hAnsi="Times New Roman" w:cs="Times New Roman"/>
                <w:b w:val="0"/>
                <w:color w:val="auto"/>
                <w:sz w:val="28"/>
                <w:szCs w:val="28"/>
                <w:lang w:val="tt-RU"/>
              </w:rPr>
              <w:softHyphen/>
              <w:t>тенә һәм сәнгатенә, тарихына да хөрмәте булмый. Туган телен кадерләгән халык кына кадерле, абруйлы халык була.</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Менә ни өчен  телне, туган телне — ана телен яхшы белергә, аның бөтен нечкәлекләрен өйрәнергә һәм өйрәтергә кирәк. Татар теле - татар халкы өчен уртак милли тел, бу телдә миллионлаган татар халкы үзара аңлаша, аралаша ала, үзенең тарихын өйрәнә, төрле фәннәрне үзләштерә, мәдәни байлыгы белән таныша, үз эшендә алардан иҗади файдалана ала.</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Мәктәптә өйрәнү предметы булу белән бергә, ана теле өйрәтү-үзләштерү чарасы булып та тора, ул башка фәннәрне үзләштерүгә дә хезмәт итә; уку</w:t>
            </w:r>
            <w:r w:rsidRPr="0080172A">
              <w:rPr>
                <w:rFonts w:ascii="Times New Roman" w:eastAsia="Times New Roman" w:hAnsi="Times New Roman" w:cs="Times New Roman"/>
                <w:b w:val="0"/>
                <w:color w:val="auto"/>
                <w:sz w:val="28"/>
                <w:szCs w:val="28"/>
                <w:lang w:val="tt-RU"/>
              </w:rPr>
              <w:softHyphen/>
              <w:t>чы башка фәннәрне өйрәнгәндә дә аннан файдалана. Ана телен яхшы белү укучыларның яңа белемнәрне үзләштерүдә, гому</w:t>
            </w:r>
            <w:r w:rsidRPr="0080172A">
              <w:rPr>
                <w:rFonts w:ascii="Times New Roman" w:eastAsia="Times New Roman" w:hAnsi="Times New Roman" w:cs="Times New Roman"/>
                <w:b w:val="0"/>
                <w:color w:val="auto"/>
                <w:sz w:val="28"/>
                <w:szCs w:val="28"/>
                <w:lang w:val="tt-RU"/>
              </w:rPr>
              <w:softHyphen/>
              <w:t xml:space="preserve">ми үсеш дәрәҗәләрен күтәрүдә, </w:t>
            </w:r>
            <w:r w:rsidRPr="0080172A">
              <w:rPr>
                <w:rFonts w:ascii="Times New Roman" w:eastAsia="Times New Roman" w:hAnsi="Times New Roman" w:cs="Times New Roman"/>
                <w:b w:val="0"/>
                <w:color w:val="auto"/>
                <w:sz w:val="28"/>
                <w:szCs w:val="28"/>
                <w:lang w:val="tt-RU"/>
              </w:rPr>
              <w:lastRenderedPageBreak/>
              <w:t>фикер йөртү сәләтләрен үстерүдә, киләчәктә җәмгыять тормышында актив катнашырга әзерләүдә һәм сайлап алган хезмәтләрендә уңышларга ирешүдә мөһим шарт булып тора.</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Югарыда әйтелгәннәрдән чыгып, туган  тел һәм аның әдәбиятын  укытуның төп бурычлары  билгеләнә:</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—үз халкына, аның әдәби теленә, тарихына һәм мәдәниятенә мәхәббәт тәрбияләү;</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—ана телен, аның грамматик төзелешен үзләштергән, грамматик, сти</w:t>
            </w:r>
            <w:r w:rsidRPr="0080172A">
              <w:rPr>
                <w:rFonts w:ascii="Times New Roman" w:eastAsia="Times New Roman" w:hAnsi="Times New Roman" w:cs="Times New Roman"/>
                <w:b w:val="0"/>
                <w:color w:val="auto"/>
                <w:sz w:val="28"/>
                <w:szCs w:val="28"/>
                <w:lang w:val="tt-RU"/>
              </w:rPr>
              <w:softHyphen/>
              <w:t>листик һәм орфографик яктан дөрес сөйләм һәм язу күнекмәләренә ия булган, орфоэпик, орфографик һәм пунктуацион яктан тулы белемле, тел чараларыннан уңышлы файдалана белүче һәм сәнгатьле уку күнекмәләре алган кешеләр әзерләү;</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укучыларның сүзлек хәзинәсен баету;</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—үз фикерләрен ана телендә, сөйләмә һәм язма рәвештә, эзлекле, җый</w:t>
            </w:r>
            <w:r w:rsidRPr="0080172A">
              <w:rPr>
                <w:rFonts w:ascii="Times New Roman" w:eastAsia="Times New Roman" w:hAnsi="Times New Roman" w:cs="Times New Roman"/>
                <w:b w:val="0"/>
                <w:color w:val="auto"/>
                <w:sz w:val="28"/>
                <w:szCs w:val="28"/>
                <w:lang w:val="tt-RU"/>
              </w:rPr>
              <w:softHyphen/>
              <w:t xml:space="preserve">нак, </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төгәл һәм матур итеп бирергә өйрәтү, логик фикерләү сәләтен үстерү;</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—укучыларның иҗади көчен, танып-белү сәләтләрен һәм мөстәкыйль эшләү күнекмәләрен үстерү, аларны үзлекләреннән белем алуга әзерләү;</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—белем һәм тәрбия бирүгә комплекслы якын килеп, укучыларда әхлак законнары  тәрбияләү;</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—мәктәптә укытыла торган башка фәннәрне үз ана телендә үзләштерүгә җирлек әзерләү, башка телләрне өйрәнүне җиңеләйтү;</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Югарыда саналган бурычларны хәл итү өчен, барыннан да бигрәк, укы</w:t>
            </w:r>
            <w:r w:rsidRPr="0080172A">
              <w:rPr>
                <w:rFonts w:ascii="Times New Roman" w:eastAsia="Times New Roman" w:hAnsi="Times New Roman" w:cs="Times New Roman"/>
                <w:b w:val="0"/>
                <w:color w:val="auto"/>
                <w:sz w:val="28"/>
                <w:szCs w:val="28"/>
                <w:lang w:val="tt-RU"/>
              </w:rPr>
              <w:softHyphen/>
              <w:t>тучы үз туган телен, аның грамматик төзелешен яхшы белергә һәм дөрес, анык, эмоциональ-тәэсирле сөйләмгә ия булырга, белем һәм тәрбия бирүгә иҗади якын килеп, тел материалын урта мәктәп программасы нигезендә укучыларга аңлаешлы, кызыклы итеп бирә белергә; шул нигездә укучыларның уйлау сәләтен үстерергә һәм аларны хезмәтнең барлык тармакларында да актив катнашырлык итеп тәрбияли алырга ирешергә тиеш.</w:t>
            </w:r>
          </w:p>
          <w:p w:rsidR="00D856FD" w:rsidRPr="00183943"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Мәктәпнең төп дидактик принципларыннан берсе булып, фәннәрне өйрә</w:t>
            </w:r>
            <w:r w:rsidRPr="0080172A">
              <w:rPr>
                <w:rFonts w:ascii="Times New Roman" w:eastAsia="Times New Roman" w:hAnsi="Times New Roman" w:cs="Times New Roman"/>
                <w:b w:val="0"/>
                <w:color w:val="auto"/>
                <w:sz w:val="28"/>
                <w:szCs w:val="28"/>
                <w:lang w:val="tt-RU"/>
              </w:rPr>
              <w:softHyphen/>
              <w:t xml:space="preserve">тү процессында укучыларга төрле яклы тәрбия бирү санала. </w:t>
            </w:r>
            <w:r w:rsidRPr="00183943">
              <w:rPr>
                <w:rFonts w:ascii="Times New Roman" w:eastAsia="Times New Roman" w:hAnsi="Times New Roman" w:cs="Times New Roman"/>
                <w:b w:val="0"/>
                <w:color w:val="auto"/>
                <w:sz w:val="28"/>
                <w:szCs w:val="28"/>
                <w:lang w:val="tt-RU"/>
              </w:rPr>
              <w:t>Анателен, аныңәдәбиятын  укы</w:t>
            </w:r>
            <w:r w:rsidRPr="00183943">
              <w:rPr>
                <w:rFonts w:ascii="Times New Roman" w:eastAsia="Times New Roman" w:hAnsi="Times New Roman" w:cs="Times New Roman"/>
                <w:b w:val="0"/>
                <w:color w:val="auto"/>
                <w:sz w:val="28"/>
                <w:szCs w:val="28"/>
                <w:lang w:val="tt-RU"/>
              </w:rPr>
              <w:softHyphen/>
              <w:t xml:space="preserve">ту да шулукпринципканигезләнә. Аныөйрәнгәндә, </w:t>
            </w:r>
            <w:r w:rsidRPr="00183943">
              <w:rPr>
                <w:rFonts w:ascii="Times New Roman" w:eastAsia="Times New Roman" w:hAnsi="Times New Roman" w:cs="Times New Roman"/>
                <w:b w:val="0"/>
                <w:color w:val="auto"/>
                <w:sz w:val="28"/>
                <w:szCs w:val="28"/>
                <w:lang w:val="tt-RU"/>
              </w:rPr>
              <w:lastRenderedPageBreak/>
              <w:t>укучыларныңдөньягакарашыформалаша; логик фикерйөртүләре, акылхезмәтекүнекмәләре арта. Тугантелнеңграмматикасынүзләштерүнәтиҗәсендә, укучыларүзфикер</w:t>
            </w:r>
            <w:r w:rsidRPr="00183943">
              <w:rPr>
                <w:rFonts w:ascii="Times New Roman" w:eastAsia="Times New Roman" w:hAnsi="Times New Roman" w:cs="Times New Roman"/>
                <w:b w:val="0"/>
                <w:color w:val="auto"/>
                <w:sz w:val="28"/>
                <w:szCs w:val="28"/>
                <w:lang w:val="tt-RU"/>
              </w:rPr>
              <w:softHyphen/>
              <w:t>ләренсөйләмәһәмязмарәвештәэзлеклеитеп бирергә өйрәнәләр.</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Дәрестә укытучының сөйләве дә, укучыларның мөстәкыйль эшен оеш</w:t>
            </w:r>
            <w:r w:rsidRPr="0080172A">
              <w:rPr>
                <w:rFonts w:ascii="Times New Roman" w:eastAsia="Times New Roman" w:hAnsi="Times New Roman" w:cs="Times New Roman"/>
                <w:b w:val="0"/>
                <w:color w:val="auto"/>
                <w:sz w:val="28"/>
                <w:szCs w:val="28"/>
                <w:lang w:val="tt-RU"/>
              </w:rPr>
              <w:softHyphen/>
              <w:t>тыра һәм аларны активлаштыра белүе дә, үз-үзен тотуы да, бирелгән эшне укучыларның төгәл үтәвен таләп итә белүе дә — һәммәсе дә укучыларга тәрбия бирү чарасы булып исәпләнә ала.</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Мәгълүм булганча, укыту процессы — укытучы һәм укучының бердәм эшчәнлеге. Укытучы укучыны фәнне үзләштерүгә актив катнаштыра алыр</w:t>
            </w:r>
            <w:r w:rsidRPr="0080172A">
              <w:rPr>
                <w:rFonts w:ascii="Times New Roman" w:eastAsia="Times New Roman" w:hAnsi="Times New Roman" w:cs="Times New Roman"/>
                <w:b w:val="0"/>
                <w:color w:val="auto"/>
                <w:sz w:val="28"/>
                <w:szCs w:val="28"/>
                <w:lang w:val="tt-RU"/>
              </w:rPr>
              <w:softHyphen/>
              <w:t>га, аны мөстәкыйль рәвештә акыл эшчәнлегенә җәлеп итәргә һәм анда белем алуга кызыксыну уята белергә тиеш.</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Табигый ки, башка фәннәрне укыткандагы кебек үк, татар теле, әдәбияты  буенча да белем - тәрбия бирү дәресләрдә һәм дәрестән тыш эшләрдә алып барыла. Аерым темаларга бәйләп, татар теленең барлыкка килүе, байлыгы һәм матурлыгы, аның хәзерге үсеше һәм камилләшә баруы турында әңгәмәләр үткәрү; татар теле өлкәсендә эшләүче телче галимнәрнең хезмәтләре һәм аерым язучыларның әсәрләре белән таныштыру; мөмкин булганда ул га</w:t>
            </w:r>
            <w:r w:rsidRPr="0080172A">
              <w:rPr>
                <w:rFonts w:ascii="Times New Roman" w:eastAsia="Times New Roman" w:hAnsi="Times New Roman" w:cs="Times New Roman"/>
                <w:b w:val="0"/>
                <w:color w:val="auto"/>
                <w:sz w:val="28"/>
                <w:szCs w:val="28"/>
                <w:lang w:val="tt-RU"/>
              </w:rPr>
              <w:softHyphen/>
              <w:t>лимнәр һәм язучылар белән очраштыру; тематик кичәләр һәм конференция</w:t>
            </w:r>
            <w:r w:rsidRPr="0080172A">
              <w:rPr>
                <w:rFonts w:ascii="Times New Roman" w:eastAsia="Times New Roman" w:hAnsi="Times New Roman" w:cs="Times New Roman"/>
                <w:b w:val="0"/>
                <w:color w:val="auto"/>
                <w:sz w:val="28"/>
                <w:szCs w:val="28"/>
                <w:lang w:val="tt-RU"/>
              </w:rPr>
              <w:softHyphen/>
              <w:t>ләр, семинарлар  уздыру; татар теле дәресләре өчен материал туплаганда, укучыларга төрле яклы тәрбия бирерлек текстлар сайлау. Болар барысы да укучыларга белем һәм тәрбия бирүдә комплекслы якын килергә мөмкинлек тудыралар.</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Татар теле дәресләрендә укучыларга ныклы белем һәм тәрбия бирүгә комплекслы якын килеп, аларда аңлылык, милли үзаң формалаштыру, милли әдәбият һәм сәнгать аша әхлакый-эстетик сыйфатлар тәрбияләү, аларны җитештерүчән хезмәткә әзерләү, белемнәрне үзлекләреннән тулыландыра белү, грамоталы һәм зыялы шәхес тәрбияләү бурычы куела. Шушы бурычларны үтәү йөзеннән, урта мәктәптә татар теле һәм әдәбият дәресләренең эчтәлеге һәм төрләре билгеләнә. </w:t>
            </w:r>
            <w:proofErr w:type="spellStart"/>
            <w:r w:rsidRPr="0080172A">
              <w:rPr>
                <w:rFonts w:ascii="Times New Roman" w:eastAsia="Times New Roman" w:hAnsi="Times New Roman" w:cs="Times New Roman"/>
                <w:b w:val="0"/>
                <w:color w:val="auto"/>
                <w:sz w:val="28"/>
                <w:szCs w:val="28"/>
              </w:rPr>
              <w:t>Алар</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түбәндәгелә</w:t>
            </w:r>
            <w:proofErr w:type="gramStart"/>
            <w:r w:rsidRPr="0080172A">
              <w:rPr>
                <w:rFonts w:ascii="Times New Roman" w:eastAsia="Times New Roman" w:hAnsi="Times New Roman" w:cs="Times New Roman"/>
                <w:b w:val="0"/>
                <w:color w:val="auto"/>
                <w:sz w:val="28"/>
                <w:szCs w:val="28"/>
              </w:rPr>
              <w:t>р</w:t>
            </w:r>
            <w:proofErr w:type="spellEnd"/>
            <w:proofErr w:type="gramEnd"/>
            <w:r w:rsidRPr="0080172A">
              <w:rPr>
                <w:rFonts w:ascii="Times New Roman" w:eastAsia="Times New Roman" w:hAnsi="Times New Roman" w:cs="Times New Roman"/>
                <w:b w:val="0"/>
                <w:color w:val="auto"/>
                <w:sz w:val="28"/>
                <w:szCs w:val="28"/>
              </w:rPr>
              <w:t>:</w:t>
            </w:r>
          </w:p>
          <w:p w:rsidR="00D856FD" w:rsidRPr="0080172A" w:rsidRDefault="00D856FD" w:rsidP="006F0297">
            <w:pPr>
              <w:pStyle w:val="a3"/>
              <w:numPr>
                <w:ilvl w:val="0"/>
                <w:numId w:val="7"/>
              </w:num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rPr>
              <w:t xml:space="preserve">грамматика </w:t>
            </w:r>
            <w:proofErr w:type="spellStart"/>
            <w:r w:rsidRPr="0080172A">
              <w:rPr>
                <w:rFonts w:ascii="Times New Roman" w:eastAsia="Times New Roman" w:hAnsi="Times New Roman" w:cs="Times New Roman"/>
                <w:b w:val="0"/>
                <w:color w:val="auto"/>
                <w:sz w:val="28"/>
                <w:szCs w:val="28"/>
              </w:rPr>
              <w:t>һә</w:t>
            </w:r>
            <w:proofErr w:type="gramStart"/>
            <w:r w:rsidRPr="0080172A">
              <w:rPr>
                <w:rFonts w:ascii="Times New Roman" w:eastAsia="Times New Roman" w:hAnsi="Times New Roman" w:cs="Times New Roman"/>
                <w:b w:val="0"/>
                <w:color w:val="auto"/>
                <w:sz w:val="28"/>
                <w:szCs w:val="28"/>
              </w:rPr>
              <w:t>м</w:t>
            </w:r>
            <w:proofErr w:type="spellEnd"/>
            <w:proofErr w:type="gram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фонетиканы</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өйрәтү</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pStyle w:val="a3"/>
              <w:numPr>
                <w:ilvl w:val="0"/>
                <w:numId w:val="7"/>
              </w:numPr>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lastRenderedPageBreak/>
              <w:t xml:space="preserve">орфография </w:t>
            </w:r>
            <w:proofErr w:type="spellStart"/>
            <w:r w:rsidRPr="0080172A">
              <w:rPr>
                <w:rFonts w:ascii="Times New Roman" w:eastAsia="Times New Roman" w:hAnsi="Times New Roman" w:cs="Times New Roman"/>
                <w:b w:val="0"/>
                <w:color w:val="auto"/>
                <w:sz w:val="28"/>
                <w:szCs w:val="28"/>
              </w:rPr>
              <w:t>һә</w:t>
            </w:r>
            <w:proofErr w:type="gramStart"/>
            <w:r w:rsidRPr="0080172A">
              <w:rPr>
                <w:rFonts w:ascii="Times New Roman" w:eastAsia="Times New Roman" w:hAnsi="Times New Roman" w:cs="Times New Roman"/>
                <w:b w:val="0"/>
                <w:color w:val="auto"/>
                <w:sz w:val="28"/>
                <w:szCs w:val="28"/>
              </w:rPr>
              <w:t>м</w:t>
            </w:r>
            <w:proofErr w:type="spellEnd"/>
            <w:proofErr w:type="gram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пунктуацияне</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өйрәтү</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pStyle w:val="a3"/>
              <w:numPr>
                <w:ilvl w:val="0"/>
                <w:numId w:val="7"/>
              </w:numPr>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дөрес</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сөйләү</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һәм</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сәнгатьле</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уку</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күнекмәләре</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бирү</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pStyle w:val="a3"/>
              <w:numPr>
                <w:ilvl w:val="0"/>
                <w:numId w:val="7"/>
              </w:numPr>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төрле</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күнегүлә</w:t>
            </w:r>
            <w:proofErr w:type="gramStart"/>
            <w:r w:rsidRPr="0080172A">
              <w:rPr>
                <w:rFonts w:ascii="Times New Roman" w:eastAsia="Times New Roman" w:hAnsi="Times New Roman" w:cs="Times New Roman"/>
                <w:b w:val="0"/>
                <w:color w:val="auto"/>
                <w:sz w:val="28"/>
                <w:szCs w:val="28"/>
              </w:rPr>
              <w:t>р</w:t>
            </w:r>
            <w:proofErr w:type="spellEnd"/>
            <w:proofErr w:type="gram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эшләтү</w:t>
            </w:r>
            <w:proofErr w:type="spellEnd"/>
            <w:r w:rsidRPr="0080172A">
              <w:rPr>
                <w:rFonts w:ascii="Times New Roman" w:eastAsia="Times New Roman" w:hAnsi="Times New Roman" w:cs="Times New Roman"/>
                <w:b w:val="0"/>
                <w:color w:val="auto"/>
                <w:sz w:val="28"/>
                <w:szCs w:val="28"/>
              </w:rPr>
              <w:t xml:space="preserve"> юлы </w:t>
            </w:r>
            <w:proofErr w:type="spellStart"/>
            <w:r w:rsidRPr="0080172A">
              <w:rPr>
                <w:rFonts w:ascii="Times New Roman" w:eastAsia="Times New Roman" w:hAnsi="Times New Roman" w:cs="Times New Roman"/>
                <w:b w:val="0"/>
                <w:color w:val="auto"/>
                <w:sz w:val="28"/>
                <w:szCs w:val="28"/>
              </w:rPr>
              <w:t>белән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укучыларның</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телдән</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һәм</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язма</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сөйләмен</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гамәли</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файдалана</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ал</w:t>
            </w:r>
            <w:r w:rsidR="00983DBC">
              <w:rPr>
                <w:rFonts w:ascii="Times New Roman" w:eastAsia="Times New Roman" w:hAnsi="Times New Roman" w:cs="Times New Roman"/>
                <w:b w:val="0"/>
                <w:color w:val="auto"/>
                <w:sz w:val="28"/>
                <w:szCs w:val="28"/>
              </w:rPr>
              <w:t>у</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күнекмәләрен</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үстерү</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сүзлек</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байлыгын</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арттыру</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сөйләмнәрен</w:t>
            </w:r>
            <w:proofErr w:type="spellEnd"/>
            <w:r w:rsidRPr="0080172A">
              <w:rPr>
                <w:rFonts w:ascii="Times New Roman" w:eastAsia="Times New Roman" w:hAnsi="Times New Roman" w:cs="Times New Roman"/>
                <w:b w:val="0"/>
                <w:color w:val="auto"/>
                <w:sz w:val="28"/>
                <w:szCs w:val="28"/>
              </w:rPr>
              <w:t xml:space="preserve"> грамматик-стилистик </w:t>
            </w:r>
            <w:proofErr w:type="spellStart"/>
            <w:r w:rsidRPr="0080172A">
              <w:rPr>
                <w:rFonts w:ascii="Times New Roman" w:eastAsia="Times New Roman" w:hAnsi="Times New Roman" w:cs="Times New Roman"/>
                <w:b w:val="0"/>
                <w:color w:val="auto"/>
                <w:sz w:val="28"/>
                <w:szCs w:val="28"/>
              </w:rPr>
              <w:t>яктан</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камилләштерү</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pStyle w:val="a3"/>
              <w:numPr>
                <w:ilvl w:val="0"/>
                <w:numId w:val="7"/>
              </w:numPr>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әдә</w:t>
            </w:r>
            <w:proofErr w:type="gramStart"/>
            <w:r w:rsidRPr="0080172A">
              <w:rPr>
                <w:rFonts w:ascii="Times New Roman" w:eastAsia="Times New Roman" w:hAnsi="Times New Roman" w:cs="Times New Roman"/>
                <w:b w:val="0"/>
                <w:color w:val="auto"/>
                <w:sz w:val="28"/>
                <w:szCs w:val="28"/>
              </w:rPr>
              <w:t>би</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әс</w:t>
            </w:r>
            <w:proofErr w:type="gramEnd"/>
            <w:r w:rsidRPr="0080172A">
              <w:rPr>
                <w:rFonts w:ascii="Times New Roman" w:eastAsia="Times New Roman" w:hAnsi="Times New Roman" w:cs="Times New Roman"/>
                <w:b w:val="0"/>
                <w:color w:val="auto"/>
                <w:sz w:val="28"/>
                <w:szCs w:val="28"/>
              </w:rPr>
              <w:t>әрләрне</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анализлау</w:t>
            </w:r>
            <w:proofErr w:type="spellEnd"/>
            <w:r w:rsidRPr="0080172A">
              <w:rPr>
                <w:rFonts w:ascii="Times New Roman" w:eastAsia="Times New Roman" w:hAnsi="Times New Roman" w:cs="Times New Roman"/>
                <w:b w:val="0"/>
                <w:color w:val="auto"/>
                <w:sz w:val="28"/>
                <w:szCs w:val="28"/>
              </w:rPr>
              <w:t xml:space="preserve"> юлы </w:t>
            </w:r>
            <w:proofErr w:type="spellStart"/>
            <w:r w:rsidRPr="0080172A">
              <w:rPr>
                <w:rFonts w:ascii="Times New Roman" w:eastAsia="Times New Roman" w:hAnsi="Times New Roman" w:cs="Times New Roman"/>
                <w:b w:val="0"/>
                <w:color w:val="auto"/>
                <w:sz w:val="28"/>
                <w:szCs w:val="28"/>
              </w:rPr>
              <w:t>аша</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укучыларда</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күзаллау</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булдыру</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милли</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үзаң</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формалаштыру</w:t>
            </w:r>
            <w:proofErr w:type="spellEnd"/>
            <w:r w:rsidR="00983DBC">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һ.б</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Укучыларның татар теле һәм әдәбияты буенча белем һәм күнекмәләренең ныклы бу</w:t>
            </w:r>
            <w:r w:rsidRPr="0080172A">
              <w:rPr>
                <w:rFonts w:ascii="Times New Roman" w:eastAsia="Times New Roman" w:hAnsi="Times New Roman" w:cs="Times New Roman"/>
                <w:b w:val="0"/>
                <w:color w:val="auto"/>
                <w:sz w:val="28"/>
                <w:szCs w:val="28"/>
                <w:lang w:val="tt-RU"/>
              </w:rPr>
              <w:softHyphen/>
              <w:t>луы өчен, дәреслек һәм башка уку әсбаплары белән эшне яхшы, шулай ук системалы оештыруның әһәмияте зур. Ул укучыга белем һәм күнекмәләр алуда төп чыганак булып исәпләнә. Алар дәрестә һәм өйдәге эшләрне үтәүгә, программа материалын үзләштерүгә зур ярдәм итә. Укучы аны яңа материал</w:t>
            </w:r>
            <w:r w:rsidRPr="0080172A">
              <w:rPr>
                <w:rFonts w:ascii="Times New Roman" w:eastAsia="Times New Roman" w:hAnsi="Times New Roman" w:cs="Times New Roman"/>
                <w:b w:val="0"/>
                <w:color w:val="auto"/>
                <w:sz w:val="28"/>
                <w:szCs w:val="28"/>
                <w:lang w:val="tt-RU"/>
              </w:rPr>
              <w:softHyphen/>
              <w:t>ны өйрәнгәндә дә, материалны ныгытканда да һәм өйгә бирелгән эшләрне үтәгәндә дә, шулай ук дәреснең төрле этабында да куллана ала. Дәреслектән һәм башка уку әсбапларыннан (күнегүләр, изложениеләр һәм мөстәкыйль эшләр җыентыклары, әдәбият дәреслеге, сүзлекләр, фәнни хезмәтләр һ.б.) материалны ныгытканда файдалана алалар, дәреслектәге биремнәрне үтиләр: дәрес</w:t>
            </w:r>
            <w:r w:rsidRPr="0080172A">
              <w:rPr>
                <w:rFonts w:ascii="Times New Roman" w:eastAsia="Times New Roman" w:hAnsi="Times New Roman" w:cs="Times New Roman"/>
                <w:b w:val="0"/>
                <w:color w:val="auto"/>
                <w:sz w:val="28"/>
                <w:szCs w:val="28"/>
                <w:lang w:val="tt-RU"/>
              </w:rPr>
              <w:softHyphen/>
              <w:t>лектәге таблицаларны укыйлар һәм анализ ясыйлар, таблицаларны сызып, аларны үз мисаллары белән иҗади тутыралар; өйрәнә торган темаларга карата әдәбият дәреслекләреннән мисаллар сайлап язалар, теге яки бу образга чагыштырма характеристика бирәләр, әдәби геройга хат язалар һ.б. Дәрестә мөстәкыйль үзләштерү өчен, материалны дөрес сайлый белү. Моның өчен укучыларның көче җитәрлек материалларны гына сайлап алу зарур. Укучыларның игътибарын өйрәнә торган материалның төп мәсьәләләренә юнәлтергә, кайвакыт төп сорауларны тактага язарга яки ал</w:t>
            </w:r>
            <w:r w:rsidRPr="0080172A">
              <w:rPr>
                <w:rFonts w:ascii="Times New Roman" w:eastAsia="Times New Roman" w:hAnsi="Times New Roman" w:cs="Times New Roman"/>
                <w:b w:val="0"/>
                <w:color w:val="auto"/>
                <w:sz w:val="28"/>
                <w:szCs w:val="28"/>
                <w:lang w:val="tt-RU"/>
              </w:rPr>
              <w:softHyphen/>
              <w:t xml:space="preserve">дан эшләнгән таблицаны элеп куярга, аларның мөстәкыйль эшләренең тәртибен билгеләргә кирәк. Бу төр дәресләр  укучыларга алдагы дәресләрдә алган белемнәрне гамәли мөстәкыйль куллана алу күнекмәләре бирүгә ярдәм итә, укучыларның мөстәкыйль эшләүләре белән тыгыз бәйләнеп алып барыла. Семинар дәресләрне  6-11 нче сыйныфта укытучының сораулары буенча фикер алышуга багышлап уздырырга була. Ул </w:t>
            </w:r>
            <w:r w:rsidRPr="0080172A">
              <w:rPr>
                <w:rFonts w:ascii="Times New Roman" w:eastAsia="Times New Roman" w:hAnsi="Times New Roman" w:cs="Times New Roman"/>
                <w:b w:val="0"/>
                <w:color w:val="auto"/>
                <w:sz w:val="28"/>
                <w:szCs w:val="28"/>
                <w:lang w:val="tt-RU"/>
              </w:rPr>
              <w:lastRenderedPageBreak/>
              <w:t>гамәли һәм мөстәкыйль эшләр белән ныгытыла. Мәсәлән, 6 нчы сыйныфларда мөстәкыйль сүзләрне яки сүз төркемнәрен өйрәнеп бетергәч, 9 нчы сыйныфта “Сөйләм культурасы һәм стилистика”, “Тел турында гомуми мәгълүмат бирү” темалары буенча проблемалы лекция  ысулы белән үткәрелгән дәресләрдән соң, семинар-дәресләр үткәрү укучыларның алган белемнәрен тирәнәйтергә, аларны хәтерләрендә ныгытырга, активлыкларын, мөстәкыйль эшчәнлекләрен үстерергә, сөйләм күнекмәләрен булдырырга, аларга төрле яклы  тәрбия бирү бурычларын тормышка ашырырга, укучыларның шәхси үзенчәлекләрен, мөстәкыйль эшләү дәрәҗәләрен даими өйрәнергә ярдәм итә һәм кирәк вакытта аларга ярдәм оештырырга мөмкинлек бирә.</w:t>
            </w: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Бүгенге көндә әзер белемнәрне үзләштерү һәм тиешле күнекмәләр генә булдыру җитми. Иҗади, мөстәкыйль, җаваплы булырга өйрәтү–заман таләпләренең берсе.</w:t>
            </w: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Барлык инновацияле технологияләр арасында мине тулы кыйммәтле укыту эшчәнлегенең киң танып белү ихтяҗларын һәм мотивларын формалаштыруны гарантияләүче үстерешле укыту җәлеп итә. Татар теле һәм әдәби уку дәресләрендә мин күбрәк уен технологиясе элементларыннан файдаланам. Алар: “Уен-табышмак”, “Уен–сәяхәт”, “Хәрефләрдән сүзләр яса!”. Зачет, контроль һәм белемнәрне системалаштыру дәресләрен оештыру формаларына аеруча игътибар бирәм. “Йолдызлар сәгате”, “Могҗизалар кыры” һәм башка уеннар оештырам.</w:t>
            </w: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Кече яшьтәге мәктәп балалары өчен иң кызыклы эш формалары–укыган текстларны сәхнәләштерү. Алар сөйләм күнекмәләрен, хәтерне үстерә.</w:t>
            </w: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lang w:val="tt-RU"/>
              </w:rPr>
            </w:pPr>
            <w:r w:rsidRPr="0080172A">
              <w:rPr>
                <w:rFonts w:ascii="Times New Roman" w:eastAsia="Times New Roman" w:hAnsi="Times New Roman" w:cs="Times New Roman"/>
                <w:b w:val="0"/>
                <w:color w:val="auto"/>
                <w:sz w:val="28"/>
                <w:szCs w:val="28"/>
                <w:lang w:val="tt-RU"/>
              </w:rPr>
              <w:t>Еш кына дәресләремдә мин проблеманы хәл итүнең күмәк эзләү ысулын файдаланам.</w:t>
            </w: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Уку эшчәнлеген төркемнәрдә  оештыру–укучыларның үзара ярдәмләшеп эшләвенә дә этәргеч бирә. Төркем эчендә эшләгәндә укучы үз фикерен җиткерә, яклый, бәхәсләшә, дәрес материалын аңлап үзләштерү мөмкинлеге туа. Дәресләрдә индивидуаль һәм дифференциаль укытуга аерым урын бирелә. Шул максаттан авыл буйлап экскурсияләр, рольле уеннар кебек дәресләр нәтиҗәле була. Әлеге дәресләрдә укучыларның сөйләмен, мөстәкыйль уку күнекмәләрен </w:t>
            </w:r>
            <w:r w:rsidRPr="0080172A">
              <w:rPr>
                <w:rFonts w:ascii="Times New Roman" w:eastAsia="Times New Roman" w:hAnsi="Times New Roman" w:cs="Times New Roman"/>
                <w:b w:val="0"/>
                <w:color w:val="auto"/>
                <w:sz w:val="28"/>
                <w:szCs w:val="28"/>
                <w:lang w:val="tt-RU"/>
              </w:rPr>
              <w:lastRenderedPageBreak/>
              <w:t>үстерү–төп бурычларның берсе булып тора.</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Тормышыбызга компьютер һәм шуның белән бергә мәгълүмати технологияләр ныграк үтеп керә бара. Кеше мәгълүматлар чолганышында яши һәм яңа мәгълүмати технологияләрдән башка ул аларны үзләштерә дә, җәмгыять үсеше өчен файдалана да алмый. Алар укучыга гына түгел, хәтта укытучының үзенә дә үсәргә киң мөмкинлекләр бирә. Белем бирү процессын компьютерлаштыру – мәгариф үсешендә өстенлекле юнәлешләрнең берсе.</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Балалар технологик алгарыштагы һәр яңалыкка сокланып карый. Һәм, әлбәттә, аларның кызыксынучанлыгын һәм танып-белү активлыгын үз шәхесләренең максатчан үсешенә юнәлдерү мөһим. Нәкъ менә дәрестә укучылар укытучылары җитәкчелегендә үз интеллектларын һәрьяклап үстерү, белем алу һәм тормыш мәсьәләләрен хәл итү өчен мәгълүмат туплау ысулларына ия булу максатында, компьютер технологияләрен кулланырга өйрәнәләр. Компьютер – белем алу өлкәсендәге максатка ирешү, укыту процессын баету, бала шәхесе һәм укытучының һөнәри осталыгы үсешенә йогынты ясау чарасы ул.</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Димәк, компьютер технологияләреннән файдалану – укучыларның танып-белү эшчәнлеген тагын да нәтиҗәлерәк оештыру мөмкинлеге бирә. Бу исә аларның активлыгын һәм зирәклеген, иҗади сәләтен үстерергә, һичшиксез, ярдәм итә.</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Проект эшемнең  темасын сайлаганда мәктәп дәреслекләрендә, гомумән алганда,  татар мәктәпләрендә укучы татар балаларына тәкъдим ителгән биремнәр арасында  алмашлыкларны дөрес кулланырга өйрәнүләренә игътибар иттем.</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color w:val="auto"/>
                <w:sz w:val="28"/>
                <w:szCs w:val="28"/>
                <w:lang w:val="tt-RU"/>
              </w:rPr>
              <w:t>Проектның төп максаты</w:t>
            </w:r>
            <w:r w:rsidRPr="0080172A">
              <w:rPr>
                <w:rFonts w:ascii="Times New Roman" w:eastAsia="Times New Roman" w:hAnsi="Times New Roman" w:cs="Times New Roman"/>
                <w:b w:val="0"/>
                <w:color w:val="auto"/>
                <w:sz w:val="28"/>
                <w:szCs w:val="28"/>
                <w:lang w:val="tt-RU"/>
              </w:rPr>
              <w:t>:  укучыларны алмашлык турында төшенчә белән таныштыру, мәгънәләрен аңлату, логик фикерләү, уйлау сәләте, уку активлыгы, бәйләнешле сөйләм күнекмәләре булдыру.</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Гипотеза</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укытуны югарырак дәрәҗәгә күтәрү;</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теоретик белемнәрен практикада куллану;</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lastRenderedPageBreak/>
              <w:t>- укучыларның сәләтләре төрле булуларына карамастан, проектта һәрбер укучының катнашуына ирешү.</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Проектның бурычлары:</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Һәр төркем үзенә бирелгән биремнәрне үтәп чыгу өчен максат куя һәм аны тормышка ашыру өстендә эшли.</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Укучыларның аралаша белү күнекмәләрен камилләштерү, үзара дустанә мөнәсәбәт булдыру.</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Төркем эчендә эшли, альтернатив фикерләрне тыңлый белү, проект биремнәрен үтәүдән һәр укучының җаваплылыгына ирешү.</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Проектны әзерләү барышында, сыйныфта 18 укучы булуын исәпкә алып, 6 шар укучыдан өч төркем оештырылды. Һәрбер төркемнең үз җитәкчесе бар. Җитәкчеләргә исә көчле, сәләтле балалар алынды. Алар үз төркемнәре белән идарә итәләр, белемнәрен бәялиләр, кирәк вакытта ярдәм кулы сузалар. Болай эшләгәндә, балаларның сәләтләре күбрәк ачыла, үзләрен иркен тоталар, шәхес итеп сизәләр, үзләрендә күбрәк гомумкешелек сыйфатларын тәрбиялиләр. Һәр өч төркемгә сәләтләрен, шәхси үзенчәлекләрен исәпкә алып биремнәр бирелде.</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Танып-белү эшчәнлеген, иҗади фикерләү сәләтен камилләштерү; укучыларны эзләнү-тикшеренү эшчәнлегенә тарту, нәтиҗә ясарга юнәлеш бирү.</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color w:val="auto"/>
                <w:sz w:val="28"/>
                <w:szCs w:val="28"/>
                <w:lang w:val="tt-RU"/>
              </w:rPr>
              <w:t>Проектның тикшерү объекты:</w:t>
            </w:r>
            <w:r w:rsidRPr="0080172A">
              <w:rPr>
                <w:rFonts w:ascii="Times New Roman" w:eastAsia="Times New Roman" w:hAnsi="Times New Roman" w:cs="Times New Roman"/>
                <w:b w:val="0"/>
                <w:color w:val="auto"/>
                <w:sz w:val="28"/>
                <w:szCs w:val="28"/>
                <w:lang w:val="tt-RU"/>
              </w:rPr>
              <w:t xml:space="preserve"> татар төркемнәрендә  балалар белем алган дәреслекләр, аларда  алмашлыкларның бирелеше, аларның үзенчәлекләре.</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Проектның фәнни яктан әһәмияте.</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Татар төркемендәге укучылар белән эшләүче укытучыларга  проектта күтәрелгән темаларга күзәтү ясауның әһәмияте зур булыр дип саныйм.</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Проектның практик әһәмияте һәм яңалыгы: татар балалары белән эшләүче укытучыларга, кулланма өчен материал була алуында.</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lastRenderedPageBreak/>
              <w:t>Дәрес алты этаптан: оештыру, белемнәрне тигезләү, уку мәсьәләсен кую һәм адымлап чишү, ныгыту, рефлексиядән тора. Мәгълүматны үзләштерүне җиңеләйтү максатыннан дәрес презентация белән бергә алып барыла. Укучылар үзләренә билге куйганда, презентациягә карап, җавапларны чагыштырып карый һәм хаталарны төзәтә  алалар. Дәрестә укучылар белән индивидуаль эш һәм төркемнәрдә эшләү каралган. Алдагы дәреснең уку мәсьәләсен искә төшерү һәм кабатлау максатыннан индивидуаль карточкалар әзерләнгән. Яңа теманы үзләштерү дәрәҗәсен тикшерү өчен тест биремнәре кулланылган.</w:t>
            </w: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t>I Бүлек  Укучыда танып белү сәләтен булдыру, аның белән идарә итүнең төп шартлары</w:t>
            </w:r>
          </w:p>
          <w:p w:rsidR="00D856FD" w:rsidRPr="0080172A" w:rsidRDefault="00D856FD" w:rsidP="006F0297">
            <w:pPr>
              <w:spacing w:line="360" w:lineRule="auto"/>
              <w:jc w:val="both"/>
              <w:rPr>
                <w:rFonts w:ascii="Times New Roman" w:hAnsi="Times New Roman" w:cs="Times New Roman"/>
                <w:i/>
                <w:color w:val="auto"/>
                <w:sz w:val="28"/>
                <w:szCs w:val="28"/>
                <w:lang w:val="tt-RU"/>
              </w:rPr>
            </w:pPr>
          </w:p>
          <w:p w:rsidR="00D856FD" w:rsidRPr="0080172A" w:rsidRDefault="00D856FD" w:rsidP="006F0297">
            <w:pPr>
              <w:spacing w:line="360" w:lineRule="auto"/>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t>1.1. Укучыларның актив фикерләү сәләтләренә таяну.</w:t>
            </w:r>
          </w:p>
          <w:p w:rsidR="00D856FD" w:rsidRPr="0080172A" w:rsidRDefault="00D856FD" w:rsidP="006F0297">
            <w:pPr>
              <w:spacing w:line="360" w:lineRule="auto"/>
              <w:jc w:val="both"/>
              <w:rPr>
                <w:rFonts w:ascii="Times New Roman" w:hAnsi="Times New Roman" w:cs="Times New Roman"/>
                <w:i/>
                <w:color w:val="auto"/>
                <w:sz w:val="28"/>
                <w:szCs w:val="28"/>
                <w:lang w:val="tt-RU"/>
              </w:rPr>
            </w:pP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Фикерләргә өйрәтү – ул  анализ ясарга, иң әһәмиятлесен аерып чыгарырга, чагыштырырга, охшашлыкны табарга, гомумиләштерергә һәм системага салырга, исбатларга һәм кире кагарга, төшенчәләрне  билгеләргә һәм аңлатырга, мәсьәләләрне куярга һәм хәл итәргә өйрәтү дигән сүз.</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Кон</w:t>
            </w:r>
            <w:r w:rsidRPr="0080172A">
              <w:rPr>
                <w:rFonts w:ascii="Times New Roman" w:hAnsi="Times New Roman" w:cs="Times New Roman"/>
                <w:b w:val="0"/>
                <w:color w:val="auto"/>
                <w:sz w:val="28"/>
                <w:szCs w:val="28"/>
                <w:u w:val="single"/>
              </w:rPr>
              <w:t>ц</w:t>
            </w:r>
            <w:r w:rsidRPr="0080172A">
              <w:rPr>
                <w:rFonts w:ascii="Times New Roman" w:hAnsi="Times New Roman" w:cs="Times New Roman"/>
                <w:b w:val="0"/>
                <w:color w:val="auto"/>
                <w:sz w:val="28"/>
                <w:szCs w:val="28"/>
                <w:u w:val="single"/>
                <w:lang w:val="tt-RU"/>
              </w:rPr>
              <w:t>еп</w:t>
            </w:r>
            <w:r w:rsidRPr="0080172A">
              <w:rPr>
                <w:rFonts w:ascii="Times New Roman" w:hAnsi="Times New Roman" w:cs="Times New Roman"/>
                <w:b w:val="0"/>
                <w:color w:val="auto"/>
                <w:sz w:val="28"/>
                <w:szCs w:val="28"/>
                <w:u w:val="single"/>
              </w:rPr>
              <w:t>ц</w:t>
            </w:r>
            <w:r w:rsidRPr="0080172A">
              <w:rPr>
                <w:rFonts w:ascii="Times New Roman" w:hAnsi="Times New Roman" w:cs="Times New Roman"/>
                <w:b w:val="0"/>
                <w:color w:val="auto"/>
                <w:sz w:val="28"/>
                <w:szCs w:val="28"/>
                <w:u w:val="single"/>
                <w:lang w:val="tt-RU"/>
              </w:rPr>
              <w:t>ия:</w:t>
            </w:r>
            <w:r w:rsidRPr="0080172A">
              <w:rPr>
                <w:rFonts w:ascii="Times New Roman" w:hAnsi="Times New Roman" w:cs="Times New Roman"/>
                <w:b w:val="0"/>
                <w:color w:val="auto"/>
                <w:sz w:val="28"/>
                <w:szCs w:val="28"/>
                <w:lang w:val="tt-RU"/>
              </w:rPr>
              <w:t xml:space="preserve"> Фикер йөртү сораудан башлана. Үсеш дәресе сорарга өйрәтә.</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Методиканың үзенчәлеге</w:t>
            </w:r>
            <w:r w:rsidRPr="0080172A">
              <w:rPr>
                <w:rFonts w:ascii="Times New Roman" w:hAnsi="Times New Roman" w:cs="Times New Roman"/>
                <w:b w:val="0"/>
                <w:color w:val="auto"/>
                <w:sz w:val="28"/>
                <w:szCs w:val="28"/>
                <w:lang w:val="tt-RU"/>
              </w:rPr>
              <w:t>: Татар грамматикасының иң әһәмиятле мәсьәләләрен аерып чыгару һәм материалны эре блоклар белән бирү. Яңа материалны бирү дәвамында, укучыларның чагыштыру, гомумиләштерү, төшенчәләрне билгеләү сәләтләре төрле сораулар  ярдәмендә үстерелә. “Нигә?” дигән сорау дәрестә иң еш яңгырый торган сорау. Әйтелгәнне искә алып,  укучыларның фикерләү сәләтләрен үстерә торган күнегүләр эшләнде.</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p>
          <w:p w:rsidR="00D856FD" w:rsidRPr="0080172A" w:rsidRDefault="00D856FD" w:rsidP="006F0297">
            <w:pPr>
              <w:spacing w:line="360" w:lineRule="auto"/>
              <w:ind w:left="360"/>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t>1.2.   Уку-укыту процессын укучы үсешенең иң уңай дәрәҗәсендә булдыру</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Концепция:</w:t>
            </w:r>
            <w:r w:rsidRPr="0080172A">
              <w:rPr>
                <w:rFonts w:ascii="Times New Roman" w:hAnsi="Times New Roman" w:cs="Times New Roman"/>
                <w:b w:val="0"/>
                <w:color w:val="auto"/>
                <w:sz w:val="28"/>
                <w:szCs w:val="28"/>
                <w:lang w:val="tt-RU"/>
              </w:rPr>
              <w:t xml:space="preserve">  Диалектик фикерләү ысулла</w:t>
            </w:r>
            <w:r>
              <w:rPr>
                <w:rFonts w:ascii="Times New Roman" w:hAnsi="Times New Roman" w:cs="Times New Roman"/>
                <w:b w:val="0"/>
                <w:color w:val="auto"/>
                <w:sz w:val="28"/>
                <w:szCs w:val="28"/>
                <w:lang w:val="tt-RU"/>
              </w:rPr>
              <w:t xml:space="preserve">рына нигезләнеп эшләү, укучының </w:t>
            </w:r>
            <w:r w:rsidRPr="0080172A">
              <w:rPr>
                <w:rFonts w:ascii="Times New Roman" w:hAnsi="Times New Roman" w:cs="Times New Roman"/>
                <w:b w:val="0"/>
                <w:color w:val="auto"/>
                <w:sz w:val="28"/>
                <w:szCs w:val="28"/>
                <w:lang w:val="tt-RU"/>
              </w:rPr>
              <w:t xml:space="preserve">иҗади үсешенә куелган киртәне алып ташларга булыша. </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Методиканың үзенчәлеге:</w:t>
            </w:r>
            <w:r w:rsidRPr="0080172A">
              <w:rPr>
                <w:rFonts w:ascii="Times New Roman" w:hAnsi="Times New Roman" w:cs="Times New Roman"/>
                <w:b w:val="0"/>
                <w:color w:val="auto"/>
                <w:sz w:val="28"/>
                <w:szCs w:val="28"/>
                <w:lang w:val="tt-RU"/>
              </w:rPr>
              <w:t xml:space="preserve">Аларны кулланганда,укучыга мөстәкыйль фикер йөртү </w:t>
            </w:r>
            <w:r w:rsidRPr="0080172A">
              <w:rPr>
                <w:rFonts w:ascii="Times New Roman" w:hAnsi="Times New Roman" w:cs="Times New Roman"/>
                <w:b w:val="0"/>
                <w:color w:val="auto"/>
                <w:sz w:val="28"/>
                <w:szCs w:val="28"/>
                <w:lang w:val="tt-RU"/>
              </w:rPr>
              <w:lastRenderedPageBreak/>
              <w:t>мөмкинлеге бирелә. Укучы төрле әйбер, объект, күренешләрнең үзлекләрен, алар арасындагы бәйләнешләрне мөстәкыйль ачыкларга өйрәнә, аның сәләте, интеллекты үсә.</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Укучының позициясе</w:t>
            </w:r>
            <w:r w:rsidRPr="0080172A">
              <w:rPr>
                <w:rFonts w:ascii="Times New Roman" w:hAnsi="Times New Roman" w:cs="Times New Roman"/>
                <w:b w:val="0"/>
                <w:color w:val="auto"/>
                <w:sz w:val="28"/>
                <w:szCs w:val="28"/>
                <w:lang w:val="tt-RU"/>
              </w:rPr>
              <w:t>: Укытучы һәм иптәшләрем белән тикшерү-эзләнү методы белән танып белдем – төшендем – истә калдырдым – үз фикеремне әйтә алам – алынган белемнәремне гамәлдә куллана алам.</w:t>
            </w:r>
          </w:p>
          <w:p w:rsidR="00D856FD" w:rsidRPr="0080172A" w:rsidRDefault="00D856FD" w:rsidP="006F0297">
            <w:pPr>
              <w:spacing w:line="360" w:lineRule="auto"/>
              <w:ind w:left="360"/>
              <w:jc w:val="both"/>
              <w:rPr>
                <w:rFonts w:ascii="Times New Roman" w:hAnsi="Times New Roman" w:cs="Times New Roman"/>
                <w:i/>
                <w:color w:val="auto"/>
                <w:sz w:val="28"/>
                <w:szCs w:val="28"/>
              </w:rPr>
            </w:pPr>
            <w:r w:rsidRPr="0080172A">
              <w:rPr>
                <w:rFonts w:ascii="Times New Roman" w:hAnsi="Times New Roman" w:cs="Times New Roman"/>
                <w:i/>
                <w:color w:val="auto"/>
                <w:sz w:val="28"/>
                <w:szCs w:val="28"/>
                <w:lang w:val="tt-RU"/>
              </w:rPr>
              <w:t>1.3. Уку- укыту процессында кулланылучы төп психологик-педагогик ысуллар</w:t>
            </w:r>
          </w:p>
          <w:p w:rsidR="00D856FD" w:rsidRPr="0080172A" w:rsidRDefault="00D856FD" w:rsidP="006F0297">
            <w:pPr>
              <w:numPr>
                <w:ilvl w:val="0"/>
                <w:numId w:val="1"/>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Татар теленнән алынган белемнәрнең гамәли әһәмиятлелеген ачыклау;</w:t>
            </w:r>
          </w:p>
          <w:p w:rsidR="00D856FD" w:rsidRPr="0080172A" w:rsidRDefault="00D856FD" w:rsidP="006F0297">
            <w:pPr>
              <w:numPr>
                <w:ilvl w:val="0"/>
                <w:numId w:val="1"/>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Уку материалының эчтәлеген иң мөһим фән ачышларына, иҗтимагый – сәяси тормышның төрле социаль күренешләренә якынлаштыру;</w:t>
            </w:r>
          </w:p>
          <w:p w:rsidR="00D856FD" w:rsidRPr="0080172A" w:rsidRDefault="00D856FD" w:rsidP="006F0297">
            <w:pPr>
              <w:numPr>
                <w:ilvl w:val="0"/>
                <w:numId w:val="1"/>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Уку материалын күп тапкыр төрле вариантта кабатлау;</w:t>
            </w:r>
          </w:p>
          <w:p w:rsidR="00D856FD" w:rsidRPr="0080172A" w:rsidRDefault="00D856FD" w:rsidP="006F0297">
            <w:pPr>
              <w:numPr>
                <w:ilvl w:val="0"/>
                <w:numId w:val="1"/>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Катлаулы теманы дозалаштырып алдан кертеп җибәрү;</w:t>
            </w:r>
          </w:p>
          <w:p w:rsidR="00D856FD" w:rsidRPr="0080172A" w:rsidRDefault="00D856FD" w:rsidP="006F0297">
            <w:pPr>
              <w:numPr>
                <w:ilvl w:val="0"/>
                <w:numId w:val="1"/>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Уку-укыту процессында тышкы контроль һәм үзлегеннән контроль, үз-үзеңне бәяләү үрелеп бара;</w:t>
            </w:r>
          </w:p>
          <w:p w:rsidR="00D856FD" w:rsidRPr="0080172A" w:rsidRDefault="00D856FD" w:rsidP="006F0297">
            <w:pPr>
              <w:numPr>
                <w:ilvl w:val="0"/>
                <w:numId w:val="1"/>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Укучыларның эзләнү-тикшеренү эшчәнлеген стимуллаштыру. </w:t>
            </w:r>
          </w:p>
          <w:p w:rsidR="00D856FD" w:rsidRPr="0080172A" w:rsidRDefault="00D856FD" w:rsidP="006F0297">
            <w:pPr>
              <w:spacing w:line="360" w:lineRule="auto"/>
              <w:ind w:left="720"/>
              <w:jc w:val="both"/>
              <w:rPr>
                <w:rFonts w:ascii="Times New Roman" w:hAnsi="Times New Roman" w:cs="Times New Roman"/>
                <w:b w:val="0"/>
                <w:color w:val="auto"/>
                <w:sz w:val="28"/>
                <w:szCs w:val="28"/>
                <w:lang w:val="tt-RU"/>
              </w:rPr>
            </w:pPr>
          </w:p>
          <w:p w:rsidR="00D856FD" w:rsidRPr="0080172A" w:rsidRDefault="00D856FD" w:rsidP="006F0297">
            <w:pPr>
              <w:spacing w:line="360" w:lineRule="auto"/>
              <w:ind w:left="360"/>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t>1.4. Укучыларда гомуми белем, осталык, күнекмәләр булдыруның уңай</w:t>
            </w:r>
            <w:r w:rsidRPr="0080172A">
              <w:rPr>
                <w:rFonts w:ascii="Times New Roman" w:hAnsi="Times New Roman" w:cs="Times New Roman"/>
                <w:i/>
                <w:vanish/>
                <w:color w:val="auto"/>
                <w:sz w:val="28"/>
                <w:szCs w:val="28"/>
                <w:lang w:val="tt-RU"/>
              </w:rPr>
              <w:t>- укыту проөессында кулланылучы төп психологик-педагогик ысуллар эчтәлеген аңлау дәрәҗәсен ачыкл</w:t>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vanish/>
                <w:color w:val="auto"/>
                <w:sz w:val="28"/>
                <w:szCs w:val="28"/>
                <w:lang w:val="tt-RU"/>
              </w:rPr>
              <w:pgNum/>
            </w:r>
            <w:r w:rsidRPr="0080172A">
              <w:rPr>
                <w:rFonts w:ascii="Times New Roman" w:hAnsi="Times New Roman" w:cs="Times New Roman"/>
                <w:i/>
                <w:color w:val="auto"/>
                <w:sz w:val="28"/>
                <w:szCs w:val="28"/>
                <w:lang w:val="tt-RU"/>
              </w:rPr>
              <w:t xml:space="preserve"> ысуллары</w:t>
            </w:r>
          </w:p>
          <w:p w:rsidR="00D856FD" w:rsidRPr="0080172A" w:rsidRDefault="00D856FD" w:rsidP="006F0297">
            <w:pPr>
              <w:numPr>
                <w:ilvl w:val="0"/>
                <w:numId w:val="2"/>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Мин укучыларымнан татар грамматикасының иң әһәмиятле моментларын нык белергә өндим, чөнки алар яңа белем өчен нигез булып торалар. Укучыларның  танып белү көчләре яңа белемгә юнәлә, шуңа күрә алар гомуми белемнәреннән, осталыкларыннан, күнекмәләреннән  автоматик рәвештә куллана белергә тиеш. Шуны искә алып, мин укучыларыма төрле алгоритмнар тәкъдим итәм.       </w:t>
            </w:r>
          </w:p>
          <w:p w:rsidR="00D856FD" w:rsidRPr="0080172A" w:rsidRDefault="00D856FD" w:rsidP="006F0297">
            <w:pPr>
              <w:pStyle w:val="a3"/>
              <w:numPr>
                <w:ilvl w:val="0"/>
                <w:numId w:val="2"/>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Укучылар килеш сорауларын, кушымчаларын отып алгач, килешләрнең дөрес тәртибен күрсәтәм. Моны җиңел отып алыр өчен, вертикаль сызык рәвешендә язылган БИЮТЧУВ сүзен истә калдырырга кирәк (ул килешләрнең баш хәрефләреннән ясалган </w:t>
            </w:r>
            <w:r w:rsidRPr="0080172A">
              <w:rPr>
                <w:rFonts w:ascii="Times New Roman" w:hAnsi="Times New Roman" w:cs="Times New Roman"/>
                <w:b w:val="0"/>
                <w:color w:val="auto"/>
                <w:sz w:val="28"/>
                <w:szCs w:val="28"/>
                <w:lang w:val="tt-RU"/>
              </w:rPr>
              <w:lastRenderedPageBreak/>
              <w:t>сүз)</w:t>
            </w:r>
          </w:p>
          <w:p w:rsidR="00D856FD" w:rsidRPr="0080172A" w:rsidRDefault="00D856FD" w:rsidP="006F0297">
            <w:pPr>
              <w:pStyle w:val="a3"/>
              <w:numPr>
                <w:ilvl w:val="0"/>
                <w:numId w:val="2"/>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Зат кушымчаларының төрләре</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Фигыльнең зат-сан белән төрләнешен бирер алдыннан, укучыларга зат кушымчаларының ике төре генә булуы турында әйтергә кирәк.</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Зат кушымчаларының дөрес ялгау шарты</w:t>
            </w:r>
            <w:r w:rsidRPr="0080172A">
              <w:rPr>
                <w:rFonts w:ascii="Times New Roman" w:hAnsi="Times New Roman" w:cs="Times New Roman"/>
                <w:b w:val="0"/>
                <w:color w:val="auto"/>
                <w:sz w:val="28"/>
                <w:szCs w:val="28"/>
                <w:lang w:val="tt-RU"/>
              </w:rPr>
              <w:t xml:space="preserve">: </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Фигыльнең заман кушымчасы тартык авазга бетсә, I төр зат кушымчаларын ялгыйбыз (тулы вариантын).</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Фигыльнең хәзерге заман кушымчалары артыннан I төр зат кушымчаларының ким вариантын кулланабыз.</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Фигыльнең заман кушымчалары сузык авазга бетсә, II төр зат кушымчаларын өстибез.  </w:t>
            </w:r>
          </w:p>
          <w:p w:rsidR="00D856FD" w:rsidRPr="0080172A" w:rsidRDefault="00D856FD" w:rsidP="006F0297">
            <w:pPr>
              <w:numPr>
                <w:ilvl w:val="0"/>
                <w:numId w:val="3"/>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Төрле сүз формалары яки конструкцияләрнең төзелешен өйрәнгәндә, башта аларның абстракт схемаларын сызу бик отышлы, чөнки укучыларда яңа проблемага бер бөтен караш туа.</w:t>
            </w:r>
          </w:p>
          <w:p w:rsidR="00D856FD" w:rsidRPr="0080172A" w:rsidRDefault="00D856FD" w:rsidP="006F0297">
            <w:pPr>
              <w:numPr>
                <w:ilvl w:val="0"/>
                <w:numId w:val="3"/>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Укучыларга шактый күп төрле кушымчаларны истә тотарга һәм аларның калын – нечкә; яңгырау – саңгырау вариантларын бутамаска кирәк. Бу мәсьәләне җиңеләйтү максатыннан, мин кушымчаларның калын һәм яңгырау вариантларын ятларга өйрәтәм. Татар теленең авазлар системасын нык белгәч, укучы үзе кушымчаларның нечкә һәм саңгырау вариантларын әйтә.</w:t>
            </w:r>
          </w:p>
          <w:p w:rsidR="00D856FD" w:rsidRPr="0080172A" w:rsidRDefault="00D856FD" w:rsidP="006F0297">
            <w:pPr>
              <w:numPr>
                <w:ilvl w:val="0"/>
                <w:numId w:val="3"/>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Кушымчаларның яңгырау-саңгырау вариантларын ялгаганда,  укучылар  сузык, яңгырау һәм саңгырау авазлар арасында югалып калалар. Бу мәсьәләгә ачыклык кертү максатыннан, мин укучыларыма “Сул кул кагыйдәсе”н тәкъдим итәм.</w:t>
            </w:r>
          </w:p>
          <w:p w:rsidR="00D856FD" w:rsidRPr="0080172A" w:rsidRDefault="00D856FD" w:rsidP="006F0297">
            <w:pPr>
              <w:numPr>
                <w:ilvl w:val="0"/>
                <w:numId w:val="3"/>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Методиканың тагын бер үзенчәлеге – укучыларның әйтелешенә һәм уку техникасына зур игътибар бирү. Әйтелеш һәм укудагы хаталар язудагы хаталарга әвереләләр. Сәнгатьле уку  баланың төшенеп укуы белән бәйле, чөнки  шунысы ачык күренә: укучының акыл көчләре кая сарыф ителә - уку процессына гына, һәм укылган текстның мәгънәсен аңларга аның көчләре калмый яки, киресенчә, автоматик рәвештә укып, ул шунда ук </w:t>
            </w:r>
            <w:r w:rsidRPr="0080172A">
              <w:rPr>
                <w:rFonts w:ascii="Times New Roman" w:hAnsi="Times New Roman" w:cs="Times New Roman"/>
                <w:b w:val="0"/>
                <w:color w:val="auto"/>
                <w:sz w:val="28"/>
                <w:szCs w:val="28"/>
                <w:lang w:val="tt-RU"/>
              </w:rPr>
              <w:lastRenderedPageBreak/>
              <w:t>укылганның мәгънәсенә төшенә. Ә бу турыдан-туры укучының танып белү кызыксынучанлыгы белән бәйле. Шуңа өстәп әйтәсе килә, уку вакытында салмак , басымсыз гына сүзләрнең актив һәм пассив запасы арта.</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p>
          <w:p w:rsidR="00D856FD" w:rsidRPr="0080172A" w:rsidRDefault="00D856FD" w:rsidP="006F0297">
            <w:pPr>
              <w:spacing w:line="360" w:lineRule="auto"/>
              <w:ind w:left="360"/>
              <w:jc w:val="both"/>
              <w:rPr>
                <w:rFonts w:ascii="Times New Roman" w:hAnsi="Times New Roman" w:cs="Times New Roman"/>
                <w:i/>
                <w:color w:val="auto"/>
                <w:sz w:val="28"/>
                <w:szCs w:val="28"/>
                <w:lang w:val="tt-RU"/>
              </w:rPr>
            </w:pPr>
            <w:r w:rsidRPr="00183943">
              <w:rPr>
                <w:rFonts w:ascii="Times New Roman" w:hAnsi="Times New Roman" w:cs="Times New Roman"/>
                <w:i/>
                <w:color w:val="auto"/>
                <w:sz w:val="28"/>
                <w:szCs w:val="28"/>
                <w:lang w:val="tt-RU"/>
              </w:rPr>
              <w:t>II</w:t>
            </w:r>
            <w:r w:rsidRPr="0080172A">
              <w:rPr>
                <w:rFonts w:ascii="Times New Roman" w:hAnsi="Times New Roman" w:cs="Times New Roman"/>
                <w:i/>
                <w:color w:val="auto"/>
                <w:sz w:val="28"/>
                <w:szCs w:val="28"/>
                <w:lang w:val="tt-RU"/>
              </w:rPr>
              <w:t>Бүлек  Уку-укыту процессының уңай атмосферасын булдыру</w:t>
            </w:r>
          </w:p>
          <w:p w:rsidR="00D856FD" w:rsidRPr="0080172A" w:rsidRDefault="00D856FD" w:rsidP="006F0297">
            <w:pPr>
              <w:spacing w:line="360" w:lineRule="auto"/>
              <w:ind w:left="360"/>
              <w:jc w:val="both"/>
              <w:rPr>
                <w:rFonts w:ascii="Times New Roman" w:hAnsi="Times New Roman" w:cs="Times New Roman"/>
                <w:i/>
                <w:color w:val="auto"/>
                <w:sz w:val="28"/>
                <w:szCs w:val="28"/>
                <w:lang w:val="tt-RU"/>
              </w:rPr>
            </w:pPr>
          </w:p>
          <w:p w:rsidR="00D856FD" w:rsidRPr="0080172A" w:rsidRDefault="00D856FD" w:rsidP="006F0297">
            <w:pPr>
              <w:spacing w:line="360" w:lineRule="auto"/>
              <w:ind w:left="36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Концепция:</w:t>
            </w:r>
            <w:r w:rsidRPr="0080172A">
              <w:rPr>
                <w:rFonts w:ascii="Times New Roman" w:hAnsi="Times New Roman" w:cs="Times New Roman"/>
                <w:b w:val="0"/>
                <w:color w:val="auto"/>
                <w:sz w:val="28"/>
                <w:szCs w:val="28"/>
                <w:lang w:val="tt-RU"/>
              </w:rPr>
              <w:t xml:space="preserve"> “Шатлык аша укыту һәм тәрбияләү”  тискәре хисләр һәм җәза куркынычына караганда нәтиҗәлерәк.</w:t>
            </w:r>
          </w:p>
          <w:p w:rsidR="00D856FD" w:rsidRPr="0080172A" w:rsidRDefault="00D856FD" w:rsidP="006F0297">
            <w:pPr>
              <w:spacing w:line="360" w:lineRule="auto"/>
              <w:ind w:left="36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Методиканың үзенчәлеге</w:t>
            </w:r>
            <w:r w:rsidRPr="0080172A">
              <w:rPr>
                <w:rFonts w:ascii="Times New Roman" w:hAnsi="Times New Roman" w:cs="Times New Roman"/>
                <w:b w:val="0"/>
                <w:color w:val="auto"/>
                <w:sz w:val="28"/>
                <w:szCs w:val="28"/>
                <w:lang w:val="tt-RU"/>
              </w:rPr>
              <w:t>:  Америка психологы А.Маслоу фикеренчә, иҗади үсешнең төп шартларыннан берсе - укучы шәхесенең өйрәнүгә омтылыш механизмын эшләтеп җибәрү, ягъни профессор В.И.Андреев әйтүенчә, стимуллар системасын булдыру:</w:t>
            </w:r>
          </w:p>
          <w:p w:rsidR="00D856FD" w:rsidRPr="0080172A" w:rsidRDefault="00D856FD" w:rsidP="006F0297">
            <w:pPr>
              <w:numPr>
                <w:ilvl w:val="0"/>
                <w:numId w:val="4"/>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бу кызык!</w:t>
            </w:r>
          </w:p>
          <w:p w:rsidR="00D856FD" w:rsidRPr="0080172A" w:rsidRDefault="00D856FD" w:rsidP="006F0297">
            <w:pPr>
              <w:numPr>
                <w:ilvl w:val="0"/>
                <w:numId w:val="4"/>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минем фикерем...</w:t>
            </w:r>
          </w:p>
          <w:p w:rsidR="00D856FD" w:rsidRPr="0080172A" w:rsidRDefault="00D856FD" w:rsidP="006F0297">
            <w:pPr>
              <w:numPr>
                <w:ilvl w:val="0"/>
                <w:numId w:val="4"/>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бу аңлаешлы!</w:t>
            </w:r>
          </w:p>
          <w:p w:rsidR="00D856FD" w:rsidRPr="0080172A" w:rsidRDefault="00D856FD" w:rsidP="006F0297">
            <w:pPr>
              <w:numPr>
                <w:ilvl w:val="0"/>
                <w:numId w:val="4"/>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мин моны үзем ясадым!</w:t>
            </w:r>
          </w:p>
          <w:p w:rsidR="00D856FD" w:rsidRPr="0080172A" w:rsidRDefault="00D856FD" w:rsidP="006F0297">
            <w:pPr>
              <w:numPr>
                <w:ilvl w:val="0"/>
                <w:numId w:val="4"/>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мин дә эшли алам, мин дә сәләтле!</w:t>
            </w:r>
          </w:p>
          <w:p w:rsidR="00D856FD" w:rsidRPr="0080172A" w:rsidRDefault="00D856FD" w:rsidP="006F0297">
            <w:pPr>
              <w:spacing w:line="360" w:lineRule="auto"/>
              <w:ind w:firstLine="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Мин  үземнең педагогик эшчәнлегемдә бу закончалыкларга таянып эшлим.</w:t>
            </w:r>
          </w:p>
          <w:p w:rsidR="00D856FD" w:rsidRPr="0080172A" w:rsidRDefault="00D856FD" w:rsidP="006F0297">
            <w:pPr>
              <w:spacing w:line="360" w:lineRule="auto"/>
              <w:ind w:firstLine="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Бу мәсьәләне чишү юллары күп, мәсәлән, Һәр чиректә үтелгән темалар буенча мин укучыларга берәр иҗади эш бирәм.</w:t>
            </w:r>
          </w:p>
          <w:p w:rsidR="00D856FD" w:rsidRPr="0080172A" w:rsidRDefault="00D856FD" w:rsidP="006F0297">
            <w:pPr>
              <w:spacing w:line="360" w:lineRule="auto"/>
              <w:ind w:firstLine="540"/>
              <w:jc w:val="both"/>
              <w:rPr>
                <w:rFonts w:ascii="Times New Roman" w:hAnsi="Times New Roman" w:cs="Times New Roman"/>
                <w:b w:val="0"/>
                <w:color w:val="auto"/>
                <w:sz w:val="28"/>
                <w:szCs w:val="28"/>
                <w:lang w:val="tt-RU"/>
              </w:rPr>
            </w:pPr>
          </w:p>
          <w:p w:rsidR="00D856FD" w:rsidRPr="0080172A" w:rsidRDefault="00D856FD" w:rsidP="006F0297">
            <w:pPr>
              <w:spacing w:line="360" w:lineRule="auto"/>
              <w:ind w:firstLine="540"/>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t>2.1. Уку-укыту субъектлары арасындагы хезмәттәшлек педагогикасына нигезләнгән уңай аралашу</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Концепция:</w:t>
            </w:r>
            <w:r w:rsidRPr="0080172A">
              <w:rPr>
                <w:rFonts w:ascii="Times New Roman" w:hAnsi="Times New Roman" w:cs="Times New Roman"/>
                <w:b w:val="0"/>
                <w:color w:val="auto"/>
                <w:sz w:val="28"/>
                <w:szCs w:val="28"/>
                <w:lang w:val="tt-RU"/>
              </w:rPr>
              <w:t xml:space="preserve"> Гуманлы педагогика – хезмәттәшлек педагогикасы – үсеш педагогикасы.</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Методиканың үзенчәлекләре</w:t>
            </w:r>
            <w:r w:rsidRPr="0080172A">
              <w:rPr>
                <w:rFonts w:ascii="Times New Roman" w:hAnsi="Times New Roman" w:cs="Times New Roman"/>
                <w:b w:val="0"/>
                <w:color w:val="auto"/>
                <w:sz w:val="28"/>
                <w:szCs w:val="28"/>
                <w:lang w:val="tt-RU"/>
              </w:rPr>
              <w:t>: Һәрбер дәрес – үстерешле дәрес. Ул әзер хәкыйкать дәресе түгел, ул- хәкыйкать эзләү дәресе.</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Укытучы позициясе</w:t>
            </w:r>
            <w:r w:rsidRPr="0080172A">
              <w:rPr>
                <w:rFonts w:ascii="Times New Roman" w:hAnsi="Times New Roman" w:cs="Times New Roman"/>
                <w:b w:val="0"/>
                <w:color w:val="auto"/>
                <w:sz w:val="28"/>
                <w:szCs w:val="28"/>
                <w:lang w:val="tt-RU"/>
              </w:rPr>
              <w:t>: Укучылар алдына әзер җаваплар белән түгел, ә сорау белән килү, алар белән  бергә хәкыйкать эзләү, дөрес юнәлеш күрсәтеп тору.</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p>
          <w:p w:rsidR="00D856FD" w:rsidRPr="0080172A" w:rsidRDefault="00D856FD" w:rsidP="006F0297">
            <w:pPr>
              <w:spacing w:line="360" w:lineRule="auto"/>
              <w:ind w:firstLine="540"/>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lastRenderedPageBreak/>
              <w:t>2.2. Үстерешле дәресләр системас</w:t>
            </w:r>
            <w:r>
              <w:rPr>
                <w:rFonts w:ascii="Times New Roman" w:hAnsi="Times New Roman" w:cs="Times New Roman"/>
                <w:i/>
                <w:color w:val="auto"/>
                <w:sz w:val="28"/>
                <w:szCs w:val="28"/>
                <w:lang w:val="tt-RU"/>
              </w:rPr>
              <w:t>ы</w:t>
            </w:r>
          </w:p>
          <w:p w:rsidR="00D856FD" w:rsidRPr="0080172A" w:rsidRDefault="00D856FD" w:rsidP="006F0297">
            <w:pPr>
              <w:pStyle w:val="a3"/>
              <w:numPr>
                <w:ilvl w:val="0"/>
                <w:numId w:val="8"/>
              </w:numPr>
              <w:spacing w:line="360" w:lineRule="auto"/>
              <w:jc w:val="both"/>
              <w:rPr>
                <w:rFonts w:ascii="Times New Roman" w:hAnsi="Times New Roman" w:cs="Times New Roman"/>
                <w:b w:val="0"/>
                <w:i/>
                <w:color w:val="auto"/>
                <w:sz w:val="28"/>
                <w:szCs w:val="28"/>
                <w:lang w:val="tt-RU"/>
              </w:rPr>
            </w:pPr>
            <w:r w:rsidRPr="0080172A">
              <w:rPr>
                <w:rFonts w:ascii="Times New Roman" w:hAnsi="Times New Roman" w:cs="Times New Roman"/>
                <w:b w:val="0"/>
                <w:i/>
                <w:color w:val="auto"/>
                <w:sz w:val="28"/>
                <w:szCs w:val="28"/>
                <w:lang w:val="tt-RU"/>
              </w:rPr>
              <w:t>Эзләнү дәресе</w:t>
            </w:r>
          </w:p>
          <w:p w:rsidR="00D856FD" w:rsidRPr="0080172A" w:rsidRDefault="00D856FD" w:rsidP="006F0297">
            <w:pPr>
              <w:spacing w:line="360" w:lineRule="auto"/>
              <w:ind w:left="36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Бу дәрестә теоретик материал эре блоклар белән һәм терәк схемалар яки таблица рәвешендә бирелә.  Дәрес дәвамында укучыларның фикер йөртү сәләтләре төрле сораулар ярдәмендә гел активлаштырыла. Мәсәлән, укытучы мисаллар китерә, ә укучылар анализ ярдәмендә төшенчәне тәгъбир итәләр. Яки укытучы теоретик материалны аңлату вакытында аерым бер моментларда укучылардан сорау көтә башлый. Бу ысул теориянең катлаулы өлешенә укучыларның игътибарын җәлеп итү максатыннан кулланыла.        </w:t>
            </w:r>
          </w:p>
          <w:p w:rsidR="00D856FD" w:rsidRPr="0080172A" w:rsidRDefault="00D856FD" w:rsidP="006F0297">
            <w:pPr>
              <w:spacing w:line="360" w:lineRule="auto"/>
              <w:ind w:left="36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 xml:space="preserve">     Өй эше:</w:t>
            </w:r>
            <w:r w:rsidRPr="0080172A">
              <w:rPr>
                <w:rFonts w:ascii="Times New Roman" w:hAnsi="Times New Roman" w:cs="Times New Roman"/>
                <w:b w:val="0"/>
                <w:color w:val="auto"/>
                <w:sz w:val="28"/>
                <w:szCs w:val="28"/>
                <w:lang w:val="tt-RU"/>
              </w:rPr>
              <w:t xml:space="preserve"> теоретик материалны ятларга, теманы ныгыту максатыннан репродуктив характердагы күнегүләр эшләргә.</w:t>
            </w:r>
          </w:p>
          <w:p w:rsidR="00D856FD" w:rsidRPr="0080172A" w:rsidRDefault="00D856FD" w:rsidP="006F0297">
            <w:pPr>
              <w:pStyle w:val="a3"/>
              <w:numPr>
                <w:ilvl w:val="0"/>
                <w:numId w:val="8"/>
              </w:numPr>
              <w:spacing w:line="360" w:lineRule="auto"/>
              <w:jc w:val="both"/>
              <w:rPr>
                <w:rFonts w:ascii="Times New Roman" w:hAnsi="Times New Roman" w:cs="Times New Roman"/>
                <w:b w:val="0"/>
                <w:i/>
                <w:color w:val="auto"/>
                <w:sz w:val="28"/>
                <w:szCs w:val="28"/>
                <w:lang w:val="tt-RU"/>
              </w:rPr>
            </w:pPr>
            <w:r w:rsidRPr="0080172A">
              <w:rPr>
                <w:rFonts w:ascii="Times New Roman" w:hAnsi="Times New Roman" w:cs="Times New Roman"/>
                <w:b w:val="0"/>
                <w:i/>
                <w:color w:val="auto"/>
                <w:sz w:val="28"/>
                <w:szCs w:val="28"/>
                <w:lang w:val="tt-RU"/>
              </w:rPr>
              <w:t>Грамматик һәм сөйләм күнегүләрен устерү дәресе</w:t>
            </w:r>
          </w:p>
          <w:p w:rsidR="00D856FD" w:rsidRPr="0080172A" w:rsidRDefault="00D856FD" w:rsidP="006F0297">
            <w:pPr>
              <w:spacing w:line="360" w:lineRule="auto"/>
              <w:ind w:left="36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Биредә теоретик белемне гамәлдә куллану күздә тотыла.Коммуникатив ситуацияләр никадәр чынбарлыкка күбрәк охшаса, укучыларның аралашуы шулкадәр нәтиҗәлерәк була.</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Өй эше</w:t>
            </w:r>
            <w:r w:rsidRPr="0080172A">
              <w:rPr>
                <w:rFonts w:ascii="Times New Roman" w:hAnsi="Times New Roman" w:cs="Times New Roman"/>
                <w:b w:val="0"/>
                <w:color w:val="auto"/>
                <w:sz w:val="28"/>
                <w:szCs w:val="28"/>
                <w:lang w:val="tt-RU"/>
              </w:rPr>
              <w:t>: теоретик материалны кабатларга, үстерешле характердагы күнегүләр эшләргә.</w:t>
            </w:r>
          </w:p>
          <w:p w:rsidR="00D856FD" w:rsidRPr="0080172A" w:rsidRDefault="00D856FD" w:rsidP="006F0297">
            <w:pPr>
              <w:pStyle w:val="a3"/>
              <w:numPr>
                <w:ilvl w:val="0"/>
                <w:numId w:val="8"/>
              </w:numPr>
              <w:spacing w:line="360" w:lineRule="auto"/>
              <w:jc w:val="both"/>
              <w:rPr>
                <w:rFonts w:ascii="Times New Roman" w:hAnsi="Times New Roman" w:cs="Times New Roman"/>
                <w:b w:val="0"/>
                <w:i/>
                <w:color w:val="auto"/>
                <w:sz w:val="28"/>
                <w:szCs w:val="28"/>
                <w:lang w:val="tt-RU"/>
              </w:rPr>
            </w:pPr>
            <w:r w:rsidRPr="0080172A">
              <w:rPr>
                <w:rFonts w:ascii="Times New Roman" w:hAnsi="Times New Roman" w:cs="Times New Roman"/>
                <w:b w:val="0"/>
                <w:i/>
                <w:color w:val="auto"/>
                <w:sz w:val="28"/>
                <w:szCs w:val="28"/>
                <w:lang w:val="tt-RU"/>
              </w:rPr>
              <w:t>Текст белән танышу дәресе</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Баланың уку эшчәнлегенең төп сәбәбе – текстның эчтәлеге белән кызыксыну. Шуңа күрә лексик теманың төп тексты алына һәм аның белән танышу алдыннан проблемалы сорау кую яки тексттан ниндидер кызык мәгълүмат китерү – бик отышлы ысул.</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Өй эше</w:t>
            </w:r>
            <w:r w:rsidRPr="0080172A">
              <w:rPr>
                <w:rFonts w:ascii="Times New Roman" w:hAnsi="Times New Roman" w:cs="Times New Roman"/>
                <w:b w:val="0"/>
                <w:color w:val="auto"/>
                <w:sz w:val="28"/>
                <w:szCs w:val="28"/>
                <w:u w:val="single"/>
                <w:lang w:val="tt-RU"/>
              </w:rPr>
              <w:t>:</w:t>
            </w:r>
            <w:r w:rsidRPr="0080172A">
              <w:rPr>
                <w:rFonts w:ascii="Times New Roman" w:hAnsi="Times New Roman" w:cs="Times New Roman"/>
                <w:b w:val="0"/>
                <w:color w:val="auto"/>
                <w:sz w:val="28"/>
                <w:szCs w:val="28"/>
                <w:lang w:val="tt-RU"/>
              </w:rPr>
              <w:t xml:space="preserve"> яңа сүзләрне кабатларга, текстны бик яхшы укырга һәм тәрҗемәсен кабатларга.     </w:t>
            </w:r>
          </w:p>
          <w:p w:rsidR="00D856FD" w:rsidRPr="0080172A" w:rsidRDefault="00D856FD" w:rsidP="006F0297">
            <w:pPr>
              <w:pStyle w:val="a3"/>
              <w:numPr>
                <w:ilvl w:val="0"/>
                <w:numId w:val="8"/>
              </w:numPr>
              <w:spacing w:line="360" w:lineRule="auto"/>
              <w:jc w:val="both"/>
              <w:rPr>
                <w:rFonts w:ascii="Times New Roman" w:hAnsi="Times New Roman" w:cs="Times New Roman"/>
                <w:b w:val="0"/>
                <w:i/>
                <w:color w:val="auto"/>
                <w:sz w:val="28"/>
                <w:szCs w:val="28"/>
                <w:lang w:val="tt-RU"/>
              </w:rPr>
            </w:pPr>
            <w:r w:rsidRPr="0080172A">
              <w:rPr>
                <w:rFonts w:ascii="Times New Roman" w:hAnsi="Times New Roman" w:cs="Times New Roman"/>
                <w:b w:val="0"/>
                <w:i/>
                <w:color w:val="auto"/>
                <w:sz w:val="28"/>
                <w:szCs w:val="28"/>
                <w:lang w:val="tt-RU"/>
              </w:rPr>
              <w:t>Диалогик сөйләм үстерү дәресе</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Тексттан алынган мәгълүмат буенча сорау – җавап формасында эш алып барыла. Таныш лексиканы кулланып, темага караган төрле коммуникатив биремнәр үтәү, шунда диалоглар төзү. Шул арада укучыларның сөйләм теленә яңа грамматик конструкцияләр, яңа лексика да кереп китә, үзләштерелә.</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lastRenderedPageBreak/>
              <w:t>Өй эше</w:t>
            </w:r>
            <w:r w:rsidRPr="0080172A">
              <w:rPr>
                <w:rFonts w:ascii="Times New Roman" w:hAnsi="Times New Roman" w:cs="Times New Roman"/>
                <w:b w:val="0"/>
                <w:color w:val="auto"/>
                <w:sz w:val="28"/>
                <w:szCs w:val="28"/>
                <w:lang w:val="tt-RU"/>
              </w:rPr>
              <w:t>: Укучылар парларга бүленәләр. Яңа конструкцияләр кертеп, текст эчтәлеге буенча тулы диалог төзиләр.Материалны ныгыту максатыннан грамматик күнегүләр дә бирелә.</w:t>
            </w:r>
          </w:p>
          <w:p w:rsidR="00D856FD" w:rsidRPr="0080172A" w:rsidRDefault="00D856FD" w:rsidP="006F0297">
            <w:pPr>
              <w:pStyle w:val="a3"/>
              <w:numPr>
                <w:ilvl w:val="0"/>
                <w:numId w:val="8"/>
              </w:numPr>
              <w:spacing w:line="360" w:lineRule="auto"/>
              <w:jc w:val="both"/>
              <w:rPr>
                <w:rFonts w:ascii="Times New Roman" w:hAnsi="Times New Roman" w:cs="Times New Roman"/>
                <w:b w:val="0"/>
                <w:i/>
                <w:color w:val="auto"/>
                <w:sz w:val="28"/>
                <w:szCs w:val="28"/>
                <w:lang w:val="tt-RU"/>
              </w:rPr>
            </w:pPr>
            <w:r w:rsidRPr="0080172A">
              <w:rPr>
                <w:rFonts w:ascii="Times New Roman" w:hAnsi="Times New Roman" w:cs="Times New Roman"/>
                <w:b w:val="0"/>
                <w:i/>
                <w:color w:val="auto"/>
                <w:sz w:val="28"/>
                <w:szCs w:val="28"/>
                <w:lang w:val="tt-RU"/>
              </w:rPr>
              <w:t>Монологик сөйләм үстерү дәресе</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Бу  дәрестә иң мөһиме – һәр укучы өйрәнелә торган тема буенча я телдән, я язмача бәйләнешле текст төзи белергә тиеш. Белем дәрәҗәсенә карап, һәр укучы эш төрен үзе сайлый: яки хәбәрләмә төзи, яки темага караган рәсемне тасвирлый, яки укылган текстның эчтәлеген кыскача сөйли.</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Өй эше:</w:t>
            </w:r>
            <w:r w:rsidRPr="0080172A">
              <w:rPr>
                <w:rFonts w:ascii="Times New Roman" w:hAnsi="Times New Roman" w:cs="Times New Roman"/>
                <w:b w:val="0"/>
                <w:color w:val="auto"/>
                <w:sz w:val="28"/>
                <w:szCs w:val="28"/>
                <w:lang w:val="tt-RU"/>
              </w:rPr>
              <w:t xml:space="preserve"> Дәрестә төзелгән план буенча текст төзү һәм сөйләү.</w:t>
            </w:r>
          </w:p>
          <w:p w:rsidR="00D856FD" w:rsidRPr="0080172A" w:rsidRDefault="00D856FD" w:rsidP="006F0297">
            <w:pPr>
              <w:pStyle w:val="a3"/>
              <w:numPr>
                <w:ilvl w:val="0"/>
                <w:numId w:val="8"/>
              </w:numPr>
              <w:spacing w:line="360" w:lineRule="auto"/>
              <w:jc w:val="both"/>
              <w:rPr>
                <w:rFonts w:ascii="Times New Roman" w:hAnsi="Times New Roman" w:cs="Times New Roman"/>
                <w:b w:val="0"/>
                <w:i/>
                <w:color w:val="auto"/>
                <w:sz w:val="28"/>
                <w:szCs w:val="28"/>
                <w:lang w:val="tt-RU"/>
              </w:rPr>
            </w:pPr>
            <w:r w:rsidRPr="0080172A">
              <w:rPr>
                <w:rFonts w:ascii="Times New Roman" w:hAnsi="Times New Roman" w:cs="Times New Roman"/>
                <w:b w:val="0"/>
                <w:i/>
                <w:color w:val="auto"/>
                <w:sz w:val="28"/>
                <w:szCs w:val="28"/>
                <w:lang w:val="tt-RU"/>
              </w:rPr>
              <w:t>Бәйләнешле сөйләм үстерү дәресе</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Бу дәрестә укучылар барлык белемнәреннән файдаланып, гомумән тема буенча  әңгәмәдә катнашалар. Биредә иң мөһиме – темага карата  үз фикереңне әйтергә тырышу. Бу дәрестә грамматик материал да системага салына, кабатлана. Укучыда аралашу теләге тусын өчен, балалар дөньясына хас ситуацияләр булдыру, дәресне уен формасында үткәрү зарури.</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Өй эше:</w:t>
            </w:r>
            <w:r w:rsidRPr="0080172A">
              <w:rPr>
                <w:rFonts w:ascii="Times New Roman" w:hAnsi="Times New Roman" w:cs="Times New Roman"/>
                <w:b w:val="0"/>
                <w:color w:val="auto"/>
                <w:sz w:val="28"/>
                <w:szCs w:val="28"/>
                <w:lang w:val="tt-RU"/>
              </w:rPr>
              <w:t xml:space="preserve">  Һәр укучыдан темага язмача обзор ясау, өйрәнелгән темага үз </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мөнәсәбәтен күрсәтү, үз эшчәнлегенә билге бирү сорала.</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t>2.3. Укучының танып белү эшчәнлеген оештыру формалары</w:t>
            </w:r>
          </w:p>
          <w:p w:rsidR="00D856FD" w:rsidRPr="0080172A" w:rsidRDefault="00D856FD" w:rsidP="006F0297">
            <w:pPr>
              <w:spacing w:line="360" w:lineRule="auto"/>
              <w:ind w:left="540"/>
              <w:jc w:val="both"/>
              <w:rPr>
                <w:rFonts w:ascii="Times New Roman" w:hAnsi="Times New Roman" w:cs="Times New Roman"/>
                <w:b w:val="0"/>
                <w:i/>
                <w:color w:val="auto"/>
                <w:sz w:val="28"/>
                <w:szCs w:val="28"/>
                <w:lang w:val="tt-RU"/>
              </w:rPr>
            </w:pP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Концепция:</w:t>
            </w:r>
            <w:r w:rsidRPr="0080172A">
              <w:rPr>
                <w:rFonts w:ascii="Times New Roman" w:hAnsi="Times New Roman" w:cs="Times New Roman"/>
                <w:b w:val="0"/>
                <w:color w:val="auto"/>
                <w:sz w:val="28"/>
                <w:szCs w:val="28"/>
                <w:lang w:val="tt-RU"/>
              </w:rPr>
              <w:t xml:space="preserve"> Укучының танып белү эшчәнлегенең төрле формаларын берләштерү дәресләрне сыгылмалы, елгыр итә, ә бу, үз чиратында, шәхеснең үзүсешенә этәргеч булган кызыксынучанлыкны тудыра.</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u w:val="single"/>
                <w:lang w:val="tt-RU"/>
              </w:rPr>
              <w:t>Методиканың үзенчәлеге:</w:t>
            </w:r>
            <w:r w:rsidRPr="0080172A">
              <w:rPr>
                <w:rFonts w:ascii="Times New Roman" w:hAnsi="Times New Roman" w:cs="Times New Roman"/>
                <w:b w:val="0"/>
                <w:color w:val="auto"/>
                <w:sz w:val="28"/>
                <w:szCs w:val="28"/>
                <w:lang w:val="tt-RU"/>
              </w:rPr>
              <w:t xml:space="preserve"> танып белү про</w:t>
            </w:r>
            <w:r w:rsidRPr="0080172A">
              <w:rPr>
                <w:rFonts w:ascii="Times New Roman" w:hAnsi="Times New Roman" w:cs="Times New Roman"/>
                <w:b w:val="0"/>
                <w:color w:val="auto"/>
                <w:sz w:val="28"/>
                <w:szCs w:val="28"/>
              </w:rPr>
              <w:t>ц</w:t>
            </w:r>
            <w:r w:rsidRPr="0080172A">
              <w:rPr>
                <w:rFonts w:ascii="Times New Roman" w:hAnsi="Times New Roman" w:cs="Times New Roman"/>
                <w:b w:val="0"/>
                <w:color w:val="auto"/>
                <w:sz w:val="28"/>
                <w:szCs w:val="28"/>
                <w:lang w:val="tt-RU"/>
              </w:rPr>
              <w:t>ессының 4 формасы актив кулланыла.</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 xml:space="preserve"> Индивидуаль форма</w:t>
            </w:r>
            <w:r w:rsidRPr="0080172A">
              <w:rPr>
                <w:rFonts w:ascii="Times New Roman" w:hAnsi="Times New Roman" w:cs="Times New Roman"/>
                <w:b w:val="0"/>
                <w:color w:val="auto"/>
                <w:sz w:val="28"/>
                <w:szCs w:val="28"/>
                <w:lang w:val="tt-RU"/>
              </w:rPr>
              <w:t xml:space="preserve"> – укучы мөстәкыйль рәвештә  уку материалының эчтәлеген үзләштерә. Әлбәттә, уку материалы катлаулы булырга тиеш түгел.</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Укытучы тарафыннан балаларга бирем аңлатыла, аны үтәү юллары күрсәтелә. Укучылар сүзлекләр белән эшләргә өйрәнәләр. Бу-  аларның  мөстәкыйль эш итүенә, үзүсешенә этәргеч була, чөнки шундый юл белән  </w:t>
            </w:r>
            <w:r w:rsidRPr="0080172A">
              <w:rPr>
                <w:rFonts w:ascii="Times New Roman" w:hAnsi="Times New Roman" w:cs="Times New Roman"/>
                <w:b w:val="0"/>
                <w:color w:val="auto"/>
                <w:sz w:val="28"/>
                <w:szCs w:val="28"/>
                <w:lang w:val="tt-RU"/>
              </w:rPr>
              <w:lastRenderedPageBreak/>
              <w:t xml:space="preserve">алынган белемнең кадере бик зур. </w:t>
            </w:r>
            <w:r w:rsidRPr="0080172A">
              <w:rPr>
                <w:rFonts w:ascii="Times New Roman" w:hAnsi="Times New Roman" w:cs="Times New Roman"/>
                <w:b w:val="0"/>
                <w:vanish/>
                <w:color w:val="auto"/>
                <w:sz w:val="28"/>
                <w:szCs w:val="28"/>
                <w:lang w:val="tt-RU"/>
              </w:rPr>
              <w:t>мөстәкыйла, аны үтәү юллары күрсәтелә. иратлашуы үзгәрми.</w:t>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r w:rsidRPr="0080172A">
              <w:rPr>
                <w:rFonts w:ascii="Times New Roman" w:hAnsi="Times New Roman" w:cs="Times New Roman"/>
                <w:b w:val="0"/>
                <w:vanish/>
                <w:color w:val="auto"/>
                <w:sz w:val="28"/>
                <w:szCs w:val="28"/>
                <w:lang w:val="tt-RU"/>
              </w:rPr>
              <w:pgNum/>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Фронталь  форма</w:t>
            </w:r>
            <w:r w:rsidRPr="0080172A">
              <w:rPr>
                <w:rFonts w:ascii="Times New Roman" w:hAnsi="Times New Roman" w:cs="Times New Roman"/>
                <w:b w:val="0"/>
                <w:color w:val="auto"/>
                <w:sz w:val="28"/>
                <w:szCs w:val="28"/>
                <w:lang w:val="tt-RU"/>
              </w:rPr>
              <w:t>-  дәреснең азагында яки экскурсияләрдә тикшерү сораулары буларак  бик отышлы форма.Проблемалы ситуацияләрне чишкәндә,  бу форма укучыны күмәк эзләнү-тикшеренү эшендә катнашырга, үзенең иҗади активлыгын күрсәтергә этәрә.</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Группа белән үткәрелә торган</w:t>
            </w:r>
            <w:r w:rsidRPr="0080172A">
              <w:rPr>
                <w:rFonts w:ascii="Times New Roman" w:hAnsi="Times New Roman" w:cs="Times New Roman"/>
                <w:b w:val="0"/>
                <w:color w:val="auto"/>
                <w:sz w:val="28"/>
                <w:szCs w:val="28"/>
                <w:lang w:val="tt-RU"/>
              </w:rPr>
              <w:t xml:space="preserve"> форманың исеме үзе барысын да әйтә. Бирем аерым бер төркемгә бирелә. Төркемдәге укучылар саны 2дән 6га кадәр, күбрәк булса, һәр укучының актив эшчәнлеген оештырып булмый. Эшнең бу төрен конкурслар, викториналар, гомумиләштерү дәресләре үткәргәндә куллану бик отышлы.</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Күмәк үткәрелә торган</w:t>
            </w:r>
            <w:r w:rsidRPr="0080172A">
              <w:rPr>
                <w:rFonts w:ascii="Times New Roman" w:hAnsi="Times New Roman" w:cs="Times New Roman"/>
                <w:b w:val="0"/>
                <w:i/>
                <w:color w:val="auto"/>
                <w:sz w:val="28"/>
                <w:szCs w:val="28"/>
                <w:lang w:val="tt-RU"/>
              </w:rPr>
              <w:t xml:space="preserve"> форма</w:t>
            </w:r>
            <w:r w:rsidRPr="0080172A">
              <w:rPr>
                <w:rFonts w:ascii="Times New Roman" w:hAnsi="Times New Roman" w:cs="Times New Roman"/>
                <w:b w:val="0"/>
                <w:color w:val="auto"/>
                <w:sz w:val="28"/>
                <w:szCs w:val="28"/>
                <w:lang w:val="tt-RU"/>
              </w:rPr>
              <w:t xml:space="preserve"> – традицион булмаган дәресләр әзерләү вакытында кулланыла. Мондый дәресләр чирек дәвамында еш үткәрергә ярамый, ләкин шундый 1-2 дәрес уку-укыту процессын җанландырып җибәрә, балаларның танып белү сәләтләрен активлаштыра.</w:t>
            </w:r>
          </w:p>
          <w:p w:rsidR="00D856FD" w:rsidRDefault="00D856FD" w:rsidP="006F0297">
            <w:pPr>
              <w:spacing w:line="360" w:lineRule="auto"/>
              <w:ind w:left="540"/>
              <w:jc w:val="both"/>
              <w:rPr>
                <w:rFonts w:ascii="Times New Roman" w:hAnsi="Times New Roman" w:cs="Times New Roman"/>
                <w:b w:val="0"/>
                <w:color w:val="auto"/>
                <w:sz w:val="28"/>
                <w:szCs w:val="28"/>
                <w:lang w:val="tt-RU"/>
              </w:rPr>
            </w:pP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i/>
                <w:color w:val="auto"/>
                <w:sz w:val="28"/>
                <w:szCs w:val="28"/>
                <w:u w:val="single"/>
                <w:lang w:val="tt-RU"/>
              </w:rPr>
              <w:t>Тради</w:t>
            </w:r>
            <w:r w:rsidRPr="0080172A">
              <w:rPr>
                <w:rFonts w:ascii="Times New Roman" w:hAnsi="Times New Roman" w:cs="Times New Roman"/>
                <w:b w:val="0"/>
                <w:i/>
                <w:color w:val="auto"/>
                <w:sz w:val="28"/>
                <w:szCs w:val="28"/>
                <w:u w:val="single"/>
              </w:rPr>
              <w:t>ц</w:t>
            </w:r>
            <w:r w:rsidRPr="0080172A">
              <w:rPr>
                <w:rFonts w:ascii="Times New Roman" w:hAnsi="Times New Roman" w:cs="Times New Roman"/>
                <w:b w:val="0"/>
                <w:i/>
                <w:color w:val="auto"/>
                <w:sz w:val="28"/>
                <w:szCs w:val="28"/>
                <w:u w:val="single"/>
                <w:lang w:val="tt-RU"/>
              </w:rPr>
              <w:t>ион булмаган дәресләрнең төрләре</w:t>
            </w:r>
            <w:r w:rsidRPr="0080172A">
              <w:rPr>
                <w:rFonts w:ascii="Times New Roman" w:hAnsi="Times New Roman" w:cs="Times New Roman"/>
                <w:b w:val="0"/>
                <w:color w:val="auto"/>
                <w:sz w:val="28"/>
                <w:szCs w:val="28"/>
                <w:lang w:val="tt-RU"/>
              </w:rPr>
              <w:t>:</w:t>
            </w:r>
          </w:p>
          <w:p w:rsidR="00D856FD" w:rsidRPr="0080172A" w:rsidRDefault="00D856FD" w:rsidP="006F0297">
            <w:pPr>
              <w:numPr>
                <w:ilvl w:val="0"/>
                <w:numId w:val="5"/>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Дәрес- сәяхәт</w:t>
            </w:r>
          </w:p>
          <w:p w:rsidR="00D856FD" w:rsidRPr="0080172A" w:rsidRDefault="00D856FD" w:rsidP="006F0297">
            <w:pPr>
              <w:numPr>
                <w:ilvl w:val="0"/>
                <w:numId w:val="5"/>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Дәрес-викторина</w:t>
            </w:r>
          </w:p>
          <w:p w:rsidR="00D856FD" w:rsidRPr="0080172A" w:rsidRDefault="00D856FD" w:rsidP="006F0297">
            <w:pPr>
              <w:numPr>
                <w:ilvl w:val="0"/>
                <w:numId w:val="5"/>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Дәрес-очрашу (язучы, рәссам һ.б. белән очрашу) һ.б.</w:t>
            </w:r>
          </w:p>
          <w:p w:rsidR="00D856FD" w:rsidRPr="0080172A" w:rsidRDefault="00D856FD" w:rsidP="006F0297">
            <w:pPr>
              <w:spacing w:line="360" w:lineRule="auto"/>
              <w:ind w:left="540"/>
              <w:jc w:val="both"/>
              <w:rPr>
                <w:rFonts w:ascii="Times New Roman" w:hAnsi="Times New Roman" w:cs="Times New Roman"/>
                <w:b w:val="0"/>
                <w:i/>
                <w:color w:val="auto"/>
                <w:sz w:val="28"/>
                <w:szCs w:val="28"/>
                <w:lang w:val="tt-RU"/>
              </w:rPr>
            </w:pPr>
          </w:p>
          <w:p w:rsidR="00D856FD" w:rsidRPr="0080172A" w:rsidRDefault="00D856FD" w:rsidP="006F0297">
            <w:pPr>
              <w:spacing w:line="360" w:lineRule="auto"/>
              <w:ind w:left="540"/>
              <w:jc w:val="both"/>
              <w:rPr>
                <w:rFonts w:ascii="Times New Roman" w:hAnsi="Times New Roman" w:cs="Times New Roman"/>
                <w:i/>
                <w:color w:val="auto"/>
                <w:sz w:val="28"/>
                <w:szCs w:val="28"/>
                <w:lang w:val="tt-RU"/>
              </w:rPr>
            </w:pPr>
            <w:r w:rsidRPr="0080172A">
              <w:rPr>
                <w:rFonts w:ascii="Times New Roman" w:hAnsi="Times New Roman" w:cs="Times New Roman"/>
                <w:i/>
                <w:color w:val="auto"/>
                <w:sz w:val="28"/>
                <w:szCs w:val="28"/>
                <w:lang w:val="tt-RU"/>
              </w:rPr>
              <w:t>2.4.Укучының класстан тыш эшчәнлеге</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Укучыларны татар теленә өйрәтү  балаларның класстан тыш эшчәнлеген дә күздә тота. Эшнең бу төре  укучының танып белү сәләтен стимуллаштыру белән турыдан-туры бәйләнгән. Ә ул, үз чиратында, баланың үзүсешенә этәргеч булып тора.</w:t>
            </w:r>
          </w:p>
          <w:p w:rsidR="00D856FD" w:rsidRPr="0080172A" w:rsidRDefault="00D856FD" w:rsidP="006F0297">
            <w:pPr>
              <w:spacing w:line="360" w:lineRule="auto"/>
              <w:ind w:left="540"/>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Укучыларның класстан тыш эшчәнлеге нидән гыйбарәт?</w:t>
            </w:r>
          </w:p>
          <w:p w:rsidR="00D856FD" w:rsidRPr="0080172A" w:rsidRDefault="00D856FD" w:rsidP="006F0297">
            <w:pPr>
              <w:numPr>
                <w:ilvl w:val="0"/>
                <w:numId w:val="6"/>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өй эшен әзерләү. Өйгә бирелгән күнегүләр эчтәлекле, үстерешле биремле булсын дип тырышам.</w:t>
            </w:r>
          </w:p>
          <w:p w:rsidR="00D856FD" w:rsidRPr="0080172A" w:rsidRDefault="00D856FD" w:rsidP="006F0297">
            <w:pPr>
              <w:numPr>
                <w:ilvl w:val="0"/>
                <w:numId w:val="6"/>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иҗади эшләр ясау ;</w:t>
            </w:r>
          </w:p>
          <w:p w:rsidR="00D856FD" w:rsidRPr="0080172A" w:rsidRDefault="00D856FD" w:rsidP="006F0297">
            <w:pPr>
              <w:numPr>
                <w:ilvl w:val="0"/>
                <w:numId w:val="5"/>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lastRenderedPageBreak/>
              <w:t>татар теленнән төрле бәйгеләрдә катнашу;</w:t>
            </w:r>
          </w:p>
          <w:p w:rsidR="00D856FD" w:rsidRPr="0080172A" w:rsidRDefault="00D856FD" w:rsidP="006F0297">
            <w:pPr>
              <w:numPr>
                <w:ilvl w:val="0"/>
                <w:numId w:val="5"/>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татар балалар газета һәм </w:t>
            </w:r>
            <w:r w:rsidRPr="0080172A">
              <w:rPr>
                <w:rFonts w:ascii="Times New Roman" w:hAnsi="Times New Roman" w:cs="Times New Roman"/>
                <w:b w:val="0"/>
                <w:color w:val="auto"/>
                <w:sz w:val="28"/>
                <w:szCs w:val="28"/>
              </w:rPr>
              <w:t>ж</w:t>
            </w:r>
            <w:r w:rsidRPr="0080172A">
              <w:rPr>
                <w:rFonts w:ascii="Times New Roman" w:hAnsi="Times New Roman" w:cs="Times New Roman"/>
                <w:b w:val="0"/>
                <w:color w:val="auto"/>
                <w:sz w:val="28"/>
                <w:szCs w:val="28"/>
                <w:lang w:val="tt-RU"/>
              </w:rPr>
              <w:t>урналлар белән даими танышып бару;</w:t>
            </w:r>
          </w:p>
          <w:p w:rsidR="00D856FD" w:rsidRPr="0080172A" w:rsidRDefault="00D856FD" w:rsidP="006F0297">
            <w:pPr>
              <w:numPr>
                <w:ilvl w:val="0"/>
                <w:numId w:val="5"/>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татар телендә булдырылган видеофил</w:t>
            </w:r>
            <w:r w:rsidRPr="0080172A">
              <w:rPr>
                <w:rFonts w:ascii="Times New Roman" w:hAnsi="Times New Roman" w:cs="Times New Roman"/>
                <w:b w:val="0"/>
                <w:color w:val="auto"/>
                <w:sz w:val="28"/>
                <w:szCs w:val="28"/>
              </w:rPr>
              <w:t>ь</w:t>
            </w:r>
            <w:r w:rsidRPr="0080172A">
              <w:rPr>
                <w:rFonts w:ascii="Times New Roman" w:hAnsi="Times New Roman" w:cs="Times New Roman"/>
                <w:b w:val="0"/>
                <w:color w:val="auto"/>
                <w:sz w:val="28"/>
                <w:szCs w:val="28"/>
                <w:lang w:val="tt-RU"/>
              </w:rPr>
              <w:t>мнар карау, комп</w:t>
            </w:r>
            <w:r w:rsidRPr="0080172A">
              <w:rPr>
                <w:rFonts w:ascii="Times New Roman" w:hAnsi="Times New Roman" w:cs="Times New Roman"/>
                <w:b w:val="0"/>
                <w:color w:val="auto"/>
                <w:sz w:val="28"/>
                <w:szCs w:val="28"/>
              </w:rPr>
              <w:t>ь</w:t>
            </w:r>
            <w:r w:rsidRPr="0080172A">
              <w:rPr>
                <w:rFonts w:ascii="Times New Roman" w:hAnsi="Times New Roman" w:cs="Times New Roman"/>
                <w:b w:val="0"/>
                <w:color w:val="auto"/>
                <w:sz w:val="28"/>
                <w:szCs w:val="28"/>
                <w:lang w:val="tt-RU"/>
              </w:rPr>
              <w:t xml:space="preserve">ютер уеннарын уйнау. </w:t>
            </w:r>
          </w:p>
          <w:p w:rsidR="00D856FD" w:rsidRPr="0080172A" w:rsidRDefault="00D856FD" w:rsidP="006F0297">
            <w:pPr>
              <w:numPr>
                <w:ilvl w:val="0"/>
                <w:numId w:val="5"/>
              </w:num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татар халкының тарихы, мәдәнияте белән  экскурсияләр, концерт-спектакльләр аша, татар теле айлыгында катнашу аша танышу.</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Укучының танып белү сәләтен булдыру, аның белән идарә итү - бу уңышка ирешүнең беренче басмасы.</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hAnsi="Times New Roman" w:cs="Times New Roman"/>
                <w:color w:val="auto"/>
                <w:sz w:val="28"/>
                <w:szCs w:val="28"/>
                <w:lang w:val="tt-RU"/>
              </w:rPr>
            </w:pPr>
            <w:r w:rsidRPr="0080172A">
              <w:rPr>
                <w:rFonts w:ascii="Times New Roman" w:hAnsi="Times New Roman" w:cs="Times New Roman"/>
                <w:color w:val="auto"/>
                <w:sz w:val="28"/>
                <w:szCs w:val="28"/>
                <w:lang w:val="tt-RU"/>
              </w:rPr>
              <w:t>2.5. Теориянең гамәлдә чагылышы.Дәрес-конспект</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Тема: Алмашлык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color w:val="auto"/>
                <w:sz w:val="28"/>
                <w:szCs w:val="28"/>
                <w:lang w:val="tt-RU"/>
              </w:rPr>
              <w:t>Дәрес тибы:</w:t>
            </w:r>
            <w:r w:rsidRPr="0080172A">
              <w:rPr>
                <w:rFonts w:ascii="Times New Roman" w:eastAsia="Times New Roman" w:hAnsi="Times New Roman" w:cs="Times New Roman"/>
                <w:b w:val="0"/>
                <w:color w:val="auto"/>
                <w:sz w:val="28"/>
                <w:szCs w:val="28"/>
                <w:lang w:val="tt-RU"/>
              </w:rPr>
              <w:t> Яңа төшенчәләр формалаштыру.</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rPr>
            </w:pPr>
            <w:proofErr w:type="spellStart"/>
            <w:r w:rsidRPr="0080172A">
              <w:rPr>
                <w:rFonts w:ascii="Times New Roman" w:eastAsia="Times New Roman" w:hAnsi="Times New Roman" w:cs="Times New Roman"/>
                <w:color w:val="auto"/>
                <w:sz w:val="28"/>
                <w:szCs w:val="28"/>
              </w:rPr>
              <w:t>Максатлар</w:t>
            </w:r>
            <w:proofErr w:type="spellEnd"/>
            <w:r w:rsidRPr="0080172A">
              <w:rPr>
                <w:rFonts w:ascii="Times New Roman" w:eastAsia="Times New Roman" w:hAnsi="Times New Roman" w:cs="Times New Roman"/>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rPr>
            </w:pPr>
            <w:r w:rsidRPr="0080172A">
              <w:rPr>
                <w:rFonts w:ascii="Times New Roman" w:eastAsia="Times New Roman" w:hAnsi="Times New Roman" w:cs="Times New Roman"/>
                <w:color w:val="auto"/>
                <w:sz w:val="28"/>
                <w:szCs w:val="28"/>
              </w:rPr>
              <w:t xml:space="preserve">1.Белем </w:t>
            </w:r>
            <w:proofErr w:type="spellStart"/>
            <w:r w:rsidRPr="0080172A">
              <w:rPr>
                <w:rFonts w:ascii="Times New Roman" w:eastAsia="Times New Roman" w:hAnsi="Times New Roman" w:cs="Times New Roman"/>
                <w:color w:val="auto"/>
                <w:sz w:val="28"/>
                <w:szCs w:val="28"/>
              </w:rPr>
              <w:t>бирүмаксаты</w:t>
            </w:r>
            <w:proofErr w:type="spellEnd"/>
          </w:p>
          <w:p w:rsidR="00D856FD" w:rsidRPr="0080172A" w:rsidRDefault="00D856FD" w:rsidP="006F0297">
            <w:pPr>
              <w:numPr>
                <w:ilvl w:val="0"/>
                <w:numId w:val="9"/>
              </w:numPr>
              <w:shd w:val="clear" w:color="auto" w:fill="FFFFFF" w:themeFill="background1"/>
              <w:spacing w:line="360" w:lineRule="auto"/>
              <w:ind w:left="944"/>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Алмашлыклартурындагыбелемнәрненыгыту</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numPr>
                <w:ilvl w:val="0"/>
                <w:numId w:val="9"/>
              </w:numPr>
              <w:shd w:val="clear" w:color="auto" w:fill="FFFFFF" w:themeFill="background1"/>
              <w:spacing w:line="360" w:lineRule="auto"/>
              <w:ind w:left="944"/>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Мөстәкыйль</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сүз</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төркемнәренҗөмләдә</w:t>
            </w:r>
            <w:proofErr w:type="gramStart"/>
            <w:r w:rsidRPr="0080172A">
              <w:rPr>
                <w:rFonts w:ascii="Times New Roman" w:eastAsia="Times New Roman" w:hAnsi="Times New Roman" w:cs="Times New Roman"/>
                <w:b w:val="0"/>
                <w:color w:val="auto"/>
                <w:sz w:val="28"/>
                <w:szCs w:val="28"/>
              </w:rPr>
              <w:t>д</w:t>
            </w:r>
            <w:proofErr w:type="gramEnd"/>
            <w:r w:rsidRPr="0080172A">
              <w:rPr>
                <w:rFonts w:ascii="Times New Roman" w:eastAsia="Times New Roman" w:hAnsi="Times New Roman" w:cs="Times New Roman"/>
                <w:b w:val="0"/>
                <w:color w:val="auto"/>
                <w:sz w:val="28"/>
                <w:szCs w:val="28"/>
              </w:rPr>
              <w:t>өресбилгелиалуларынаирешү</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numPr>
                <w:ilvl w:val="0"/>
                <w:numId w:val="9"/>
              </w:numPr>
              <w:shd w:val="clear" w:color="auto" w:fill="FFFFFF" w:themeFill="background1"/>
              <w:spacing w:line="360" w:lineRule="auto"/>
              <w:ind w:left="944"/>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Алмашлыктөркемчәләрендөресбилгеләүкүнекмәләренныгыту</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rPr>
            </w:pPr>
            <w:r w:rsidRPr="0080172A">
              <w:rPr>
                <w:rFonts w:ascii="Times New Roman" w:eastAsia="Times New Roman" w:hAnsi="Times New Roman" w:cs="Times New Roman"/>
                <w:color w:val="auto"/>
                <w:sz w:val="28"/>
                <w:szCs w:val="28"/>
              </w:rPr>
              <w:t xml:space="preserve">2. </w:t>
            </w:r>
            <w:proofErr w:type="spellStart"/>
            <w:r w:rsidRPr="0080172A">
              <w:rPr>
                <w:rFonts w:ascii="Times New Roman" w:eastAsia="Times New Roman" w:hAnsi="Times New Roman" w:cs="Times New Roman"/>
                <w:color w:val="auto"/>
                <w:sz w:val="28"/>
                <w:szCs w:val="28"/>
              </w:rPr>
              <w:t>Үстерүмаксаты</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а) </w:t>
            </w:r>
            <w:proofErr w:type="spellStart"/>
            <w:r w:rsidRPr="0080172A">
              <w:rPr>
                <w:rFonts w:ascii="Times New Roman" w:eastAsia="Times New Roman" w:hAnsi="Times New Roman" w:cs="Times New Roman"/>
                <w:b w:val="0"/>
                <w:color w:val="auto"/>
                <w:sz w:val="28"/>
                <w:szCs w:val="28"/>
              </w:rPr>
              <w:t>төркемнәрдәэшлибелүкүнекмәсенүстерү</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б) </w:t>
            </w:r>
            <w:proofErr w:type="spellStart"/>
            <w:r w:rsidRPr="0080172A">
              <w:rPr>
                <w:rFonts w:ascii="Times New Roman" w:eastAsia="Times New Roman" w:hAnsi="Times New Roman" w:cs="Times New Roman"/>
                <w:b w:val="0"/>
                <w:color w:val="auto"/>
                <w:sz w:val="28"/>
                <w:szCs w:val="28"/>
              </w:rPr>
              <w:t>сорауларгатөгәлҗавапбирү</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күнекмәсен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камилләштерү</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rPr>
            </w:pPr>
            <w:r w:rsidRPr="0080172A">
              <w:rPr>
                <w:rFonts w:ascii="Times New Roman" w:eastAsia="Times New Roman" w:hAnsi="Times New Roman" w:cs="Times New Roman"/>
                <w:color w:val="auto"/>
                <w:sz w:val="28"/>
                <w:szCs w:val="28"/>
              </w:rPr>
              <w:t xml:space="preserve">3. </w:t>
            </w:r>
            <w:proofErr w:type="spellStart"/>
            <w:r w:rsidRPr="0080172A">
              <w:rPr>
                <w:rFonts w:ascii="Times New Roman" w:eastAsia="Times New Roman" w:hAnsi="Times New Roman" w:cs="Times New Roman"/>
                <w:color w:val="auto"/>
                <w:sz w:val="28"/>
                <w:szCs w:val="28"/>
              </w:rPr>
              <w:t>Тәрбиявимаксат</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а) </w:t>
            </w:r>
            <w:proofErr w:type="spellStart"/>
            <w:r w:rsidRPr="0080172A">
              <w:rPr>
                <w:rFonts w:ascii="Times New Roman" w:eastAsia="Times New Roman" w:hAnsi="Times New Roman" w:cs="Times New Roman"/>
                <w:b w:val="0"/>
                <w:color w:val="auto"/>
                <w:sz w:val="28"/>
                <w:szCs w:val="28"/>
              </w:rPr>
              <w:t>тугантелгә</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ихтирамтәрбияләүгәэтәргечясау</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roofErr w:type="spellStart"/>
            <w:r w:rsidRPr="0080172A">
              <w:rPr>
                <w:rFonts w:ascii="Times New Roman" w:eastAsia="Times New Roman" w:hAnsi="Times New Roman" w:cs="Times New Roman"/>
                <w:b w:val="0"/>
                <w:color w:val="auto"/>
                <w:sz w:val="28"/>
                <w:szCs w:val="28"/>
              </w:rPr>
              <w:t>Җиһазлау</w:t>
            </w:r>
            <w:proofErr w:type="spellEnd"/>
            <w:r w:rsidRPr="0080172A">
              <w:rPr>
                <w:rFonts w:ascii="Times New Roman" w:eastAsia="Times New Roman" w:hAnsi="Times New Roman" w:cs="Times New Roman"/>
                <w:b w:val="0"/>
                <w:color w:val="auto"/>
                <w:sz w:val="28"/>
                <w:szCs w:val="28"/>
              </w:rPr>
              <w:t>: компьютер, проектор,  </w:t>
            </w:r>
            <w:proofErr w:type="spellStart"/>
            <w:r w:rsidRPr="0080172A">
              <w:rPr>
                <w:rFonts w:ascii="Times New Roman" w:eastAsia="Times New Roman" w:hAnsi="Times New Roman" w:cs="Times New Roman"/>
                <w:b w:val="0"/>
                <w:color w:val="auto"/>
                <w:sz w:val="28"/>
                <w:szCs w:val="28"/>
              </w:rPr>
              <w:t>дәреслек</w:t>
            </w:r>
            <w:proofErr w:type="spellEnd"/>
            <w:r w:rsidRPr="0080172A">
              <w:rPr>
                <w:rFonts w:ascii="Times New Roman" w:eastAsia="Times New Roman" w:hAnsi="Times New Roman" w:cs="Times New Roman"/>
                <w:b w:val="0"/>
                <w:color w:val="auto"/>
                <w:sz w:val="28"/>
                <w:szCs w:val="28"/>
              </w:rPr>
              <w:t xml:space="preserve"> (Д.Г. </w:t>
            </w:r>
            <w:proofErr w:type="spellStart"/>
            <w:r w:rsidRPr="0080172A">
              <w:rPr>
                <w:rFonts w:ascii="Times New Roman" w:eastAsia="Times New Roman" w:hAnsi="Times New Roman" w:cs="Times New Roman"/>
                <w:b w:val="0"/>
                <w:color w:val="auto"/>
                <w:sz w:val="28"/>
                <w:szCs w:val="28"/>
              </w:rPr>
              <w:t>Тумашева</w:t>
            </w:r>
            <w:proofErr w:type="spellEnd"/>
            <w:r w:rsidRPr="0080172A">
              <w:rPr>
                <w:rFonts w:ascii="Times New Roman" w:eastAsia="Times New Roman" w:hAnsi="Times New Roman" w:cs="Times New Roman"/>
                <w:b w:val="0"/>
                <w:color w:val="auto"/>
                <w:sz w:val="28"/>
                <w:szCs w:val="28"/>
              </w:rPr>
              <w:t>, Ф.Ф</w:t>
            </w:r>
            <w:r>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I Оештыру.</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i/>
                <w:iCs/>
                <w:color w:val="auto"/>
                <w:sz w:val="28"/>
                <w:szCs w:val="28"/>
                <w:lang w:val="tt-RU"/>
              </w:rPr>
              <w:t xml:space="preserve">Укучыларның дәрескә әзерлекләрен тикшерү                   </w:t>
            </w:r>
            <w:r w:rsidRPr="0080172A">
              <w:rPr>
                <w:rFonts w:ascii="Times New Roman" w:eastAsia="Times New Roman" w:hAnsi="Times New Roman" w:cs="Times New Roman"/>
                <w:i/>
                <w:iCs/>
                <w:color w:val="auto"/>
                <w:sz w:val="28"/>
                <w:szCs w:val="28"/>
                <w:lang w:val="tt-RU"/>
              </w:rPr>
              <w:t>(ТБ)</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color w:val="auto"/>
                <w:sz w:val="28"/>
                <w:szCs w:val="28"/>
                <w:lang w:val="tt-RU"/>
              </w:rPr>
              <w:t xml:space="preserve">Оештыру моментының төп максаты: балаларда яхшы кәеф, эшлисе килү халәте тудыру. Моның өчен укучылар белән әңгәмә үткәрелә.    </w:t>
            </w:r>
            <w:r w:rsidRPr="0080172A">
              <w:rPr>
                <w:rFonts w:ascii="Times New Roman" w:eastAsia="Times New Roman" w:hAnsi="Times New Roman" w:cs="Times New Roman"/>
                <w:color w:val="auto"/>
                <w:sz w:val="28"/>
                <w:szCs w:val="28"/>
                <w:lang w:val="tt-RU"/>
              </w:rPr>
              <w:t>(К)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Хәерле иртә, укучылар! Кәефләрегез әйбәтме? “Көнне яхшы сүз белән башласаң, бөтен көнең яхшы үтәр”, – диләр. Әйдәгез әле, бер-беребезне яңа көн белән </w:t>
            </w:r>
            <w:r w:rsidRPr="0080172A">
              <w:rPr>
                <w:rFonts w:ascii="Times New Roman" w:eastAsia="Times New Roman" w:hAnsi="Times New Roman" w:cs="Times New Roman"/>
                <w:b w:val="0"/>
                <w:color w:val="auto"/>
                <w:sz w:val="28"/>
                <w:szCs w:val="28"/>
                <w:lang w:val="tt-RU"/>
              </w:rPr>
              <w:lastRenderedPageBreak/>
              <w:t>котлыйк һәм бер- беребезгә елмаеп карыйк.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Укучылар теләкләр телиләр:</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Яңа көн тынычлык алып килсен!</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Яңа көндә яңа “5”леләр алыйк!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Әти-әниебезгә ягымлы булыйк!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Яңа көндә барыбыз да яхшы эшләр генә кылыйк!</w:t>
            </w:r>
          </w:p>
          <w:p w:rsidR="00D856FD" w:rsidRPr="00E35E02" w:rsidRDefault="00D856FD" w:rsidP="006F0297">
            <w:pPr>
              <w:shd w:val="clear" w:color="auto" w:fill="FFFFFF" w:themeFill="background1"/>
              <w:spacing w:line="360" w:lineRule="auto"/>
              <w:jc w:val="both"/>
              <w:rPr>
                <w:rFonts w:ascii="Times New Roman" w:eastAsia="Times New Roman" w:hAnsi="Times New Roman" w:cs="Times New Roman"/>
                <w:b w:val="0"/>
                <w:i/>
                <w:iCs/>
                <w:color w:val="auto"/>
                <w:sz w:val="28"/>
                <w:szCs w:val="28"/>
                <w:lang w:val="tt-RU"/>
              </w:rPr>
            </w:pPr>
            <w:r w:rsidRPr="0080172A">
              <w:rPr>
                <w:rFonts w:ascii="Times New Roman" w:eastAsia="Times New Roman" w:hAnsi="Times New Roman" w:cs="Times New Roman"/>
                <w:b w:val="0"/>
                <w:i/>
                <w:iCs/>
                <w:color w:val="auto"/>
                <w:sz w:val="28"/>
                <w:szCs w:val="28"/>
                <w:lang w:val="tt-RU"/>
              </w:rPr>
              <w:t>Числоны һәм сыйныф эшен тактага һәм дәфтәрләргә язып кую.</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 xml:space="preserve">II Белемнәрне тигезләү.           </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Укучылар, үткән дәреснең уку мәсьәләсен искә төшерегез.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u w:val="single"/>
                <w:lang w:val="tt-RU"/>
              </w:rPr>
              <w:t>Көтелгән җавап:</w:t>
            </w:r>
            <w:r w:rsidRPr="0080172A">
              <w:rPr>
                <w:rFonts w:ascii="Times New Roman" w:eastAsia="Times New Roman" w:hAnsi="Times New Roman" w:cs="Times New Roman"/>
                <w:b w:val="0"/>
                <w:color w:val="auto"/>
                <w:sz w:val="28"/>
                <w:szCs w:val="28"/>
                <w:lang w:val="tt-RU"/>
              </w:rPr>
              <w:t>  Алмашлыкларның төркемчәләре, аларның җөмләдәге функциясе һәм алмашлыкларның сөйләмдә иң еш кулланыла торган сүз төркеме булуын үзләштердек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i/>
                <w:iCs/>
                <w:color w:val="auto"/>
                <w:sz w:val="28"/>
                <w:szCs w:val="28"/>
                <w:lang w:val="tt-RU"/>
              </w:rPr>
              <w:t>Индивидуаль карточкалар белән эшләү</w:t>
            </w:r>
            <w:r w:rsidRPr="0080172A">
              <w:rPr>
                <w:rFonts w:ascii="Times New Roman" w:eastAsia="Times New Roman" w:hAnsi="Times New Roman" w:cs="Times New Roman"/>
                <w:i/>
                <w:iCs/>
                <w:color w:val="auto"/>
                <w:sz w:val="28"/>
                <w:szCs w:val="28"/>
                <w:lang w:val="tt-RU"/>
              </w:rPr>
              <w:t>.      (ТБ)</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 </w:t>
            </w:r>
            <w:r w:rsidRPr="0080172A">
              <w:rPr>
                <w:rFonts w:ascii="Times New Roman" w:eastAsia="Times New Roman" w:hAnsi="Times New Roman" w:cs="Times New Roman"/>
                <w:b w:val="0"/>
                <w:color w:val="auto"/>
                <w:sz w:val="28"/>
                <w:szCs w:val="28"/>
                <w:lang w:val="tt-RU"/>
              </w:rPr>
              <w:t>Бирелгән җөмләләрдән алмашлыкларны табып алыгыз.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а) Мин сине </w:t>
            </w:r>
            <w:proofErr w:type="spellStart"/>
            <w:r w:rsidRPr="0080172A">
              <w:rPr>
                <w:rFonts w:ascii="Times New Roman" w:eastAsia="Times New Roman" w:hAnsi="Times New Roman" w:cs="Times New Roman"/>
                <w:b w:val="0"/>
                <w:color w:val="auto"/>
                <w:sz w:val="28"/>
                <w:szCs w:val="28"/>
              </w:rPr>
              <w:t>көтәрмен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онытма</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акыллым</w:t>
            </w:r>
            <w:proofErr w:type="spellEnd"/>
            <w:proofErr w:type="gramStart"/>
            <w:r w:rsidRPr="0080172A">
              <w:rPr>
                <w:rFonts w:ascii="Times New Roman" w:eastAsia="Times New Roman" w:hAnsi="Times New Roman" w:cs="Times New Roman"/>
                <w:b w:val="0"/>
                <w:color w:val="auto"/>
                <w:sz w:val="28"/>
                <w:szCs w:val="28"/>
              </w:rPr>
              <w:t>.(</w:t>
            </w:r>
            <w:proofErr w:type="gramEnd"/>
            <w:r w:rsidRPr="0080172A">
              <w:rPr>
                <w:rFonts w:ascii="Times New Roman" w:eastAsia="Times New Roman" w:hAnsi="Times New Roman" w:cs="Times New Roman"/>
                <w:b w:val="0"/>
                <w:color w:val="auto"/>
                <w:sz w:val="28"/>
                <w:szCs w:val="28"/>
              </w:rPr>
              <w:t xml:space="preserve">М. </w:t>
            </w:r>
            <w:proofErr w:type="spellStart"/>
            <w:r w:rsidRPr="0080172A">
              <w:rPr>
                <w:rFonts w:ascii="Times New Roman" w:eastAsia="Times New Roman" w:hAnsi="Times New Roman" w:cs="Times New Roman"/>
                <w:b w:val="0"/>
                <w:color w:val="auto"/>
                <w:sz w:val="28"/>
                <w:szCs w:val="28"/>
              </w:rPr>
              <w:t>Хөсәенов</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gramStart"/>
            <w:r w:rsidRPr="0080172A">
              <w:rPr>
                <w:rFonts w:ascii="Times New Roman" w:eastAsia="Times New Roman" w:hAnsi="Times New Roman" w:cs="Times New Roman"/>
                <w:b w:val="0"/>
                <w:color w:val="auto"/>
                <w:sz w:val="28"/>
                <w:szCs w:val="28"/>
              </w:rPr>
              <w:t xml:space="preserve">ә) Мин </w:t>
            </w:r>
            <w:proofErr w:type="spellStart"/>
            <w:r w:rsidRPr="0080172A">
              <w:rPr>
                <w:rFonts w:ascii="Times New Roman" w:eastAsia="Times New Roman" w:hAnsi="Times New Roman" w:cs="Times New Roman"/>
                <w:b w:val="0"/>
                <w:color w:val="auto"/>
                <w:sz w:val="28"/>
                <w:szCs w:val="28"/>
              </w:rPr>
              <w:t>сезгәәйттем</w:t>
            </w:r>
            <w:proofErr w:type="spellEnd"/>
            <w:r w:rsidRPr="0080172A">
              <w:rPr>
                <w:rFonts w:ascii="Times New Roman" w:eastAsia="Times New Roman" w:hAnsi="Times New Roman" w:cs="Times New Roman"/>
                <w:b w:val="0"/>
                <w:color w:val="auto"/>
                <w:sz w:val="28"/>
                <w:szCs w:val="28"/>
              </w:rPr>
              <w:t xml:space="preserve"> бит, </w:t>
            </w:r>
            <w:proofErr w:type="spellStart"/>
            <w:r w:rsidRPr="0080172A">
              <w:rPr>
                <w:rFonts w:ascii="Times New Roman" w:eastAsia="Times New Roman" w:hAnsi="Times New Roman" w:cs="Times New Roman"/>
                <w:b w:val="0"/>
                <w:color w:val="auto"/>
                <w:sz w:val="28"/>
                <w:szCs w:val="28"/>
              </w:rPr>
              <w:t>мондаулгаеплетүгел</w:t>
            </w:r>
            <w:proofErr w:type="spellEnd"/>
            <w:r w:rsidRPr="0080172A">
              <w:rPr>
                <w:rFonts w:ascii="Times New Roman" w:eastAsia="Times New Roman" w:hAnsi="Times New Roman" w:cs="Times New Roman"/>
                <w:b w:val="0"/>
                <w:color w:val="auto"/>
                <w:sz w:val="28"/>
                <w:szCs w:val="28"/>
              </w:rPr>
              <w:t>.</w:t>
            </w:r>
            <w:proofErr w:type="gramEnd"/>
            <w:r w:rsidRPr="0080172A">
              <w:rPr>
                <w:rFonts w:ascii="Times New Roman" w:eastAsia="Times New Roman" w:hAnsi="Times New Roman" w:cs="Times New Roman"/>
                <w:b w:val="0"/>
                <w:color w:val="auto"/>
                <w:sz w:val="28"/>
                <w:szCs w:val="28"/>
              </w:rPr>
              <w:t xml:space="preserve"> (Ф. </w:t>
            </w:r>
            <w:proofErr w:type="spellStart"/>
            <w:r w:rsidRPr="0080172A">
              <w:rPr>
                <w:rFonts w:ascii="Times New Roman" w:eastAsia="Times New Roman" w:hAnsi="Times New Roman" w:cs="Times New Roman"/>
                <w:b w:val="0"/>
                <w:color w:val="auto"/>
                <w:sz w:val="28"/>
                <w:szCs w:val="28"/>
              </w:rPr>
              <w:t>Хөсни</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б) Кем </w:t>
            </w:r>
            <w:proofErr w:type="spellStart"/>
            <w:r w:rsidRPr="0080172A">
              <w:rPr>
                <w:rFonts w:ascii="Times New Roman" w:eastAsia="Times New Roman" w:hAnsi="Times New Roman" w:cs="Times New Roman"/>
                <w:b w:val="0"/>
                <w:color w:val="auto"/>
                <w:sz w:val="28"/>
                <w:szCs w:val="28"/>
              </w:rPr>
              <w:t>эшләми</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шулашамый</w:t>
            </w:r>
            <w:proofErr w:type="spellEnd"/>
            <w:r w:rsidRPr="0080172A">
              <w:rPr>
                <w:rFonts w:ascii="Times New Roman" w:eastAsia="Times New Roman" w:hAnsi="Times New Roman" w:cs="Times New Roman"/>
                <w:b w:val="0"/>
                <w:color w:val="auto"/>
                <w:sz w:val="28"/>
                <w:szCs w:val="28"/>
              </w:rPr>
              <w:t>. (</w:t>
            </w:r>
            <w:proofErr w:type="spellStart"/>
            <w:r w:rsidRPr="0080172A">
              <w:rPr>
                <w:rFonts w:ascii="Times New Roman" w:eastAsia="Times New Roman" w:hAnsi="Times New Roman" w:cs="Times New Roman"/>
                <w:b w:val="0"/>
                <w:color w:val="auto"/>
                <w:sz w:val="28"/>
                <w:szCs w:val="28"/>
              </w:rPr>
              <w:t>мәкаль</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u w:val="single"/>
              </w:rPr>
              <w:t>Көтелгән</w:t>
            </w:r>
            <w:proofErr w:type="spellEnd"/>
            <w:r w:rsidRPr="0080172A">
              <w:rPr>
                <w:rFonts w:ascii="Times New Roman" w:eastAsia="Times New Roman" w:hAnsi="Times New Roman" w:cs="Times New Roman"/>
                <w:b w:val="0"/>
                <w:color w:val="auto"/>
                <w:sz w:val="28"/>
                <w:szCs w:val="28"/>
                <w:u w:val="single"/>
              </w:rPr>
              <w:t xml:space="preserve"> </w:t>
            </w:r>
            <w:proofErr w:type="spellStart"/>
            <w:r w:rsidRPr="0080172A">
              <w:rPr>
                <w:rFonts w:ascii="Times New Roman" w:eastAsia="Times New Roman" w:hAnsi="Times New Roman" w:cs="Times New Roman"/>
                <w:b w:val="0"/>
                <w:color w:val="auto"/>
                <w:sz w:val="28"/>
                <w:szCs w:val="28"/>
                <w:u w:val="single"/>
              </w:rPr>
              <w:t>җавап</w:t>
            </w:r>
            <w:proofErr w:type="spellEnd"/>
            <w:r w:rsidRPr="0080172A">
              <w:rPr>
                <w:rFonts w:ascii="Times New Roman" w:eastAsia="Times New Roman" w:hAnsi="Times New Roman" w:cs="Times New Roman"/>
                <w:b w:val="0"/>
                <w:color w:val="auto"/>
                <w:sz w:val="28"/>
                <w:szCs w:val="28"/>
                <w:u w:val="single"/>
              </w:rPr>
              <w:t>:</w:t>
            </w:r>
            <w:r w:rsidRPr="0080172A">
              <w:rPr>
                <w:rFonts w:ascii="Times New Roman" w:eastAsia="Times New Roman" w:hAnsi="Times New Roman" w:cs="Times New Roman"/>
                <w:b w:val="0"/>
                <w:color w:val="auto"/>
                <w:sz w:val="28"/>
                <w:szCs w:val="28"/>
              </w:rPr>
              <w:t xml:space="preserve"> мин, сине, мин, </w:t>
            </w:r>
            <w:proofErr w:type="spellStart"/>
            <w:r w:rsidRPr="0080172A">
              <w:rPr>
                <w:rFonts w:ascii="Times New Roman" w:eastAsia="Times New Roman" w:hAnsi="Times New Roman" w:cs="Times New Roman"/>
                <w:b w:val="0"/>
                <w:color w:val="auto"/>
                <w:sz w:val="28"/>
                <w:szCs w:val="28"/>
              </w:rPr>
              <w:t>сезгә</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монда</w:t>
            </w:r>
            <w:proofErr w:type="spellEnd"/>
            <w:r w:rsidRPr="0080172A">
              <w:rPr>
                <w:rFonts w:ascii="Times New Roman" w:eastAsia="Times New Roman" w:hAnsi="Times New Roman" w:cs="Times New Roman"/>
                <w:b w:val="0"/>
                <w:color w:val="auto"/>
                <w:sz w:val="28"/>
                <w:szCs w:val="28"/>
              </w:rPr>
              <w:t xml:space="preserve">, </w:t>
            </w:r>
            <w:proofErr w:type="spellStart"/>
            <w:proofErr w:type="gramStart"/>
            <w:r w:rsidRPr="0080172A">
              <w:rPr>
                <w:rFonts w:ascii="Times New Roman" w:eastAsia="Times New Roman" w:hAnsi="Times New Roman" w:cs="Times New Roman"/>
                <w:b w:val="0"/>
                <w:color w:val="auto"/>
                <w:sz w:val="28"/>
                <w:szCs w:val="28"/>
              </w:rPr>
              <w:t>ул</w:t>
            </w:r>
            <w:proofErr w:type="spellEnd"/>
            <w:proofErr w:type="gramEnd"/>
            <w:r w:rsidRPr="0080172A">
              <w:rPr>
                <w:rFonts w:ascii="Times New Roman" w:eastAsia="Times New Roman" w:hAnsi="Times New Roman" w:cs="Times New Roman"/>
                <w:b w:val="0"/>
                <w:color w:val="auto"/>
                <w:sz w:val="28"/>
                <w:szCs w:val="28"/>
              </w:rPr>
              <w:t xml:space="preserve">, кем, </w:t>
            </w:r>
            <w:proofErr w:type="spellStart"/>
            <w:r w:rsidRPr="0080172A">
              <w:rPr>
                <w:rFonts w:ascii="Times New Roman" w:eastAsia="Times New Roman" w:hAnsi="Times New Roman" w:cs="Times New Roman"/>
                <w:b w:val="0"/>
                <w:color w:val="auto"/>
                <w:sz w:val="28"/>
                <w:szCs w:val="28"/>
              </w:rPr>
              <w:t>шул</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roofErr w:type="spellStart"/>
            <w:r w:rsidRPr="0080172A">
              <w:rPr>
                <w:rFonts w:ascii="Times New Roman" w:eastAsia="Times New Roman" w:hAnsi="Times New Roman" w:cs="Times New Roman"/>
                <w:color w:val="auto"/>
                <w:sz w:val="28"/>
                <w:szCs w:val="28"/>
              </w:rPr>
              <w:t>Үзбәя</w:t>
            </w:r>
            <w:proofErr w:type="spellEnd"/>
            <w:r w:rsidRPr="0080172A">
              <w:rPr>
                <w:rFonts w:ascii="Times New Roman" w:eastAsia="Times New Roman" w:hAnsi="Times New Roman" w:cs="Times New Roman"/>
                <w:color w:val="auto"/>
                <w:sz w:val="28"/>
                <w:szCs w:val="28"/>
                <w:lang w:val="tt-RU"/>
              </w:rPr>
              <w:t xml:space="preserve">                                        (Ш)</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 </w:t>
            </w:r>
            <w:r w:rsidRPr="0080172A">
              <w:rPr>
                <w:rFonts w:ascii="Times New Roman" w:eastAsia="Times New Roman" w:hAnsi="Times New Roman" w:cs="Times New Roman"/>
                <w:b w:val="0"/>
                <w:color w:val="auto"/>
                <w:sz w:val="28"/>
                <w:szCs w:val="28"/>
                <w:lang w:val="tt-RU"/>
              </w:rPr>
              <w:t>Балалар, җавапларыгызны экранга карап  тикшерегез. (1 нче слайд) Кемнең бер хатасы да юк, ул үзенең билгеләр дәфтәренә -“5”ле, кемнең бер хата –“4”, ике хата җибәргән укучы – “3”ле билгесе куя.</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rPr>
              <w:t xml:space="preserve">III </w:t>
            </w:r>
            <w:proofErr w:type="spellStart"/>
            <w:r w:rsidRPr="0080172A">
              <w:rPr>
                <w:rFonts w:ascii="Times New Roman" w:eastAsia="Times New Roman" w:hAnsi="Times New Roman" w:cs="Times New Roman"/>
                <w:color w:val="auto"/>
                <w:sz w:val="28"/>
                <w:szCs w:val="28"/>
              </w:rPr>
              <w:t>Уку</w:t>
            </w:r>
            <w:proofErr w:type="spellEnd"/>
            <w:r w:rsidRPr="0080172A">
              <w:rPr>
                <w:rFonts w:ascii="Times New Roman" w:eastAsia="Times New Roman" w:hAnsi="Times New Roman" w:cs="Times New Roman"/>
                <w:color w:val="auto"/>
                <w:sz w:val="28"/>
                <w:szCs w:val="28"/>
              </w:rPr>
              <w:t xml:space="preserve">  </w:t>
            </w:r>
            <w:proofErr w:type="spellStart"/>
            <w:r w:rsidRPr="0080172A">
              <w:rPr>
                <w:rFonts w:ascii="Times New Roman" w:eastAsia="Times New Roman" w:hAnsi="Times New Roman" w:cs="Times New Roman"/>
                <w:color w:val="auto"/>
                <w:sz w:val="28"/>
                <w:szCs w:val="28"/>
              </w:rPr>
              <w:t>мәсьәләсен</w:t>
            </w:r>
            <w:proofErr w:type="spellEnd"/>
            <w:r w:rsidRPr="0080172A">
              <w:rPr>
                <w:rFonts w:ascii="Times New Roman" w:eastAsia="Times New Roman" w:hAnsi="Times New Roman" w:cs="Times New Roman"/>
                <w:color w:val="auto"/>
                <w:sz w:val="28"/>
                <w:szCs w:val="28"/>
              </w:rPr>
              <w:t xml:space="preserve"> кую.</w:t>
            </w:r>
            <w:r w:rsidRPr="0080172A">
              <w:rPr>
                <w:rFonts w:ascii="Times New Roman" w:eastAsia="Times New Roman" w:hAnsi="Times New Roman" w:cs="Times New Roman"/>
                <w:color w:val="auto"/>
                <w:sz w:val="28"/>
                <w:szCs w:val="28"/>
                <w:lang w:val="tt-RU"/>
              </w:rPr>
              <w:t xml:space="preserve">           (Р)</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Укучылар, алдагы биремне үтәп уку мәсьләсен куегыз. Бирем:  җөмләләрдәге ялгызлык исемнәрен нинди сүзләр белән алыштырып була? Шул сүзләрне генә сайлап алып язырга кирәк.</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Гаяз беренче тапкыр мәктәпкә барды. </w:t>
            </w:r>
            <w:r w:rsidRPr="00183943">
              <w:rPr>
                <w:rFonts w:ascii="Times New Roman" w:eastAsia="Times New Roman" w:hAnsi="Times New Roman" w:cs="Times New Roman"/>
                <w:b w:val="0"/>
                <w:color w:val="auto"/>
                <w:sz w:val="28"/>
                <w:szCs w:val="28"/>
                <w:lang w:val="tt-RU"/>
              </w:rPr>
              <w:t>ГаязныбаскычтаНаиләЯкуповна  каршыалды. НаиләЯкуповна  Гаязныңбукчасынкүтәрергәярдәмитте. Гаязрәхмәтәйтте.      </w:t>
            </w:r>
            <w:r w:rsidRPr="00983DBC">
              <w:rPr>
                <w:rFonts w:ascii="Times New Roman" w:eastAsia="Times New Roman" w:hAnsi="Times New Roman" w:cs="Times New Roman"/>
                <w:b w:val="0"/>
                <w:color w:val="auto"/>
                <w:sz w:val="28"/>
                <w:szCs w:val="28"/>
                <w:lang w:val="tt-RU"/>
              </w:rPr>
              <w:t>(2 нче слайд)</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i/>
                <w:iCs/>
                <w:color w:val="auto"/>
                <w:sz w:val="28"/>
                <w:szCs w:val="28"/>
                <w:lang w:val="tt-RU"/>
              </w:rPr>
              <w:lastRenderedPageBreak/>
              <w:t>Укытучы</w:t>
            </w:r>
            <w:r w:rsidRPr="00983DBC">
              <w:rPr>
                <w:rFonts w:ascii="Times New Roman" w:eastAsia="Times New Roman" w:hAnsi="Times New Roman" w:cs="Times New Roman"/>
                <w:b w:val="0"/>
                <w:color w:val="auto"/>
                <w:sz w:val="28"/>
                <w:szCs w:val="28"/>
                <w:lang w:val="tt-RU"/>
              </w:rPr>
              <w:t>: Җавапларыгызныалдагыслайдкакараптикшерегез.</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u w:val="single"/>
                <w:lang w:val="tt-RU"/>
              </w:rPr>
              <w:t>Көтелгәнҗавап:</w:t>
            </w:r>
            <w:r w:rsidRPr="00983DBC">
              <w:rPr>
                <w:rFonts w:ascii="Times New Roman" w:eastAsia="Times New Roman" w:hAnsi="Times New Roman" w:cs="Times New Roman"/>
                <w:b w:val="0"/>
                <w:color w:val="auto"/>
                <w:sz w:val="28"/>
                <w:szCs w:val="28"/>
                <w:lang w:val="tt-RU"/>
              </w:rPr>
              <w:t>  ул, аны, ул,аны, аның, ул.    (3 нче слайд)</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i/>
                <w:iCs/>
                <w:color w:val="auto"/>
                <w:sz w:val="28"/>
                <w:szCs w:val="28"/>
                <w:lang w:val="tt-RU"/>
              </w:rPr>
              <w:t>Укытучы</w:t>
            </w:r>
            <w:r w:rsidRPr="00983DBC">
              <w:rPr>
                <w:rFonts w:ascii="Times New Roman" w:eastAsia="Times New Roman" w:hAnsi="Times New Roman" w:cs="Times New Roman"/>
                <w:b w:val="0"/>
                <w:color w:val="auto"/>
                <w:sz w:val="28"/>
                <w:szCs w:val="28"/>
                <w:lang w:val="tt-RU"/>
              </w:rPr>
              <w:t>: Бусүзләртурынданәрсәәйтәаласыз, укучылар?</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u w:val="single"/>
                <w:lang w:val="tt-RU"/>
              </w:rPr>
              <w:t>Көтелгән җавап:</w:t>
            </w:r>
            <w:r w:rsidRPr="00983DBC">
              <w:rPr>
                <w:rFonts w:ascii="Times New Roman" w:eastAsia="Times New Roman" w:hAnsi="Times New Roman" w:cs="Times New Roman"/>
                <w:b w:val="0"/>
                <w:color w:val="auto"/>
                <w:sz w:val="28"/>
                <w:szCs w:val="28"/>
                <w:lang w:val="tt-RU"/>
              </w:rPr>
              <w:t> Бусүзләр – алмашлыклар, аларзатларныалыштыралар.</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i/>
                <w:iCs/>
                <w:color w:val="auto"/>
                <w:sz w:val="28"/>
                <w:szCs w:val="28"/>
                <w:lang w:val="tt-RU"/>
              </w:rPr>
              <w:t>Укытучы: </w:t>
            </w:r>
            <w:r w:rsidRPr="00983DBC">
              <w:rPr>
                <w:rFonts w:ascii="Times New Roman" w:eastAsia="Times New Roman" w:hAnsi="Times New Roman" w:cs="Times New Roman"/>
                <w:b w:val="0"/>
                <w:color w:val="auto"/>
                <w:sz w:val="28"/>
                <w:szCs w:val="28"/>
                <w:lang w:val="tt-RU"/>
              </w:rPr>
              <w:t>Димәк, без бүгендәрестәнинди тема үтәчәкбез?</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u w:val="single"/>
                <w:lang w:val="tt-RU"/>
              </w:rPr>
              <w:t>Көтелгәнҗавап:</w:t>
            </w:r>
            <w:r w:rsidRPr="00983DBC">
              <w:rPr>
                <w:rFonts w:ascii="Times New Roman" w:eastAsia="Times New Roman" w:hAnsi="Times New Roman" w:cs="Times New Roman"/>
                <w:b w:val="0"/>
                <w:color w:val="auto"/>
                <w:sz w:val="28"/>
                <w:szCs w:val="28"/>
                <w:lang w:val="tt-RU"/>
              </w:rPr>
              <w:t> Заталмашлыклары.(5 нче слайд)</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i/>
                <w:iCs/>
                <w:color w:val="auto"/>
                <w:sz w:val="28"/>
                <w:szCs w:val="28"/>
                <w:lang w:val="tt-RU"/>
              </w:rPr>
              <w:t>Укытучы: </w:t>
            </w:r>
            <w:r w:rsidRPr="00983DBC">
              <w:rPr>
                <w:rFonts w:ascii="Times New Roman" w:eastAsia="Times New Roman" w:hAnsi="Times New Roman" w:cs="Times New Roman"/>
                <w:b w:val="0"/>
                <w:color w:val="auto"/>
                <w:sz w:val="28"/>
                <w:szCs w:val="28"/>
                <w:lang w:val="tt-RU"/>
              </w:rPr>
              <w:t>Афәрин!</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E35E02">
              <w:rPr>
                <w:rFonts w:ascii="Times New Roman" w:eastAsia="Times New Roman" w:hAnsi="Times New Roman" w:cs="Times New Roman"/>
                <w:color w:val="auto"/>
                <w:sz w:val="28"/>
                <w:szCs w:val="28"/>
                <w:lang w:val="tt-RU"/>
              </w:rPr>
              <w:t>IV Укумәсьәләсенадымлапчишү.</w:t>
            </w:r>
            <w:r w:rsidRPr="0080172A">
              <w:rPr>
                <w:rFonts w:ascii="Times New Roman" w:eastAsia="Times New Roman" w:hAnsi="Times New Roman" w:cs="Times New Roman"/>
                <w:color w:val="auto"/>
                <w:sz w:val="28"/>
                <w:szCs w:val="28"/>
                <w:lang w:val="tt-RU"/>
              </w:rPr>
              <w:t xml:space="preserve">    (ТБ)</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Яңа теманы аңлату моментының төп максаты – укучыларның алмашлыкларны  үзләре таба алуларына ирешерлек итеп уку эчтәлеген оештыру.</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Модельләштерү.</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color w:val="auto"/>
                <w:sz w:val="28"/>
                <w:szCs w:val="28"/>
                <w:lang w:val="tt-RU"/>
              </w:rPr>
              <w:t xml:space="preserve">а) 203 нче күнегүне </w:t>
            </w:r>
            <w:r w:rsidRPr="0080172A">
              <w:rPr>
                <w:rFonts w:ascii="Times New Roman" w:eastAsia="Times New Roman" w:hAnsi="Times New Roman" w:cs="Times New Roman"/>
                <w:color w:val="auto"/>
                <w:sz w:val="28"/>
                <w:szCs w:val="28"/>
                <w:lang w:val="tt-RU"/>
              </w:rPr>
              <w:t>төркемнәрдә эшләү.</w:t>
            </w:r>
            <w:r w:rsidRPr="0080172A">
              <w:rPr>
                <w:rFonts w:ascii="Times New Roman" w:eastAsia="Times New Roman" w:hAnsi="Times New Roman" w:cs="Times New Roman"/>
                <w:i/>
                <w:iCs/>
                <w:color w:val="auto"/>
                <w:sz w:val="28"/>
                <w:szCs w:val="28"/>
                <w:lang w:val="tt-RU"/>
              </w:rPr>
              <w:t xml:space="preserve">    (К)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i/>
                <w:iCs/>
                <w:color w:val="auto"/>
                <w:sz w:val="28"/>
                <w:szCs w:val="28"/>
              </w:rPr>
              <w:t>Укытучы</w:t>
            </w:r>
            <w:proofErr w:type="spellEnd"/>
            <w:r w:rsidRPr="0080172A">
              <w:rPr>
                <w:rFonts w:ascii="Times New Roman" w:eastAsia="Times New Roman" w:hAnsi="Times New Roman" w:cs="Times New Roman"/>
                <w:b w:val="0"/>
                <w:i/>
                <w:iCs/>
                <w:color w:val="auto"/>
                <w:sz w:val="28"/>
                <w:szCs w:val="28"/>
              </w:rPr>
              <w:t>:  </w:t>
            </w:r>
            <w:r w:rsidRPr="0080172A">
              <w:rPr>
                <w:rFonts w:ascii="Times New Roman" w:eastAsia="Times New Roman" w:hAnsi="Times New Roman" w:cs="Times New Roman"/>
                <w:b w:val="0"/>
                <w:color w:val="auto"/>
                <w:sz w:val="28"/>
                <w:szCs w:val="28"/>
              </w:rPr>
              <w:t xml:space="preserve">Булат, </w:t>
            </w:r>
            <w:proofErr w:type="spellStart"/>
            <w:r w:rsidRPr="0080172A">
              <w:rPr>
                <w:rFonts w:ascii="Times New Roman" w:eastAsia="Times New Roman" w:hAnsi="Times New Roman" w:cs="Times New Roman"/>
                <w:b w:val="0"/>
                <w:color w:val="auto"/>
                <w:sz w:val="28"/>
                <w:szCs w:val="28"/>
              </w:rPr>
              <w:t>биремнеукыпчык</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әле</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i/>
                <w:iCs/>
                <w:color w:val="auto"/>
                <w:sz w:val="28"/>
                <w:szCs w:val="28"/>
              </w:rPr>
              <w:t>Укучы</w:t>
            </w:r>
            <w:proofErr w:type="spellEnd"/>
            <w:r w:rsidRPr="0080172A">
              <w:rPr>
                <w:rFonts w:ascii="Times New Roman" w:eastAsia="Times New Roman" w:hAnsi="Times New Roman" w:cs="Times New Roman"/>
                <w:b w:val="0"/>
                <w:i/>
                <w:iCs/>
                <w:color w:val="auto"/>
                <w:sz w:val="28"/>
                <w:szCs w:val="28"/>
              </w:rPr>
              <w:t>: </w:t>
            </w:r>
            <w:proofErr w:type="spellStart"/>
            <w:r w:rsidRPr="0080172A">
              <w:rPr>
                <w:rFonts w:ascii="Times New Roman" w:eastAsia="Times New Roman" w:hAnsi="Times New Roman" w:cs="Times New Roman"/>
                <w:b w:val="0"/>
                <w:color w:val="auto"/>
                <w:sz w:val="28"/>
                <w:szCs w:val="28"/>
              </w:rPr>
              <w:t>Мәкальләрнеукыгыз</w:t>
            </w:r>
            <w:proofErr w:type="spellEnd"/>
            <w:r w:rsidRPr="0080172A">
              <w:rPr>
                <w:rFonts w:ascii="Times New Roman" w:eastAsia="Times New Roman" w:hAnsi="Times New Roman" w:cs="Times New Roman"/>
                <w:b w:val="0"/>
                <w:color w:val="auto"/>
                <w:sz w:val="28"/>
                <w:szCs w:val="28"/>
              </w:rPr>
              <w:t>.  </w:t>
            </w:r>
            <w:proofErr w:type="spellStart"/>
            <w:r w:rsidRPr="0080172A">
              <w:rPr>
                <w:rFonts w:ascii="Times New Roman" w:eastAsia="Times New Roman" w:hAnsi="Times New Roman" w:cs="Times New Roman"/>
                <w:b w:val="0"/>
                <w:color w:val="auto"/>
                <w:sz w:val="28"/>
                <w:szCs w:val="28"/>
              </w:rPr>
              <w:t>Алмашлыкларныязыпалыгыз</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i/>
                <w:iCs/>
                <w:color w:val="auto"/>
                <w:sz w:val="28"/>
                <w:szCs w:val="28"/>
                <w:lang w:val="tt-RU"/>
              </w:rPr>
            </w:pPr>
            <w:proofErr w:type="spellStart"/>
            <w:r w:rsidRPr="0080172A">
              <w:rPr>
                <w:rFonts w:ascii="Times New Roman" w:eastAsia="Times New Roman" w:hAnsi="Times New Roman" w:cs="Times New Roman"/>
                <w:b w:val="0"/>
                <w:i/>
                <w:iCs/>
                <w:color w:val="auto"/>
                <w:sz w:val="28"/>
                <w:szCs w:val="28"/>
              </w:rPr>
              <w:t>Төркемнәрдә</w:t>
            </w:r>
            <w:proofErr w:type="spellEnd"/>
            <w:r w:rsidRPr="0080172A">
              <w:rPr>
                <w:rFonts w:ascii="Times New Roman" w:eastAsia="Times New Roman" w:hAnsi="Times New Roman" w:cs="Times New Roman"/>
                <w:b w:val="0"/>
                <w:i/>
                <w:iCs/>
                <w:color w:val="auto"/>
                <w:sz w:val="28"/>
                <w:szCs w:val="28"/>
              </w:rPr>
              <w:t xml:space="preserve"> </w:t>
            </w:r>
            <w:proofErr w:type="spellStart"/>
            <w:r w:rsidRPr="0080172A">
              <w:rPr>
                <w:rFonts w:ascii="Times New Roman" w:eastAsia="Times New Roman" w:hAnsi="Times New Roman" w:cs="Times New Roman"/>
                <w:b w:val="0"/>
                <w:i/>
                <w:iCs/>
                <w:color w:val="auto"/>
                <w:sz w:val="28"/>
                <w:szCs w:val="28"/>
              </w:rPr>
              <w:t>мө</w:t>
            </w:r>
            <w:proofErr w:type="gramStart"/>
            <w:r w:rsidRPr="0080172A">
              <w:rPr>
                <w:rFonts w:ascii="Times New Roman" w:eastAsia="Times New Roman" w:hAnsi="Times New Roman" w:cs="Times New Roman"/>
                <w:b w:val="0"/>
                <w:i/>
                <w:iCs/>
                <w:color w:val="auto"/>
                <w:sz w:val="28"/>
                <w:szCs w:val="28"/>
              </w:rPr>
              <w:t>ст</w:t>
            </w:r>
            <w:proofErr w:type="gramEnd"/>
            <w:r w:rsidRPr="0080172A">
              <w:rPr>
                <w:rFonts w:ascii="Times New Roman" w:eastAsia="Times New Roman" w:hAnsi="Times New Roman" w:cs="Times New Roman"/>
                <w:b w:val="0"/>
                <w:i/>
                <w:iCs/>
                <w:color w:val="auto"/>
                <w:sz w:val="28"/>
                <w:szCs w:val="28"/>
              </w:rPr>
              <w:t>әкыйль</w:t>
            </w:r>
            <w:proofErr w:type="spellEnd"/>
            <w:r w:rsidRPr="0080172A">
              <w:rPr>
                <w:rFonts w:ascii="Times New Roman" w:eastAsia="Times New Roman" w:hAnsi="Times New Roman" w:cs="Times New Roman"/>
                <w:b w:val="0"/>
                <w:i/>
                <w:iCs/>
                <w:color w:val="auto"/>
                <w:sz w:val="28"/>
                <w:szCs w:val="28"/>
              </w:rPr>
              <w:t xml:space="preserve"> </w:t>
            </w:r>
            <w:proofErr w:type="spellStart"/>
            <w:r w:rsidRPr="0080172A">
              <w:rPr>
                <w:rFonts w:ascii="Times New Roman" w:eastAsia="Times New Roman" w:hAnsi="Times New Roman" w:cs="Times New Roman"/>
                <w:b w:val="0"/>
                <w:i/>
                <w:iCs/>
                <w:color w:val="auto"/>
                <w:sz w:val="28"/>
                <w:szCs w:val="28"/>
              </w:rPr>
              <w:t>эшләү</w:t>
            </w:r>
            <w:proofErr w:type="spellEnd"/>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Иртәторгач тел сөякләрдән: “Ни хәлегез бар?”- дипсорар, ди. Сөякләр: “Син тик торсаң, безнеңхәляхшы”, дипәйттеләр, ди.</w:t>
            </w:r>
          </w:p>
          <w:p w:rsidR="00D856FD" w:rsidRPr="0080172A" w:rsidRDefault="00D856FD" w:rsidP="006F0297">
            <w:pPr>
              <w:numPr>
                <w:ilvl w:val="0"/>
                <w:numId w:val="10"/>
              </w:numPr>
              <w:shd w:val="clear" w:color="auto" w:fill="FFFFFF" w:themeFill="background1"/>
              <w:spacing w:line="360" w:lineRule="auto"/>
              <w:ind w:left="0"/>
              <w:jc w:val="both"/>
              <w:rPr>
                <w:rFonts w:ascii="Times New Roman" w:eastAsia="Times New Roman" w:hAnsi="Times New Roman" w:cs="Times New Roman"/>
                <w:b w:val="0"/>
                <w:color w:val="auto"/>
                <w:sz w:val="28"/>
                <w:szCs w:val="28"/>
              </w:rPr>
            </w:pPr>
            <w:proofErr w:type="spellStart"/>
            <w:proofErr w:type="gramStart"/>
            <w:r w:rsidRPr="0080172A">
              <w:rPr>
                <w:rFonts w:ascii="Times New Roman" w:eastAsia="Times New Roman" w:hAnsi="Times New Roman" w:cs="Times New Roman"/>
                <w:b w:val="0"/>
                <w:color w:val="auto"/>
                <w:sz w:val="28"/>
                <w:szCs w:val="28"/>
              </w:rPr>
              <w:t>Теле</w:t>
            </w:r>
            <w:proofErr w:type="gramEnd"/>
            <w:r w:rsidRPr="0080172A">
              <w:rPr>
                <w:rFonts w:ascii="Times New Roman" w:eastAsia="Times New Roman" w:hAnsi="Times New Roman" w:cs="Times New Roman"/>
                <w:b w:val="0"/>
                <w:color w:val="auto"/>
                <w:sz w:val="28"/>
                <w:szCs w:val="28"/>
              </w:rPr>
              <w:t>ң</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беләнтегермән</w:t>
            </w:r>
            <w:proofErr w:type="spellEnd"/>
            <w:r w:rsidRPr="0080172A">
              <w:rPr>
                <w:rFonts w:ascii="Times New Roman" w:eastAsia="Times New Roman" w:hAnsi="Times New Roman" w:cs="Times New Roman"/>
                <w:b w:val="0"/>
                <w:color w:val="auto"/>
                <w:sz w:val="28"/>
                <w:szCs w:val="28"/>
              </w:rPr>
              <w:t xml:space="preserve"> корма, </w:t>
            </w:r>
            <w:proofErr w:type="spellStart"/>
            <w:r w:rsidRPr="0080172A">
              <w:rPr>
                <w:rFonts w:ascii="Times New Roman" w:eastAsia="Times New Roman" w:hAnsi="Times New Roman" w:cs="Times New Roman"/>
                <w:b w:val="0"/>
                <w:color w:val="auto"/>
                <w:sz w:val="28"/>
                <w:szCs w:val="28"/>
              </w:rPr>
              <w:t>аннанбарыбер</w:t>
            </w:r>
            <w:proofErr w:type="spellEnd"/>
            <w:r w:rsidRPr="0080172A">
              <w:rPr>
                <w:rFonts w:ascii="Times New Roman" w:eastAsia="Times New Roman" w:hAnsi="Times New Roman" w:cs="Times New Roman"/>
                <w:b w:val="0"/>
                <w:color w:val="auto"/>
                <w:sz w:val="28"/>
                <w:szCs w:val="28"/>
              </w:rPr>
              <w:t xml:space="preserve"> он </w:t>
            </w:r>
            <w:proofErr w:type="spellStart"/>
            <w:r w:rsidRPr="0080172A">
              <w:rPr>
                <w:rFonts w:ascii="Times New Roman" w:eastAsia="Times New Roman" w:hAnsi="Times New Roman" w:cs="Times New Roman"/>
                <w:b w:val="0"/>
                <w:color w:val="auto"/>
                <w:sz w:val="28"/>
                <w:szCs w:val="28"/>
              </w:rPr>
              <w:t>чыкмас</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numPr>
                <w:ilvl w:val="0"/>
                <w:numId w:val="10"/>
              </w:numPr>
              <w:shd w:val="clear" w:color="auto" w:fill="FFFFFF" w:themeFill="background1"/>
              <w:spacing w:line="360" w:lineRule="auto"/>
              <w:ind w:left="0"/>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Бакмакешенеңйөзенә</w:t>
            </w:r>
            <w:proofErr w:type="spellEnd"/>
            <w:r w:rsidRPr="0080172A">
              <w:rPr>
                <w:rFonts w:ascii="Times New Roman" w:eastAsia="Times New Roman" w:hAnsi="Times New Roman" w:cs="Times New Roman"/>
                <w:b w:val="0"/>
                <w:color w:val="auto"/>
                <w:sz w:val="28"/>
                <w:szCs w:val="28"/>
              </w:rPr>
              <w:t xml:space="preserve">, бак </w:t>
            </w:r>
            <w:proofErr w:type="spellStart"/>
            <w:r w:rsidRPr="0080172A">
              <w:rPr>
                <w:rFonts w:ascii="Times New Roman" w:eastAsia="Times New Roman" w:hAnsi="Times New Roman" w:cs="Times New Roman"/>
                <w:b w:val="0"/>
                <w:color w:val="auto"/>
                <w:sz w:val="28"/>
                <w:szCs w:val="28"/>
              </w:rPr>
              <w:t>синәйткәнсүзенә</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i/>
                <w:iCs/>
                <w:color w:val="auto"/>
                <w:sz w:val="28"/>
                <w:szCs w:val="28"/>
              </w:rPr>
              <w:t>Укытучы</w:t>
            </w:r>
            <w:proofErr w:type="spellEnd"/>
            <w:r w:rsidRPr="0080172A">
              <w:rPr>
                <w:rFonts w:ascii="Times New Roman" w:eastAsia="Times New Roman" w:hAnsi="Times New Roman" w:cs="Times New Roman"/>
                <w:b w:val="0"/>
                <w:color w:val="auto"/>
                <w:sz w:val="28"/>
                <w:szCs w:val="28"/>
              </w:rPr>
              <w:t>: </w:t>
            </w:r>
            <w:proofErr w:type="spellStart"/>
            <w:proofErr w:type="gramStart"/>
            <w:r w:rsidRPr="0080172A">
              <w:rPr>
                <w:rFonts w:ascii="Times New Roman" w:eastAsia="Times New Roman" w:hAnsi="Times New Roman" w:cs="Times New Roman"/>
                <w:b w:val="0"/>
                <w:color w:val="auto"/>
                <w:sz w:val="28"/>
                <w:szCs w:val="28"/>
              </w:rPr>
              <w:t>К</w:t>
            </w:r>
            <w:proofErr w:type="gramEnd"/>
            <w:r w:rsidRPr="0080172A">
              <w:rPr>
                <w:rFonts w:ascii="Times New Roman" w:eastAsia="Times New Roman" w:hAnsi="Times New Roman" w:cs="Times New Roman"/>
                <w:b w:val="0"/>
                <w:color w:val="auto"/>
                <w:sz w:val="28"/>
                <w:szCs w:val="28"/>
              </w:rPr>
              <w:t>үнегүнетикшерүөченберенче</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төркемгә</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сүз</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бирәбез</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u w:val="single"/>
              </w:rPr>
              <w:t>Көтелгән</w:t>
            </w:r>
            <w:proofErr w:type="spellEnd"/>
            <w:r w:rsidRPr="0080172A">
              <w:rPr>
                <w:rFonts w:ascii="Times New Roman" w:eastAsia="Times New Roman" w:hAnsi="Times New Roman" w:cs="Times New Roman"/>
                <w:b w:val="0"/>
                <w:color w:val="auto"/>
                <w:sz w:val="28"/>
                <w:szCs w:val="28"/>
                <w:u w:val="single"/>
              </w:rPr>
              <w:t xml:space="preserve"> </w:t>
            </w:r>
            <w:proofErr w:type="spellStart"/>
            <w:r w:rsidRPr="0080172A">
              <w:rPr>
                <w:rFonts w:ascii="Times New Roman" w:eastAsia="Times New Roman" w:hAnsi="Times New Roman" w:cs="Times New Roman"/>
                <w:b w:val="0"/>
                <w:color w:val="auto"/>
                <w:sz w:val="28"/>
                <w:szCs w:val="28"/>
                <w:u w:val="single"/>
              </w:rPr>
              <w:t>җавап</w:t>
            </w:r>
            <w:proofErr w:type="spellEnd"/>
            <w:r w:rsidRPr="0080172A">
              <w:rPr>
                <w:rFonts w:ascii="Times New Roman" w:eastAsia="Times New Roman" w:hAnsi="Times New Roman" w:cs="Times New Roman"/>
                <w:b w:val="0"/>
                <w:color w:val="auto"/>
                <w:sz w:val="28"/>
                <w:szCs w:val="28"/>
                <w:u w:val="single"/>
              </w:rPr>
              <w:t>:</w:t>
            </w:r>
            <w:r w:rsidRPr="0080172A">
              <w:rPr>
                <w:rFonts w:ascii="Times New Roman" w:eastAsia="Times New Roman" w:hAnsi="Times New Roman" w:cs="Times New Roman"/>
                <w:b w:val="0"/>
                <w:color w:val="auto"/>
                <w:sz w:val="28"/>
                <w:szCs w:val="28"/>
              </w:rPr>
              <w:t> </w:t>
            </w:r>
            <w:proofErr w:type="spellStart"/>
            <w:r w:rsidRPr="0080172A">
              <w:rPr>
                <w:rFonts w:ascii="Times New Roman" w:eastAsia="Times New Roman" w:hAnsi="Times New Roman" w:cs="Times New Roman"/>
                <w:b w:val="0"/>
                <w:color w:val="auto"/>
                <w:sz w:val="28"/>
                <w:szCs w:val="28"/>
              </w:rPr>
              <w:t>син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безнең</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аннан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син</w:t>
            </w:r>
            <w:proofErr w:type="spellEnd"/>
            <w:r w:rsidRPr="0080172A">
              <w:rPr>
                <w:rFonts w:ascii="Times New Roman" w:eastAsia="Times New Roman" w:hAnsi="Times New Roman" w:cs="Times New Roman"/>
                <w:b w:val="0"/>
                <w:color w:val="auto"/>
                <w:sz w:val="28"/>
                <w:szCs w:val="28"/>
              </w:rPr>
              <w:t xml:space="preserve">          (6 </w:t>
            </w:r>
            <w:proofErr w:type="spellStart"/>
            <w:r w:rsidRPr="0080172A">
              <w:rPr>
                <w:rFonts w:ascii="Times New Roman" w:eastAsia="Times New Roman" w:hAnsi="Times New Roman" w:cs="Times New Roman"/>
                <w:b w:val="0"/>
                <w:color w:val="auto"/>
                <w:sz w:val="28"/>
                <w:szCs w:val="28"/>
              </w:rPr>
              <w:t>нчы</w:t>
            </w:r>
            <w:proofErr w:type="spellEnd"/>
            <w:r w:rsidRPr="0080172A">
              <w:rPr>
                <w:rFonts w:ascii="Times New Roman" w:eastAsia="Times New Roman" w:hAnsi="Times New Roman" w:cs="Times New Roman"/>
                <w:b w:val="0"/>
                <w:color w:val="auto"/>
                <w:sz w:val="28"/>
                <w:szCs w:val="28"/>
              </w:rPr>
              <w:t xml:space="preserve"> слайд)</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Болар</w:t>
            </w:r>
            <w:proofErr w:type="spellEnd"/>
            <w:r w:rsidRPr="0080172A">
              <w:rPr>
                <w:rFonts w:ascii="Times New Roman" w:eastAsia="Times New Roman" w:hAnsi="Times New Roman" w:cs="Times New Roman"/>
                <w:b w:val="0"/>
                <w:color w:val="auto"/>
                <w:sz w:val="28"/>
                <w:szCs w:val="28"/>
              </w:rPr>
              <w:t xml:space="preserve"> – </w:t>
            </w:r>
            <w:proofErr w:type="spellStart"/>
            <w:r w:rsidRPr="0080172A">
              <w:rPr>
                <w:rFonts w:ascii="Times New Roman" w:eastAsia="Times New Roman" w:hAnsi="Times New Roman" w:cs="Times New Roman"/>
                <w:b w:val="0"/>
                <w:color w:val="auto"/>
                <w:sz w:val="28"/>
                <w:szCs w:val="28"/>
              </w:rPr>
              <w:t>алмашлыклар</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Заталмашлыклары</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i/>
                <w:iCs/>
                <w:color w:val="auto"/>
                <w:sz w:val="28"/>
                <w:szCs w:val="28"/>
              </w:rPr>
              <w:t>Укытучы</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Кайбералмашлыкларкушымчаларалган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Борларниндикушымчалар</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u w:val="single"/>
              </w:rPr>
              <w:t>Көтелгән</w:t>
            </w:r>
            <w:proofErr w:type="spellEnd"/>
            <w:r w:rsidRPr="0080172A">
              <w:rPr>
                <w:rFonts w:ascii="Times New Roman" w:eastAsia="Times New Roman" w:hAnsi="Times New Roman" w:cs="Times New Roman"/>
                <w:b w:val="0"/>
                <w:color w:val="auto"/>
                <w:sz w:val="28"/>
                <w:szCs w:val="28"/>
                <w:u w:val="single"/>
              </w:rPr>
              <w:t xml:space="preserve"> </w:t>
            </w:r>
            <w:proofErr w:type="spellStart"/>
            <w:r w:rsidRPr="0080172A">
              <w:rPr>
                <w:rFonts w:ascii="Times New Roman" w:eastAsia="Times New Roman" w:hAnsi="Times New Roman" w:cs="Times New Roman"/>
                <w:b w:val="0"/>
                <w:color w:val="auto"/>
                <w:sz w:val="28"/>
                <w:szCs w:val="28"/>
                <w:u w:val="single"/>
              </w:rPr>
              <w:t>җавап</w:t>
            </w:r>
            <w:proofErr w:type="spellEnd"/>
            <w:r w:rsidRPr="0080172A">
              <w:rPr>
                <w:rFonts w:ascii="Times New Roman" w:eastAsia="Times New Roman" w:hAnsi="Times New Roman" w:cs="Times New Roman"/>
                <w:b w:val="0"/>
                <w:color w:val="auto"/>
                <w:sz w:val="28"/>
                <w:szCs w:val="28"/>
                <w:u w:val="single"/>
              </w:rPr>
              <w:t>:</w:t>
            </w:r>
            <w:r w:rsidRPr="0080172A">
              <w:rPr>
                <w:rFonts w:ascii="Times New Roman" w:eastAsia="Times New Roman" w:hAnsi="Times New Roman" w:cs="Times New Roman"/>
                <w:b w:val="0"/>
                <w:color w:val="auto"/>
                <w:sz w:val="28"/>
                <w:szCs w:val="28"/>
              </w:rPr>
              <w:t>  </w:t>
            </w:r>
            <w:proofErr w:type="spellStart"/>
            <w:r w:rsidRPr="0080172A">
              <w:rPr>
                <w:rFonts w:ascii="Times New Roman" w:eastAsia="Times New Roman" w:hAnsi="Times New Roman" w:cs="Times New Roman"/>
                <w:b w:val="0"/>
                <w:color w:val="auto"/>
                <w:sz w:val="28"/>
                <w:szCs w:val="28"/>
              </w:rPr>
              <w:t>Килешкушымчалары</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color w:val="auto"/>
                <w:sz w:val="28"/>
                <w:szCs w:val="28"/>
              </w:rPr>
              <w:t xml:space="preserve">б) </w:t>
            </w:r>
            <w:proofErr w:type="spellStart"/>
            <w:r w:rsidRPr="0080172A">
              <w:rPr>
                <w:rFonts w:ascii="Times New Roman" w:eastAsia="Times New Roman" w:hAnsi="Times New Roman" w:cs="Times New Roman"/>
                <w:color w:val="auto"/>
                <w:sz w:val="28"/>
                <w:szCs w:val="28"/>
              </w:rPr>
              <w:t>Сорауларганигезләнеп</w:t>
            </w:r>
            <w:proofErr w:type="spellEnd"/>
            <w:r w:rsidRPr="0080172A">
              <w:rPr>
                <w:rFonts w:ascii="Times New Roman" w:eastAsia="Times New Roman" w:hAnsi="Times New Roman" w:cs="Times New Roman"/>
                <w:color w:val="auto"/>
                <w:sz w:val="28"/>
                <w:szCs w:val="28"/>
              </w:rPr>
              <w:t xml:space="preserve"> модель </w:t>
            </w:r>
            <w:proofErr w:type="spellStart"/>
            <w:r w:rsidRPr="0080172A">
              <w:rPr>
                <w:rFonts w:ascii="Times New Roman" w:eastAsia="Times New Roman" w:hAnsi="Times New Roman" w:cs="Times New Roman"/>
                <w:color w:val="auto"/>
                <w:sz w:val="28"/>
                <w:szCs w:val="28"/>
              </w:rPr>
              <w:t>төзү</w:t>
            </w:r>
            <w:proofErr w:type="spellEnd"/>
            <w:r w:rsidRPr="0080172A">
              <w:rPr>
                <w:rFonts w:ascii="Times New Roman" w:eastAsia="Times New Roman" w:hAnsi="Times New Roman" w:cs="Times New Roman"/>
                <w:color w:val="auto"/>
                <w:sz w:val="28"/>
                <w:szCs w:val="28"/>
              </w:rPr>
              <w:t>.</w:t>
            </w:r>
            <w:r w:rsidRPr="0080172A">
              <w:rPr>
                <w:rFonts w:ascii="Times New Roman" w:eastAsia="Times New Roman" w:hAnsi="Times New Roman" w:cs="Times New Roman"/>
                <w:color w:val="auto"/>
                <w:sz w:val="28"/>
                <w:szCs w:val="28"/>
                <w:lang w:val="tt-RU"/>
              </w:rPr>
              <w:t>(ТБ)</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Ә хәзер сорауларга нигезләнеп белгәннәрне модельләштерәбез.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Модельнең шапкасы? (Зат алмашлыклары)</w:t>
            </w:r>
          </w:p>
          <w:p w:rsidR="00D856FD" w:rsidRPr="00183943"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Алар нинди сорауларга җавап бирәләр?( </w:t>
            </w:r>
            <w:r w:rsidRPr="00183943">
              <w:rPr>
                <w:rFonts w:ascii="Times New Roman" w:eastAsia="Times New Roman" w:hAnsi="Times New Roman" w:cs="Times New Roman"/>
                <w:b w:val="0"/>
                <w:color w:val="auto"/>
                <w:sz w:val="28"/>
                <w:szCs w:val="28"/>
                <w:lang w:val="tt-RU"/>
              </w:rPr>
              <w:t>Кем? һәмбарлыккилешсораулары)</w:t>
            </w:r>
          </w:p>
          <w:p w:rsidR="00D856FD" w:rsidRPr="00183943"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color w:val="auto"/>
                <w:sz w:val="28"/>
                <w:szCs w:val="28"/>
                <w:lang w:val="tt-RU"/>
              </w:rPr>
              <w:t>Җөмләдәгефункциясенинди? (ия, хәбәр, тәмамлык, аергыч, хәлбулыпкилә ала.)</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Текстта</w:t>
            </w:r>
            <w:proofErr w:type="spellEnd"/>
            <w:r w:rsidRPr="0080172A">
              <w:rPr>
                <w:rFonts w:ascii="Times New Roman" w:eastAsia="Times New Roman" w:hAnsi="Times New Roman" w:cs="Times New Roman"/>
                <w:b w:val="0"/>
                <w:color w:val="auto"/>
                <w:sz w:val="28"/>
                <w:szCs w:val="28"/>
              </w:rPr>
              <w:t xml:space="preserve"> ни </w:t>
            </w:r>
            <w:proofErr w:type="spellStart"/>
            <w:r w:rsidRPr="0080172A">
              <w:rPr>
                <w:rFonts w:ascii="Times New Roman" w:eastAsia="Times New Roman" w:hAnsi="Times New Roman" w:cs="Times New Roman"/>
                <w:b w:val="0"/>
                <w:color w:val="auto"/>
                <w:sz w:val="28"/>
                <w:szCs w:val="28"/>
              </w:rPr>
              <w:t>өченкулланыла</w:t>
            </w:r>
            <w:proofErr w:type="spellEnd"/>
            <w:r w:rsidRPr="0080172A">
              <w:rPr>
                <w:rFonts w:ascii="Times New Roman" w:eastAsia="Times New Roman" w:hAnsi="Times New Roman" w:cs="Times New Roman"/>
                <w:b w:val="0"/>
                <w:color w:val="auto"/>
                <w:sz w:val="28"/>
                <w:szCs w:val="28"/>
              </w:rPr>
              <w:t>? (</w:t>
            </w:r>
            <w:proofErr w:type="spellStart"/>
            <w:r w:rsidRPr="0080172A">
              <w:rPr>
                <w:rFonts w:ascii="Times New Roman" w:eastAsia="Times New Roman" w:hAnsi="Times New Roman" w:cs="Times New Roman"/>
                <w:b w:val="0"/>
                <w:color w:val="auto"/>
                <w:sz w:val="28"/>
                <w:szCs w:val="28"/>
              </w:rPr>
              <w:t>кабатлауларбулмасынөчен</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lastRenderedPageBreak/>
              <w:t xml:space="preserve">(7 </w:t>
            </w:r>
            <w:proofErr w:type="spellStart"/>
            <w:r w:rsidRPr="0080172A">
              <w:rPr>
                <w:rFonts w:ascii="Times New Roman" w:eastAsia="Times New Roman" w:hAnsi="Times New Roman" w:cs="Times New Roman"/>
                <w:b w:val="0"/>
                <w:color w:val="auto"/>
                <w:sz w:val="28"/>
                <w:szCs w:val="28"/>
              </w:rPr>
              <w:t>нче</w:t>
            </w:r>
            <w:proofErr w:type="spellEnd"/>
            <w:r w:rsidRPr="0080172A">
              <w:rPr>
                <w:rFonts w:ascii="Times New Roman" w:eastAsia="Times New Roman" w:hAnsi="Times New Roman" w:cs="Times New Roman"/>
                <w:b w:val="0"/>
                <w:color w:val="auto"/>
                <w:sz w:val="28"/>
                <w:szCs w:val="28"/>
              </w:rPr>
              <w:t xml:space="preserve"> слайд)</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u w:val="single"/>
              </w:rPr>
              <w:t>Көтелгәнҗавап</w:t>
            </w:r>
            <w:proofErr w:type="spellEnd"/>
            <w:r w:rsidRPr="0080172A">
              <w:rPr>
                <w:rFonts w:ascii="Times New Roman" w:eastAsia="Times New Roman" w:hAnsi="Times New Roman" w:cs="Times New Roman"/>
                <w:b w:val="0"/>
                <w:color w:val="auto"/>
                <w:sz w:val="28"/>
                <w:szCs w:val="28"/>
                <w:u w:val="single"/>
              </w:rPr>
              <w:t>: </w:t>
            </w:r>
            <w:proofErr w:type="spellStart"/>
            <w:r w:rsidRPr="0080172A">
              <w:rPr>
                <w:rFonts w:ascii="Times New Roman" w:eastAsia="Times New Roman" w:hAnsi="Times New Roman" w:cs="Times New Roman"/>
                <w:b w:val="0"/>
                <w:color w:val="auto"/>
                <w:sz w:val="28"/>
                <w:szCs w:val="28"/>
              </w:rPr>
              <w:t>Заталмашлыклары</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Кем? </w:t>
            </w:r>
            <w:proofErr w:type="spellStart"/>
            <w:r w:rsidRPr="0080172A">
              <w:rPr>
                <w:rFonts w:ascii="Times New Roman" w:eastAsia="Times New Roman" w:hAnsi="Times New Roman" w:cs="Times New Roman"/>
                <w:b w:val="0"/>
                <w:color w:val="auto"/>
                <w:sz w:val="28"/>
                <w:szCs w:val="28"/>
              </w:rPr>
              <w:t>һәмбарлыккилешсорауларынаҗавап</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бирә</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Ия, </w:t>
            </w:r>
            <w:proofErr w:type="spellStart"/>
            <w:r w:rsidRPr="0080172A">
              <w:rPr>
                <w:rFonts w:ascii="Times New Roman" w:eastAsia="Times New Roman" w:hAnsi="Times New Roman" w:cs="Times New Roman"/>
                <w:b w:val="0"/>
                <w:color w:val="auto"/>
                <w:sz w:val="28"/>
                <w:szCs w:val="28"/>
              </w:rPr>
              <w:t>хәбә</w:t>
            </w:r>
            <w:proofErr w:type="gramStart"/>
            <w:r w:rsidRPr="0080172A">
              <w:rPr>
                <w:rFonts w:ascii="Times New Roman" w:eastAsia="Times New Roman" w:hAnsi="Times New Roman" w:cs="Times New Roman"/>
                <w:b w:val="0"/>
                <w:color w:val="auto"/>
                <w:sz w:val="28"/>
                <w:szCs w:val="28"/>
              </w:rPr>
              <w:t>р</w:t>
            </w:r>
            <w:proofErr w:type="spellEnd"/>
            <w:proofErr w:type="gram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тәмамлык</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аергыч</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хәлбулыпкилә</w:t>
            </w:r>
            <w:proofErr w:type="spellEnd"/>
            <w:r w:rsidRPr="0080172A">
              <w:rPr>
                <w:rFonts w:ascii="Times New Roman" w:eastAsia="Times New Roman" w:hAnsi="Times New Roman" w:cs="Times New Roman"/>
                <w:b w:val="0"/>
                <w:color w:val="auto"/>
                <w:sz w:val="28"/>
                <w:szCs w:val="28"/>
              </w:rPr>
              <w:t xml:space="preserve"> ала.</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Җөмләдәкабатлауларбулмасынөченкулланыла</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rPr>
              <w:t xml:space="preserve">в) </w:t>
            </w:r>
            <w:proofErr w:type="spellStart"/>
            <w:r w:rsidRPr="0080172A">
              <w:rPr>
                <w:rFonts w:ascii="Times New Roman" w:eastAsia="Times New Roman" w:hAnsi="Times New Roman" w:cs="Times New Roman"/>
                <w:color w:val="auto"/>
                <w:sz w:val="28"/>
                <w:szCs w:val="28"/>
              </w:rPr>
              <w:t>Үзбәя</w:t>
            </w:r>
            <w:proofErr w:type="spellEnd"/>
            <w:r w:rsidRPr="0080172A">
              <w:rPr>
                <w:rFonts w:ascii="Times New Roman" w:eastAsia="Times New Roman" w:hAnsi="Times New Roman" w:cs="Times New Roman"/>
                <w:color w:val="auto"/>
                <w:sz w:val="28"/>
                <w:szCs w:val="28"/>
                <w:lang w:val="tt-RU"/>
              </w:rPr>
              <w:t xml:space="preserve">       (Ш)</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Минем барлык сорауларыма да дөрес җавап биргән һәм язып өлгергән укучы үзенә – “5”ле, кем бераз ялгышкан һәм язып өлгермәгән – “4”, бер сорауга гына дөрес җавап биргән һәм күчергән укучы үзенә “3”ле билгесе куя.</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 </w:t>
            </w:r>
            <w:r w:rsidRPr="0080172A">
              <w:rPr>
                <w:rFonts w:ascii="Times New Roman" w:eastAsia="Times New Roman" w:hAnsi="Times New Roman" w:cs="Times New Roman"/>
                <w:b w:val="0"/>
                <w:color w:val="auto"/>
                <w:sz w:val="28"/>
                <w:szCs w:val="28"/>
                <w:lang w:val="tt-RU"/>
              </w:rPr>
              <w:t xml:space="preserve">Ә хәзер, укучылар модель буенча билгеләмәне чыгарабыз. </w:t>
            </w:r>
            <w:r w:rsidRPr="0080172A">
              <w:rPr>
                <w:rFonts w:ascii="Times New Roman" w:eastAsia="Times New Roman" w:hAnsi="Times New Roman" w:cs="Times New Roman"/>
                <w:color w:val="auto"/>
                <w:sz w:val="28"/>
                <w:szCs w:val="28"/>
                <w:lang w:val="tt-RU"/>
              </w:rPr>
              <w:t>(Төркемнәрдә эшләү)         (ТБ) ,  (К)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 </w:t>
            </w:r>
            <w:r w:rsidRPr="0080172A">
              <w:rPr>
                <w:rFonts w:ascii="Times New Roman" w:eastAsia="Times New Roman" w:hAnsi="Times New Roman" w:cs="Times New Roman"/>
                <w:b w:val="0"/>
                <w:color w:val="auto"/>
                <w:sz w:val="28"/>
                <w:szCs w:val="28"/>
                <w:lang w:val="tt-RU"/>
              </w:rPr>
              <w:t>Төркемнәр әзерме? Сүзне икенче төркемгә бирәбез.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u w:val="single"/>
                <w:lang w:val="tt-RU"/>
              </w:rPr>
              <w:t>Көтелгән җавап:</w:t>
            </w:r>
            <w:r w:rsidRPr="0080172A">
              <w:rPr>
                <w:rFonts w:ascii="Times New Roman" w:eastAsia="Times New Roman" w:hAnsi="Times New Roman" w:cs="Times New Roman"/>
                <w:b w:val="0"/>
                <w:color w:val="auto"/>
                <w:sz w:val="28"/>
                <w:szCs w:val="28"/>
                <w:lang w:val="tt-RU"/>
              </w:rPr>
              <w:t>  Исем сүз төркемен алмаштырып, сөйләү процессына катнашкан затларны белдерә торган сүз төркеме  зат алмашлыгы була.</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 </w:t>
            </w:r>
            <w:r w:rsidRPr="0080172A">
              <w:rPr>
                <w:rFonts w:ascii="Times New Roman" w:eastAsia="Times New Roman" w:hAnsi="Times New Roman" w:cs="Times New Roman"/>
                <w:b w:val="0"/>
                <w:color w:val="auto"/>
                <w:sz w:val="28"/>
                <w:szCs w:val="28"/>
                <w:lang w:val="tt-RU"/>
              </w:rPr>
              <w:t>Билгеләмәне эчтән әйтеп карагыз.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г) Үзбәя     (Ш)</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Әгәр дә билгеләмәне модельгә карамыйча әйтә аласыз икән, үзегезгә “5”ле куя аласыз, бер тапкыр гына модельгә карап алсагыз – “4”ле, модельгә генә карап билгеләмәне әйтә алсагыз – “3”.</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 xml:space="preserve">V Ныгыту         </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color w:val="auto"/>
                <w:sz w:val="28"/>
                <w:szCs w:val="28"/>
                <w:lang w:val="tt-RU"/>
              </w:rPr>
              <w:t xml:space="preserve">Укучылар дәфтәрләрегездә зат алмашлыкларының килеш белән төрләнеше </w:t>
            </w:r>
            <w:r w:rsidRPr="0080172A">
              <w:rPr>
                <w:rFonts w:ascii="Times New Roman" w:eastAsia="Times New Roman" w:hAnsi="Times New Roman" w:cs="Times New Roman"/>
                <w:color w:val="auto"/>
                <w:sz w:val="28"/>
                <w:szCs w:val="28"/>
                <w:lang w:val="tt-RU"/>
              </w:rPr>
              <w:t>таблицасын тутырыгыз</w:t>
            </w:r>
            <w:r w:rsidRPr="0080172A">
              <w:rPr>
                <w:rFonts w:ascii="Times New Roman" w:eastAsia="Times New Roman" w:hAnsi="Times New Roman" w:cs="Times New Roman"/>
                <w:b w:val="0"/>
                <w:color w:val="auto"/>
                <w:sz w:val="28"/>
                <w:szCs w:val="28"/>
                <w:lang w:val="tt-RU"/>
              </w:rPr>
              <w:t xml:space="preserve">. Бу алмашлыкларның килеш белән төрләнеше шактый үзенчәлекле, ә күплек санда зат алмашлыкларының килеш белән төрләнешендә үзгәрешләр күзәтелми.         </w:t>
            </w:r>
            <w:r w:rsidRPr="0080172A">
              <w:rPr>
                <w:rFonts w:ascii="Times New Roman" w:eastAsia="Times New Roman" w:hAnsi="Times New Roman" w:cs="Times New Roman"/>
                <w:color w:val="auto"/>
                <w:sz w:val="28"/>
                <w:szCs w:val="28"/>
                <w:lang w:val="tt-RU"/>
              </w:rPr>
              <w:t>(ТБ)</w:t>
            </w:r>
          </w:p>
          <w:tbl>
            <w:tblPr>
              <w:tblW w:w="0" w:type="dxa"/>
              <w:tblInd w:w="19" w:type="dxa"/>
              <w:tblBorders>
                <w:top w:val="outset" w:sz="6" w:space="0" w:color="auto"/>
                <w:left w:val="outset" w:sz="6" w:space="0" w:color="auto"/>
                <w:bottom w:val="outset" w:sz="6" w:space="0" w:color="auto"/>
                <w:right w:val="outset" w:sz="6" w:space="0" w:color="auto"/>
              </w:tblBorders>
              <w:shd w:val="clear" w:color="auto" w:fill="BBC2AD"/>
              <w:tblCellMar>
                <w:left w:w="0" w:type="dxa"/>
                <w:right w:w="0" w:type="dxa"/>
              </w:tblCellMar>
              <w:tblLook w:val="04A0" w:firstRow="1" w:lastRow="0" w:firstColumn="1" w:lastColumn="0" w:noHBand="0" w:noVBand="1"/>
            </w:tblPr>
            <w:tblGrid>
              <w:gridCol w:w="1965"/>
              <w:gridCol w:w="2559"/>
              <w:gridCol w:w="1695"/>
              <w:gridCol w:w="1695"/>
              <w:gridCol w:w="1845"/>
            </w:tblGrid>
            <w:tr w:rsidR="00D856FD" w:rsidRPr="0080172A" w:rsidTr="006F0297">
              <w:tc>
                <w:tcPr>
                  <w:tcW w:w="196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r w:rsidRPr="0080172A">
                    <w:rPr>
                      <w:rFonts w:ascii="Times New Roman" w:eastAsia="Times New Roman" w:hAnsi="Times New Roman" w:cs="Times New Roman"/>
                      <w:sz w:val="28"/>
                      <w:szCs w:val="28"/>
                    </w:rPr>
                    <w:t>килешлә</w:t>
                  </w:r>
                  <w:proofErr w:type="gramStart"/>
                  <w:r w:rsidRPr="0080172A">
                    <w:rPr>
                      <w:rFonts w:ascii="Times New Roman" w:eastAsia="Times New Roman" w:hAnsi="Times New Roman" w:cs="Times New Roman"/>
                      <w:sz w:val="28"/>
                      <w:szCs w:val="28"/>
                    </w:rPr>
                    <w:t>р</w:t>
                  </w:r>
                  <w:proofErr w:type="spellEnd"/>
                  <w:proofErr w:type="gramEnd"/>
                </w:p>
              </w:tc>
              <w:tc>
                <w:tcPr>
                  <w:tcW w:w="196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r w:rsidRPr="0080172A">
                    <w:rPr>
                      <w:rFonts w:ascii="Times New Roman" w:eastAsia="Times New Roman" w:hAnsi="Times New Roman" w:cs="Times New Roman"/>
                      <w:sz w:val="28"/>
                      <w:szCs w:val="28"/>
                    </w:rPr>
                    <w:t>Килешсоравы</w:t>
                  </w:r>
                  <w:proofErr w:type="spellEnd"/>
                </w:p>
              </w:tc>
              <w:tc>
                <w:tcPr>
                  <w:tcW w:w="169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мин</w:t>
                  </w:r>
                </w:p>
              </w:tc>
              <w:tc>
                <w:tcPr>
                  <w:tcW w:w="169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r w:rsidRPr="0080172A">
                    <w:rPr>
                      <w:rFonts w:ascii="Times New Roman" w:eastAsia="Times New Roman" w:hAnsi="Times New Roman" w:cs="Times New Roman"/>
                      <w:sz w:val="28"/>
                      <w:szCs w:val="28"/>
                    </w:rPr>
                    <w:t>син</w:t>
                  </w:r>
                  <w:proofErr w:type="spellEnd"/>
                </w:p>
              </w:tc>
              <w:tc>
                <w:tcPr>
                  <w:tcW w:w="184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proofErr w:type="gramStart"/>
                  <w:r w:rsidRPr="0080172A">
                    <w:rPr>
                      <w:rFonts w:ascii="Times New Roman" w:eastAsia="Times New Roman" w:hAnsi="Times New Roman" w:cs="Times New Roman"/>
                      <w:sz w:val="28"/>
                      <w:szCs w:val="28"/>
                    </w:rPr>
                    <w:t>ул</w:t>
                  </w:r>
                  <w:proofErr w:type="spellEnd"/>
                  <w:proofErr w:type="gramEnd"/>
                </w:p>
              </w:tc>
            </w:tr>
            <w:tr w:rsidR="00D856FD" w:rsidRPr="0080172A" w:rsidTr="006F0297">
              <w:tc>
                <w:tcPr>
                  <w:tcW w:w="196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 xml:space="preserve">Б. </w:t>
                  </w:r>
                  <w:proofErr w:type="spellStart"/>
                  <w:r w:rsidRPr="0080172A">
                    <w:rPr>
                      <w:rFonts w:ascii="Times New Roman" w:eastAsia="Times New Roman" w:hAnsi="Times New Roman" w:cs="Times New Roman"/>
                      <w:sz w:val="28"/>
                      <w:szCs w:val="28"/>
                    </w:rPr>
                    <w:t>к.И</w:t>
                  </w:r>
                  <w:proofErr w:type="spellEnd"/>
                  <w:r w:rsidRPr="0080172A">
                    <w:rPr>
                      <w:rFonts w:ascii="Times New Roman" w:eastAsia="Times New Roman" w:hAnsi="Times New Roman" w:cs="Times New Roman"/>
                      <w:sz w:val="28"/>
                      <w:szCs w:val="28"/>
                    </w:rPr>
                    <w:t xml:space="preserve">. </w:t>
                  </w:r>
                  <w:proofErr w:type="spellStart"/>
                  <w:r w:rsidRPr="0080172A">
                    <w:rPr>
                      <w:rFonts w:ascii="Times New Roman" w:eastAsia="Times New Roman" w:hAnsi="Times New Roman" w:cs="Times New Roman"/>
                      <w:sz w:val="28"/>
                      <w:szCs w:val="28"/>
                    </w:rPr>
                    <w:t>к.Ю.к</w:t>
                  </w:r>
                  <w:proofErr w:type="spellEnd"/>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Т. к.</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Ч. к.</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У.-</w:t>
                  </w:r>
                  <w:proofErr w:type="spellStart"/>
                  <w:r w:rsidRPr="0080172A">
                    <w:rPr>
                      <w:rFonts w:ascii="Times New Roman" w:eastAsia="Times New Roman" w:hAnsi="Times New Roman" w:cs="Times New Roman"/>
                      <w:sz w:val="28"/>
                      <w:szCs w:val="28"/>
                    </w:rPr>
                    <w:t>в.к</w:t>
                  </w:r>
                  <w:proofErr w:type="spellEnd"/>
                  <w:r w:rsidRPr="0080172A">
                    <w:rPr>
                      <w:rFonts w:ascii="Times New Roman" w:eastAsia="Times New Roman" w:hAnsi="Times New Roman" w:cs="Times New Roman"/>
                      <w:sz w:val="28"/>
                      <w:szCs w:val="28"/>
                    </w:rPr>
                    <w:t>.</w:t>
                  </w:r>
                </w:p>
              </w:tc>
              <w:tc>
                <w:tcPr>
                  <w:tcW w:w="196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r w:rsidRPr="0080172A">
                    <w:rPr>
                      <w:rFonts w:ascii="Times New Roman" w:eastAsia="Times New Roman" w:hAnsi="Times New Roman" w:cs="Times New Roman"/>
                      <w:sz w:val="28"/>
                      <w:szCs w:val="28"/>
                    </w:rPr>
                    <w:t>кем</w:t>
                  </w:r>
                  <w:proofErr w:type="gramStart"/>
                  <w:r w:rsidRPr="0080172A">
                    <w:rPr>
                      <w:rFonts w:ascii="Times New Roman" w:eastAsia="Times New Roman" w:hAnsi="Times New Roman" w:cs="Times New Roman"/>
                      <w:sz w:val="28"/>
                      <w:szCs w:val="28"/>
                    </w:rPr>
                    <w:t>?к</w:t>
                  </w:r>
                  <w:proofErr w:type="gramEnd"/>
                  <w:r w:rsidRPr="0080172A">
                    <w:rPr>
                      <w:rFonts w:ascii="Times New Roman" w:eastAsia="Times New Roman" w:hAnsi="Times New Roman" w:cs="Times New Roman"/>
                      <w:sz w:val="28"/>
                      <w:szCs w:val="28"/>
                    </w:rPr>
                    <w:t>емнең?кекмгә</w:t>
                  </w:r>
                  <w:proofErr w:type="spellEnd"/>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r w:rsidRPr="0080172A">
                    <w:rPr>
                      <w:rFonts w:ascii="Times New Roman" w:eastAsia="Times New Roman" w:hAnsi="Times New Roman" w:cs="Times New Roman"/>
                      <w:sz w:val="28"/>
                      <w:szCs w:val="28"/>
                    </w:rPr>
                    <w:t>кемне</w:t>
                  </w:r>
                  <w:proofErr w:type="spellEnd"/>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r w:rsidRPr="0080172A">
                    <w:rPr>
                      <w:rFonts w:ascii="Times New Roman" w:eastAsia="Times New Roman" w:hAnsi="Times New Roman" w:cs="Times New Roman"/>
                      <w:sz w:val="28"/>
                      <w:szCs w:val="28"/>
                    </w:rPr>
                    <w:t>кемнән</w:t>
                  </w:r>
                  <w:proofErr w:type="spellEnd"/>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proofErr w:type="spellStart"/>
                  <w:r w:rsidRPr="0080172A">
                    <w:rPr>
                      <w:rFonts w:ascii="Times New Roman" w:eastAsia="Times New Roman" w:hAnsi="Times New Roman" w:cs="Times New Roman"/>
                      <w:sz w:val="28"/>
                      <w:szCs w:val="28"/>
                    </w:rPr>
                    <w:t>кемдә</w:t>
                  </w:r>
                  <w:proofErr w:type="spellEnd"/>
                  <w:r w:rsidRPr="0080172A">
                    <w:rPr>
                      <w:rFonts w:ascii="Times New Roman" w:eastAsia="Times New Roman" w:hAnsi="Times New Roman" w:cs="Times New Roman"/>
                      <w:sz w:val="28"/>
                      <w:szCs w:val="28"/>
                    </w:rPr>
                    <w:t>?</w:t>
                  </w:r>
                </w:p>
              </w:tc>
              <w:tc>
                <w:tcPr>
                  <w:tcW w:w="169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tc>
              <w:tc>
                <w:tcPr>
                  <w:tcW w:w="169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tc>
              <w:tc>
                <w:tcPr>
                  <w:tcW w:w="1845" w:type="dxa"/>
                  <w:tcBorders>
                    <w:top w:val="single" w:sz="8" w:space="0" w:color="91826E"/>
                    <w:left w:val="single" w:sz="8" w:space="0" w:color="91826E"/>
                    <w:bottom w:val="single" w:sz="8" w:space="0" w:color="91826E"/>
                    <w:right w:val="single" w:sz="8" w:space="0" w:color="91826E"/>
                  </w:tcBorders>
                  <w:shd w:val="clear" w:color="auto" w:fill="auto"/>
                  <w:tcMar>
                    <w:top w:w="37" w:type="dxa"/>
                    <w:left w:w="37" w:type="dxa"/>
                    <w:bottom w:w="37" w:type="dxa"/>
                    <w:right w:w="37" w:type="dxa"/>
                  </w:tcMar>
                  <w:hideMark/>
                </w:tcPr>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p w:rsidR="00D856FD" w:rsidRPr="0080172A" w:rsidRDefault="00D856FD" w:rsidP="006F0297">
                  <w:pPr>
                    <w:shd w:val="clear" w:color="auto" w:fill="FFFFFF" w:themeFill="background1"/>
                    <w:spacing w:after="0" w:line="360" w:lineRule="auto"/>
                    <w:jc w:val="both"/>
                    <w:rPr>
                      <w:rFonts w:ascii="Times New Roman" w:eastAsia="Times New Roman" w:hAnsi="Times New Roman" w:cs="Times New Roman"/>
                      <w:sz w:val="28"/>
                      <w:szCs w:val="28"/>
                    </w:rPr>
                  </w:pPr>
                  <w:r w:rsidRPr="0080172A">
                    <w:rPr>
                      <w:rFonts w:ascii="Times New Roman" w:eastAsia="Times New Roman" w:hAnsi="Times New Roman" w:cs="Times New Roman"/>
                      <w:sz w:val="28"/>
                      <w:szCs w:val="28"/>
                    </w:rPr>
                    <w:t>…</w:t>
                  </w:r>
                </w:p>
              </w:tc>
            </w:tr>
          </w:tbl>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roofErr w:type="spellStart"/>
            <w:r w:rsidRPr="0080172A">
              <w:rPr>
                <w:rFonts w:ascii="Times New Roman" w:eastAsia="Times New Roman" w:hAnsi="Times New Roman" w:cs="Times New Roman"/>
                <w:b w:val="0"/>
                <w:i/>
                <w:iCs/>
                <w:color w:val="auto"/>
                <w:sz w:val="28"/>
                <w:szCs w:val="28"/>
              </w:rPr>
              <w:lastRenderedPageBreak/>
              <w:t>Укытучы</w:t>
            </w:r>
            <w:proofErr w:type="spellEnd"/>
            <w:r w:rsidRPr="0080172A">
              <w:rPr>
                <w:rFonts w:ascii="Times New Roman" w:eastAsia="Times New Roman" w:hAnsi="Times New Roman" w:cs="Times New Roman"/>
                <w:b w:val="0"/>
                <w:i/>
                <w:iCs/>
                <w:color w:val="auto"/>
                <w:sz w:val="28"/>
                <w:szCs w:val="28"/>
              </w:rPr>
              <w:t>: </w:t>
            </w:r>
            <w:proofErr w:type="spellStart"/>
            <w:r w:rsidRPr="0080172A">
              <w:rPr>
                <w:rFonts w:ascii="Times New Roman" w:eastAsia="Times New Roman" w:hAnsi="Times New Roman" w:cs="Times New Roman"/>
                <w:b w:val="0"/>
                <w:color w:val="auto"/>
                <w:sz w:val="28"/>
                <w:szCs w:val="28"/>
              </w:rPr>
              <w:t>җавапларыгызныэкрангакараптикшерегез</w:t>
            </w:r>
            <w:proofErr w:type="spellEnd"/>
            <w:r w:rsidRPr="0080172A">
              <w:rPr>
                <w:rFonts w:ascii="Times New Roman" w:eastAsia="Times New Roman" w:hAnsi="Times New Roman" w:cs="Times New Roman"/>
                <w:b w:val="0"/>
                <w:color w:val="auto"/>
                <w:sz w:val="28"/>
                <w:szCs w:val="28"/>
              </w:rPr>
              <w:t xml:space="preserve">.(8 </w:t>
            </w:r>
            <w:proofErr w:type="spellStart"/>
            <w:r w:rsidRPr="0080172A">
              <w:rPr>
                <w:rFonts w:ascii="Times New Roman" w:eastAsia="Times New Roman" w:hAnsi="Times New Roman" w:cs="Times New Roman"/>
                <w:b w:val="0"/>
                <w:color w:val="auto"/>
                <w:sz w:val="28"/>
                <w:szCs w:val="28"/>
              </w:rPr>
              <w:t>нче</w:t>
            </w:r>
            <w:proofErr w:type="spellEnd"/>
            <w:r w:rsidRPr="0080172A">
              <w:rPr>
                <w:rFonts w:ascii="Times New Roman" w:eastAsia="Times New Roman" w:hAnsi="Times New Roman" w:cs="Times New Roman"/>
                <w:b w:val="0"/>
                <w:color w:val="auto"/>
                <w:sz w:val="28"/>
                <w:szCs w:val="28"/>
              </w:rPr>
              <w:t xml:space="preserve"> слайд) </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color w:val="auto"/>
                <w:sz w:val="28"/>
                <w:szCs w:val="28"/>
                <w:lang w:val="tt-RU"/>
              </w:rPr>
              <w:t xml:space="preserve">а) 291 нче күнегүне </w:t>
            </w:r>
            <w:r w:rsidRPr="0080172A">
              <w:rPr>
                <w:rFonts w:ascii="Times New Roman" w:eastAsia="Times New Roman" w:hAnsi="Times New Roman" w:cs="Times New Roman"/>
                <w:color w:val="auto"/>
                <w:sz w:val="28"/>
                <w:szCs w:val="28"/>
                <w:lang w:val="tt-RU"/>
              </w:rPr>
              <w:t>төркемнәрдә эшләү(К)</w:t>
            </w:r>
          </w:p>
          <w:p w:rsidR="00D856FD" w:rsidRPr="00183943"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i/>
                <w:iCs/>
                <w:color w:val="auto"/>
                <w:sz w:val="28"/>
                <w:szCs w:val="28"/>
                <w:lang w:val="tt-RU"/>
              </w:rPr>
              <w:t>Укытучы: </w:t>
            </w:r>
            <w:r w:rsidRPr="00183943">
              <w:rPr>
                <w:rFonts w:ascii="Times New Roman" w:eastAsia="Times New Roman" w:hAnsi="Times New Roman" w:cs="Times New Roman"/>
                <w:b w:val="0"/>
                <w:color w:val="auto"/>
                <w:sz w:val="28"/>
                <w:szCs w:val="28"/>
                <w:lang w:val="tt-RU"/>
              </w:rPr>
              <w:t>Алсу, биремнеукыпчык әле.</w:t>
            </w:r>
          </w:p>
          <w:p w:rsidR="00D856FD" w:rsidRPr="00183943"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i/>
                <w:iCs/>
                <w:color w:val="auto"/>
                <w:sz w:val="28"/>
                <w:szCs w:val="28"/>
                <w:lang w:val="tt-RU"/>
              </w:rPr>
              <w:t>Укучы: </w:t>
            </w:r>
            <w:r w:rsidRPr="00183943">
              <w:rPr>
                <w:rFonts w:ascii="Times New Roman" w:eastAsia="Times New Roman" w:hAnsi="Times New Roman" w:cs="Times New Roman"/>
                <w:b w:val="0"/>
                <w:color w:val="auto"/>
                <w:sz w:val="28"/>
                <w:szCs w:val="28"/>
                <w:lang w:val="tt-RU"/>
              </w:rPr>
              <w:t>Бирелгәнҗөмләләрдәнзаталмашлыкларынязыпалып, килешләренбилгеләргә.</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Без чәчәкләрдән сүзләр, ә сүзләрдән чәчәкләр ясыйбыз…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Без гади җөмләләрне бер-берсенә кушабыз, тоташтырабыз да алардан чылбыр, бизәкле чәчәкләр чылбыры ясыйбыз. Ул чылбырлар белән сизгер йөрәкләрне үзебезгә тартабыз, бәйлибез… (Ф. Әсгать.)Сүз белән төрлечә ярсыту безне чынбарлыктан ераклаштыра, һәм шуңа күрә, чынбарлыкка булган мөнәсәбәтләребезне бозмас өчен, без моны һәрвакыт истә тотарга тиеш.  (И. Павлов)О, бик зур һәм бик кодрәтле нәрсә ул – сүз. Әлбәттә, нәкъ үз урынын табып, үз төсмерләрен салып әйткәндә. Гадәттә, ашык-пошыграк язу аркасында, без аның барлык төсмерләрен дә искә алып җиткермибез, урынындамы бу сүз яки урынына ук куелып җитмәгәнме?- ул турыда уйлап баш ватмыйбыз. Шул ук вакытта океандай бай телебезнең энҗедәй җемелдәүче аерым сүзләре, синонимнары, куллануга кермичә, әкренләп төшеп кала, онытыла бара…</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i/>
                <w:iCs/>
                <w:color w:val="auto"/>
                <w:sz w:val="28"/>
                <w:szCs w:val="28"/>
                <w:lang w:val="tt-RU"/>
              </w:rPr>
              <w:t>Төркемнәрдә мөстәкыйль эшләү.   (К)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Сүзне өченче төркемгә бирәбез.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u w:val="single"/>
                <w:lang w:val="tt-RU"/>
              </w:rPr>
              <w:t>Көтелгән җавап:</w:t>
            </w:r>
            <w:r w:rsidRPr="0080172A">
              <w:rPr>
                <w:rFonts w:ascii="Times New Roman" w:eastAsia="Times New Roman" w:hAnsi="Times New Roman" w:cs="Times New Roman"/>
                <w:b w:val="0"/>
                <w:color w:val="auto"/>
                <w:sz w:val="28"/>
                <w:szCs w:val="28"/>
                <w:lang w:val="tt-RU"/>
              </w:rPr>
              <w:t>  без- б.к., без- б.к., ул- б.к., безне- т.к., без- б.к.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 </w:t>
            </w:r>
            <w:r w:rsidRPr="0080172A">
              <w:rPr>
                <w:rFonts w:ascii="Times New Roman" w:eastAsia="Times New Roman" w:hAnsi="Times New Roman" w:cs="Times New Roman"/>
                <w:b w:val="0"/>
                <w:color w:val="auto"/>
                <w:sz w:val="28"/>
                <w:szCs w:val="28"/>
                <w:lang w:val="tt-RU"/>
              </w:rPr>
              <w:t>Җавапны дүртенче төркем дәвам итә</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u w:val="single"/>
                <w:lang w:val="tt-RU"/>
              </w:rPr>
              <w:t>Көтелгән җавап:</w:t>
            </w:r>
            <w:r w:rsidRPr="0080172A">
              <w:rPr>
                <w:rFonts w:ascii="Times New Roman" w:eastAsia="Times New Roman" w:hAnsi="Times New Roman" w:cs="Times New Roman"/>
                <w:b w:val="0"/>
                <w:color w:val="auto"/>
                <w:sz w:val="28"/>
                <w:szCs w:val="28"/>
                <w:lang w:val="tt-RU"/>
              </w:rPr>
              <w:t>  ул – б.к., без- б.к., аның-и.к., ул-б.к.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VI Рефлексия</w:t>
            </w:r>
          </w:p>
          <w:p w:rsidR="00D856FD"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xml:space="preserve">: Укучылар, бүгенге дәрестә эшләгәннәрне искә төшереп, кечкенә генә тест эшләп алабыз.      </w:t>
            </w:r>
            <w:r w:rsidRPr="0080172A">
              <w:rPr>
                <w:rFonts w:ascii="Times New Roman" w:eastAsia="Times New Roman" w:hAnsi="Times New Roman" w:cs="Times New Roman"/>
                <w:color w:val="auto"/>
                <w:sz w:val="28"/>
                <w:szCs w:val="28"/>
                <w:lang w:val="tt-RU"/>
              </w:rPr>
              <w:t>(Р)</w:t>
            </w:r>
          </w:p>
          <w:p w:rsidR="00E35E02" w:rsidRDefault="00E35E02"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E35E02" w:rsidRDefault="00E35E02"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E35E02" w:rsidRDefault="00E35E02"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E35E02" w:rsidRDefault="00E35E02"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E35E02" w:rsidRPr="0080172A" w:rsidRDefault="00E35E02"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D856FD" w:rsidRPr="0080172A" w:rsidRDefault="00D856FD" w:rsidP="006F0297">
            <w:pPr>
              <w:shd w:val="clear" w:color="auto" w:fill="FFFFFF" w:themeFill="background1"/>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lastRenderedPageBreak/>
              <w:t>Тест</w:t>
            </w:r>
          </w:p>
          <w:p w:rsidR="00D856FD" w:rsidRPr="0080172A" w:rsidRDefault="00D856FD" w:rsidP="006F0297">
            <w:pPr>
              <w:shd w:val="clear" w:color="auto" w:fill="FFFFFF" w:themeFill="background1"/>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u w:val="single"/>
                <w:lang w:val="tt-RU"/>
              </w:rPr>
              <w:t>Бирем</w:t>
            </w:r>
            <w:r w:rsidRPr="0080172A">
              <w:rPr>
                <w:rFonts w:ascii="Times New Roman" w:eastAsia="Times New Roman" w:hAnsi="Times New Roman" w:cs="Times New Roman"/>
                <w:b w:val="0"/>
                <w:color w:val="auto"/>
                <w:sz w:val="28"/>
                <w:szCs w:val="28"/>
                <w:lang w:val="tt-RU"/>
              </w:rPr>
              <w:t>: сорауны иң тулы канәгатьләндергән җавапны билгеләргә</w:t>
            </w:r>
          </w:p>
          <w:p w:rsidR="00D856FD" w:rsidRPr="0080172A" w:rsidRDefault="00D856FD" w:rsidP="006F0297">
            <w:pPr>
              <w:shd w:val="clear" w:color="auto" w:fill="FFFFFF" w:themeFill="background1"/>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1. Лексик-грамматик билгеләре белән алмашлык нинди сүз төркеменә карый ?</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а. мөстәкыйль;</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ә. бәйләгеч;</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 модаль.</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2. Алмашлыкка туры килгән билгеләмәне күрсәтегез.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а. эш  яки  хәлне  яисә  билгенең  билгесен  белдерә ;</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ә. предметның  билгесен  белдерә ;</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 исем, сыйфат, рәвеш, сан сүз төркемнәрен  алмаштырып, аларның   мәгънәләрен  белдерә.</w:t>
            </w:r>
          </w:p>
          <w:p w:rsidR="00D856FD" w:rsidRPr="00183943"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color w:val="auto"/>
                <w:sz w:val="28"/>
                <w:szCs w:val="28"/>
                <w:lang w:val="tt-RU"/>
              </w:rPr>
              <w:t>3. Җөмләдәзаталмашлыкларынинди функция үти?</w:t>
            </w:r>
          </w:p>
          <w:p w:rsidR="00D856FD" w:rsidRPr="00183943"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color w:val="auto"/>
                <w:sz w:val="28"/>
                <w:szCs w:val="28"/>
                <w:lang w:val="tt-RU"/>
              </w:rPr>
              <w:t>а. җөмләкисәгебулмыйлар;</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ә. ия ,хәбәр, аергыч, тәмамлык, хәлбулыпкиләләр;</w:t>
            </w:r>
          </w:p>
          <w:p w:rsidR="00D856FD" w:rsidRPr="00983DBC"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б. аергычкынабулыпкалалар.</w:t>
            </w:r>
          </w:p>
          <w:p w:rsidR="00D856FD" w:rsidRPr="0080172A" w:rsidRDefault="00D856FD" w:rsidP="006F0297">
            <w:pPr>
              <w:shd w:val="clear" w:color="auto" w:fill="FFFFFF" w:themeFill="background1"/>
              <w:spacing w:line="360" w:lineRule="auto"/>
              <w:rPr>
                <w:rFonts w:ascii="Times New Roman" w:eastAsia="Times New Roman" w:hAnsi="Times New Roman" w:cs="Times New Roman"/>
                <w:b w:val="0"/>
                <w:color w:val="auto"/>
                <w:sz w:val="28"/>
                <w:szCs w:val="28"/>
              </w:rPr>
            </w:pPr>
            <w:r w:rsidRPr="00983DBC">
              <w:rPr>
                <w:rFonts w:ascii="Times New Roman" w:eastAsia="Times New Roman" w:hAnsi="Times New Roman" w:cs="Times New Roman"/>
                <w:b w:val="0"/>
                <w:color w:val="auto"/>
                <w:sz w:val="28"/>
                <w:szCs w:val="28"/>
                <w:lang w:val="tt-RU"/>
              </w:rPr>
              <w:t>4.I заталмашлыкларынкүрсәт.</w:t>
            </w:r>
            <w:r w:rsidRPr="00983DBC">
              <w:rPr>
                <w:rFonts w:ascii="Times New Roman" w:eastAsia="Times New Roman" w:hAnsi="Times New Roman" w:cs="Times New Roman"/>
                <w:b w:val="0"/>
                <w:color w:val="auto"/>
                <w:sz w:val="28"/>
                <w:szCs w:val="28"/>
                <w:lang w:val="tt-RU"/>
              </w:rPr>
              <w:br/>
              <w:t>а.мин,без;</w:t>
            </w:r>
            <w:r w:rsidRPr="00983DBC">
              <w:rPr>
                <w:rFonts w:ascii="Times New Roman" w:eastAsia="Times New Roman" w:hAnsi="Times New Roman" w:cs="Times New Roman"/>
                <w:b w:val="0"/>
                <w:color w:val="auto"/>
                <w:sz w:val="28"/>
                <w:szCs w:val="28"/>
                <w:lang w:val="tt-RU"/>
              </w:rPr>
              <w:br/>
              <w:t>ә.мин,сез;</w:t>
            </w:r>
            <w:r w:rsidRPr="00983DBC">
              <w:rPr>
                <w:rFonts w:ascii="Times New Roman" w:eastAsia="Times New Roman" w:hAnsi="Times New Roman" w:cs="Times New Roman"/>
                <w:b w:val="0"/>
                <w:color w:val="auto"/>
                <w:sz w:val="28"/>
                <w:szCs w:val="28"/>
                <w:lang w:val="tt-RU"/>
              </w:rPr>
              <w:br/>
              <w:t>б.без,алар.</w:t>
            </w:r>
            <w:r w:rsidRPr="00983DBC">
              <w:rPr>
                <w:rFonts w:ascii="Times New Roman" w:eastAsia="Times New Roman" w:hAnsi="Times New Roman" w:cs="Times New Roman"/>
                <w:b w:val="0"/>
                <w:color w:val="auto"/>
                <w:sz w:val="28"/>
                <w:szCs w:val="28"/>
                <w:lang w:val="tt-RU"/>
              </w:rPr>
              <w:br/>
            </w:r>
            <w:r w:rsidRPr="0080172A">
              <w:rPr>
                <w:rFonts w:ascii="Times New Roman" w:eastAsia="Times New Roman" w:hAnsi="Times New Roman" w:cs="Times New Roman"/>
                <w:b w:val="0"/>
                <w:color w:val="auto"/>
                <w:sz w:val="28"/>
                <w:szCs w:val="28"/>
              </w:rPr>
              <w:t xml:space="preserve">5.  Минем </w:t>
            </w:r>
            <w:proofErr w:type="spellStart"/>
            <w:r w:rsidRPr="0080172A">
              <w:rPr>
                <w:rFonts w:ascii="Times New Roman" w:eastAsia="Times New Roman" w:hAnsi="Times New Roman" w:cs="Times New Roman"/>
                <w:b w:val="0"/>
                <w:color w:val="auto"/>
                <w:sz w:val="28"/>
                <w:szCs w:val="28"/>
              </w:rPr>
              <w:t>алмашлыгыкайсы</w:t>
            </w:r>
            <w:proofErr w:type="spellEnd"/>
            <w:r w:rsidRPr="0080172A">
              <w:rPr>
                <w:rFonts w:ascii="Times New Roman" w:eastAsia="Times New Roman" w:hAnsi="Times New Roman" w:cs="Times New Roman"/>
                <w:b w:val="0"/>
                <w:color w:val="auto"/>
                <w:sz w:val="28"/>
                <w:szCs w:val="28"/>
              </w:rPr>
              <w:t>   </w:t>
            </w:r>
            <w:proofErr w:type="spellStart"/>
            <w:r w:rsidRPr="0080172A">
              <w:rPr>
                <w:rFonts w:ascii="Times New Roman" w:eastAsia="Times New Roman" w:hAnsi="Times New Roman" w:cs="Times New Roman"/>
                <w:b w:val="0"/>
                <w:color w:val="auto"/>
                <w:sz w:val="28"/>
                <w:szCs w:val="28"/>
              </w:rPr>
              <w:t>килештә</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а.  </w:t>
            </w:r>
            <w:proofErr w:type="spellStart"/>
            <w:r w:rsidRPr="0080172A">
              <w:rPr>
                <w:rFonts w:ascii="Times New Roman" w:eastAsia="Times New Roman" w:hAnsi="Times New Roman" w:cs="Times New Roman"/>
                <w:b w:val="0"/>
                <w:color w:val="auto"/>
                <w:sz w:val="28"/>
                <w:szCs w:val="28"/>
              </w:rPr>
              <w:t>И.к</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ә.  </w:t>
            </w:r>
            <w:proofErr w:type="spellStart"/>
            <w:r w:rsidRPr="0080172A">
              <w:rPr>
                <w:rFonts w:ascii="Times New Roman" w:eastAsia="Times New Roman" w:hAnsi="Times New Roman" w:cs="Times New Roman"/>
                <w:b w:val="0"/>
                <w:color w:val="auto"/>
                <w:sz w:val="28"/>
                <w:szCs w:val="28"/>
              </w:rPr>
              <w:t>Б.к</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gramStart"/>
            <w:r w:rsidRPr="0080172A">
              <w:rPr>
                <w:rFonts w:ascii="Times New Roman" w:eastAsia="Times New Roman" w:hAnsi="Times New Roman" w:cs="Times New Roman"/>
                <w:b w:val="0"/>
                <w:color w:val="auto"/>
                <w:sz w:val="28"/>
                <w:szCs w:val="28"/>
              </w:rPr>
              <w:t>б</w:t>
            </w:r>
            <w:proofErr w:type="gramEnd"/>
            <w:r w:rsidRPr="0080172A">
              <w:rPr>
                <w:rFonts w:ascii="Times New Roman" w:eastAsia="Times New Roman" w:hAnsi="Times New Roman" w:cs="Times New Roman"/>
                <w:b w:val="0"/>
                <w:color w:val="auto"/>
                <w:sz w:val="28"/>
                <w:szCs w:val="28"/>
              </w:rPr>
              <w:t>.  Т.к.</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6.  </w:t>
            </w:r>
            <w:proofErr w:type="spellStart"/>
            <w:r w:rsidRPr="0080172A">
              <w:rPr>
                <w:rFonts w:ascii="Times New Roman" w:eastAsia="Times New Roman" w:hAnsi="Times New Roman" w:cs="Times New Roman"/>
                <w:b w:val="0"/>
                <w:color w:val="auto"/>
                <w:sz w:val="28"/>
                <w:szCs w:val="28"/>
              </w:rPr>
              <w:t>Дөресязылышны</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билгеләгез</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а. </w:t>
            </w:r>
            <w:proofErr w:type="spellStart"/>
            <w:r w:rsidRPr="0080172A">
              <w:rPr>
                <w:rFonts w:ascii="Times New Roman" w:eastAsia="Times New Roman" w:hAnsi="Times New Roman" w:cs="Times New Roman"/>
                <w:b w:val="0"/>
                <w:color w:val="auto"/>
                <w:sz w:val="28"/>
                <w:szCs w:val="28"/>
              </w:rPr>
              <w:t>миң</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ә. </w:t>
            </w:r>
            <w:proofErr w:type="spellStart"/>
            <w:proofErr w:type="gramStart"/>
            <w:r w:rsidRPr="0080172A">
              <w:rPr>
                <w:rFonts w:ascii="Times New Roman" w:eastAsia="Times New Roman" w:hAnsi="Times New Roman" w:cs="Times New Roman"/>
                <w:b w:val="0"/>
                <w:color w:val="auto"/>
                <w:sz w:val="28"/>
                <w:szCs w:val="28"/>
              </w:rPr>
              <w:t>сиңга</w:t>
            </w:r>
            <w:proofErr w:type="spellEnd"/>
            <w:proofErr w:type="gram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gramStart"/>
            <w:r w:rsidRPr="0080172A">
              <w:rPr>
                <w:rFonts w:ascii="Times New Roman" w:eastAsia="Times New Roman" w:hAnsi="Times New Roman" w:cs="Times New Roman"/>
                <w:b w:val="0"/>
                <w:color w:val="auto"/>
                <w:sz w:val="28"/>
                <w:szCs w:val="28"/>
              </w:rPr>
              <w:t>б</w:t>
            </w:r>
            <w:proofErr w:type="gram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аның</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roofErr w:type="spellStart"/>
            <w:r w:rsidRPr="0080172A">
              <w:rPr>
                <w:rFonts w:ascii="Times New Roman" w:eastAsia="Times New Roman" w:hAnsi="Times New Roman" w:cs="Times New Roman"/>
                <w:b w:val="0"/>
                <w:i/>
                <w:iCs/>
                <w:color w:val="auto"/>
                <w:sz w:val="28"/>
                <w:szCs w:val="28"/>
              </w:rPr>
              <w:t>Укытучы</w:t>
            </w:r>
            <w:proofErr w:type="spellEnd"/>
            <w:r w:rsidRPr="0080172A">
              <w:rPr>
                <w:rFonts w:ascii="Times New Roman" w:eastAsia="Times New Roman" w:hAnsi="Times New Roman" w:cs="Times New Roman"/>
                <w:b w:val="0"/>
                <w:i/>
                <w:iCs/>
                <w:color w:val="auto"/>
                <w:sz w:val="28"/>
                <w:szCs w:val="28"/>
              </w:rPr>
              <w:t>: </w:t>
            </w:r>
            <w:r w:rsidRPr="0080172A">
              <w:rPr>
                <w:rFonts w:ascii="Times New Roman" w:eastAsia="Times New Roman" w:hAnsi="Times New Roman" w:cs="Times New Roman"/>
                <w:b w:val="0"/>
                <w:color w:val="auto"/>
                <w:sz w:val="28"/>
                <w:szCs w:val="28"/>
              </w:rPr>
              <w:t xml:space="preserve">Тест </w:t>
            </w:r>
            <w:proofErr w:type="spellStart"/>
            <w:r w:rsidRPr="0080172A">
              <w:rPr>
                <w:rFonts w:ascii="Times New Roman" w:eastAsia="Times New Roman" w:hAnsi="Times New Roman" w:cs="Times New Roman"/>
                <w:b w:val="0"/>
                <w:color w:val="auto"/>
                <w:sz w:val="28"/>
                <w:szCs w:val="28"/>
              </w:rPr>
              <w:t>биремнәренеңҗавапларынэкрангакараптикшерегез</w:t>
            </w:r>
            <w:proofErr w:type="spellEnd"/>
            <w:r w:rsidRPr="0080172A">
              <w:rPr>
                <w:rFonts w:ascii="Times New Roman" w:eastAsia="Times New Roman" w:hAnsi="Times New Roman" w:cs="Times New Roman"/>
                <w:b w:val="0"/>
                <w:color w:val="auto"/>
                <w:sz w:val="28"/>
                <w:szCs w:val="28"/>
              </w:rPr>
              <w:t xml:space="preserve"> (10 </w:t>
            </w:r>
            <w:proofErr w:type="spellStart"/>
            <w:r w:rsidRPr="0080172A">
              <w:rPr>
                <w:rFonts w:ascii="Times New Roman" w:eastAsia="Times New Roman" w:hAnsi="Times New Roman" w:cs="Times New Roman"/>
                <w:b w:val="0"/>
                <w:color w:val="auto"/>
                <w:sz w:val="28"/>
                <w:szCs w:val="28"/>
              </w:rPr>
              <w:t>нчы</w:t>
            </w:r>
            <w:proofErr w:type="spellEnd"/>
            <w:r w:rsidRPr="0080172A">
              <w:rPr>
                <w:rFonts w:ascii="Times New Roman" w:eastAsia="Times New Roman" w:hAnsi="Times New Roman" w:cs="Times New Roman"/>
                <w:b w:val="0"/>
                <w:color w:val="auto"/>
                <w:sz w:val="28"/>
                <w:szCs w:val="28"/>
              </w:rPr>
              <w:t xml:space="preserve"> слайд) </w:t>
            </w:r>
            <w:r w:rsidRPr="0080172A">
              <w:rPr>
                <w:rFonts w:ascii="Times New Roman" w:eastAsia="Times New Roman" w:hAnsi="Times New Roman" w:cs="Times New Roman"/>
                <w:color w:val="auto"/>
                <w:sz w:val="28"/>
                <w:szCs w:val="28"/>
                <w:lang w:val="tt-RU"/>
              </w:rPr>
              <w:t>Үзбәя                      (Ш)</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lastRenderedPageBreak/>
              <w:t>Укытучы</w:t>
            </w:r>
            <w:r w:rsidRPr="0080172A">
              <w:rPr>
                <w:rFonts w:ascii="Times New Roman" w:eastAsia="Times New Roman" w:hAnsi="Times New Roman" w:cs="Times New Roman"/>
                <w:b w:val="0"/>
                <w:color w:val="auto"/>
                <w:sz w:val="28"/>
                <w:szCs w:val="28"/>
                <w:lang w:val="tt-RU"/>
              </w:rPr>
              <w:t>: Ә хәзер, укучылар, үзегезгә гомуми билгене чыгарыгыз.  Кем бүгенге дәрестә үзенә “5”ле куйды? (укучылар җавабы) Ә кем үзенә “4”ле куйды? (укучылар җавабы) Үзенә “3”ле куйган укучылар бармы? (укучылар җавабы)</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i/>
                <w:iCs/>
                <w:color w:val="auto"/>
                <w:sz w:val="28"/>
                <w:szCs w:val="28"/>
                <w:lang w:val="tt-RU"/>
              </w:rPr>
              <w:t>Укытучы</w:t>
            </w:r>
            <w:r w:rsidRPr="0080172A">
              <w:rPr>
                <w:rFonts w:ascii="Times New Roman" w:eastAsia="Times New Roman" w:hAnsi="Times New Roman" w:cs="Times New Roman"/>
                <w:b w:val="0"/>
                <w:color w:val="auto"/>
                <w:sz w:val="28"/>
                <w:szCs w:val="28"/>
                <w:lang w:val="tt-RU"/>
              </w:rPr>
              <w:t>: Афәрин, укучылар. Сез бүгенге дәрестә бик актив булдыгыз.  Өй эшен үзегез сайлап алыгыз.</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Өй эше: (11 нче слайд)</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1) 208 нче күнегү, Алмашлыкларның килешләрен билгеләргә;</w:t>
            </w:r>
          </w:p>
          <w:p w:rsidR="00D856FD" w:rsidRDefault="00D856FD" w:rsidP="006F0297">
            <w:pPr>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2) Зат алмашлыклары кулланып кечкенә күләмле хикәя язарга</w:t>
            </w:r>
          </w:p>
          <w:p w:rsidR="00D856FD" w:rsidRDefault="00D856FD"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Default="00E35E02" w:rsidP="006F0297">
            <w:pPr>
              <w:spacing w:line="360" w:lineRule="auto"/>
              <w:jc w:val="both"/>
              <w:rPr>
                <w:rFonts w:ascii="Times New Roman" w:eastAsia="Times New Roman" w:hAnsi="Times New Roman" w:cs="Times New Roman"/>
                <w:b w:val="0"/>
                <w:color w:val="auto"/>
                <w:sz w:val="28"/>
                <w:szCs w:val="28"/>
                <w:lang w:val="tt-RU"/>
              </w:rPr>
            </w:pPr>
          </w:p>
          <w:p w:rsidR="00E35E02" w:rsidRPr="0080172A" w:rsidRDefault="00E35E02"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center"/>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lastRenderedPageBreak/>
              <w:t>Көтелгән нәтиҗә:</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Cs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bCs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1.Проект тәмамлангач, укучылар татар теленнән мәгълүматлар табу буенча проект эшендә катнаша алалар һәм тапкан  мәгълүматларны бәялиләр;</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2. Һәр төркемнең лидеры коллектив алдында чыгыш ясый, аны яклый;</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3. Проект буенча презентация эшләнә;</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4.Проектта катнашучы һәр укучының шәхси, интеллектуаль, аралашу осталыгы  күрсәтелә;</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5. Мәгълүматның күләменә,катнашучыларның санына карап, презентация үткәрү өчен тиешле вакыт күләме  билгеләнә;</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6.Уңышлар һәм чишелмәгән проблемаларны күмәкләп ачыклана, анализлана;</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7.Киләчәктә проектны дәвам итү мөмкинлекләре, юллары билгеләнә;</w:t>
            </w: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pStyle w:val="a3"/>
              <w:spacing w:line="360" w:lineRule="auto"/>
              <w:ind w:left="-142"/>
              <w:jc w:val="both"/>
              <w:rPr>
                <w:rFonts w:ascii="Times New Roman" w:hAnsi="Times New Roman" w:cs="Times New Roman"/>
                <w:b w:val="0"/>
                <w:color w:val="auto"/>
                <w:sz w:val="28"/>
                <w:szCs w:val="28"/>
                <w:lang w:val="tt-RU"/>
              </w:rPr>
            </w:pPr>
          </w:p>
          <w:p w:rsidR="00D856FD" w:rsidRPr="0080172A" w:rsidRDefault="00D856FD" w:rsidP="006F0297">
            <w:pPr>
              <w:tabs>
                <w:tab w:val="left" w:pos="3665"/>
              </w:tabs>
              <w:spacing w:line="360" w:lineRule="auto"/>
              <w:jc w:val="both"/>
              <w:rPr>
                <w:rFonts w:ascii="Times New Roman" w:hAnsi="Times New Roman" w:cs="Times New Roman"/>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bCs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E35E02">
            <w:pPr>
              <w:pStyle w:val="a3"/>
              <w:tabs>
                <w:tab w:val="left" w:pos="3665"/>
              </w:tabs>
              <w:spacing w:line="360" w:lineRule="auto"/>
              <w:ind w:left="-142"/>
              <w:jc w:val="center"/>
              <w:rPr>
                <w:rFonts w:ascii="Times New Roman" w:hAnsi="Times New Roman" w:cs="Times New Roman"/>
                <w:color w:val="auto"/>
                <w:sz w:val="28"/>
                <w:szCs w:val="28"/>
                <w:lang w:val="tt-RU"/>
              </w:rPr>
            </w:pPr>
            <w:r w:rsidRPr="0080172A">
              <w:rPr>
                <w:rFonts w:ascii="Times New Roman" w:hAnsi="Times New Roman" w:cs="Times New Roman"/>
                <w:color w:val="auto"/>
                <w:sz w:val="28"/>
                <w:szCs w:val="28"/>
                <w:lang w:val="tt-RU"/>
              </w:rPr>
              <w:lastRenderedPageBreak/>
              <w:t>Йомгаклау</w:t>
            </w:r>
          </w:p>
          <w:p w:rsidR="00D856FD" w:rsidRPr="0080172A" w:rsidRDefault="00D856FD" w:rsidP="006F0297">
            <w:pPr>
              <w:pStyle w:val="a3"/>
              <w:tabs>
                <w:tab w:val="left" w:pos="3665"/>
              </w:tabs>
              <w:spacing w:line="360" w:lineRule="auto"/>
              <w:ind w:left="-142"/>
              <w:jc w:val="both"/>
              <w:rPr>
                <w:rFonts w:ascii="Times New Roman" w:hAnsi="Times New Roman" w:cs="Times New Roman"/>
                <w:color w:val="auto"/>
                <w:sz w:val="28"/>
                <w:szCs w:val="28"/>
                <w:lang w:val="tt-RU"/>
              </w:rPr>
            </w:pP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Укучыларда аларның танып белү сәләтләрен активлаштыру аша  татар телен өйрәнүгә тотрыклы кызыксынучанлык  үстерү һәм шул нигездә һәр укучы шәхесен үсеш режимына чыгару, уку-укыту субъектын тәрбияләү, ягъни  аның алдында торып баскан мәсьәләләрне мөстәкыйль рәвештә хәл итәргә омтылган , үзүсешкә  ия булган кешене тәрбияләргә  мөмкин.</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Татар теленә өйрәтү дигән сүз укучының дәрестә генә түгел, дәрестән тыш эшчәнлеген дә үз эченә ала. Бу ике төр бик тыгыз бәйләнештә яши. Шуңа күрә укучының класстан тыш эшчәнлегенең системасын да бирәм.</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Дәрестә дә, дәрестән тыш эшчәнлектә дә укучы шәхесен күз алдында тотып эшләсәң, уңышка ирешәчәксең.</w:t>
            </w:r>
          </w:p>
          <w:p w:rsidR="00D856FD" w:rsidRPr="0080172A" w:rsidRDefault="00D856FD" w:rsidP="006F0297">
            <w:pPr>
              <w:spacing w:line="360" w:lineRule="auto"/>
              <w:jc w:val="both"/>
              <w:rPr>
                <w:rFonts w:ascii="Times New Roman" w:hAnsi="Times New Roman" w:cs="Times New Roman"/>
                <w:b w:val="0"/>
                <w:color w:val="auto"/>
                <w:sz w:val="28"/>
                <w:szCs w:val="28"/>
                <w:lang w:val="tt-RU"/>
              </w:rPr>
            </w:pPr>
            <w:r w:rsidRPr="0080172A">
              <w:rPr>
                <w:rFonts w:ascii="Times New Roman" w:hAnsi="Times New Roman" w:cs="Times New Roman"/>
                <w:b w:val="0"/>
                <w:color w:val="auto"/>
                <w:sz w:val="28"/>
                <w:szCs w:val="28"/>
                <w:lang w:val="tt-RU"/>
              </w:rPr>
              <w:t xml:space="preserve">          Укытучы үзе иҗади үзүсешкә ия шәхес икән, ул башта укучылары алдыннан бара, аннан соң алар белән бергә юл үтә, соңыннан балаларын алга җибәрә, димәк, укучы шәхесе үсеш процессын кичерә.</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Сүземне йомгаклап,шуны әйтәсем килә: проектта катнашкан укучының аңлы рәвештә укуга теләге арта,ул фән белән ныграк кызыксына башлый,уз эшенә җаваплы карый,төркемдә үзара тарсынмыйча аралашырга өйрәнә.Иптәшләренең фикерләрен бәяли,хөрмәт итә.</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       Шулай ук укучының танып белү эшчәнлеге камилләшә,ул үзендә ышаныч тоя, эшкә омтылышы көчәя.</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360" w:lineRule="auto"/>
              <w:jc w:val="center"/>
              <w:rPr>
                <w:rFonts w:ascii="Times New Roman" w:eastAsia="Times New Roman" w:hAnsi="Times New Roman" w:cs="Times New Roman"/>
                <w:color w:val="auto"/>
                <w:sz w:val="28"/>
                <w:szCs w:val="28"/>
                <w:lang w:val="tt-RU"/>
              </w:rPr>
            </w:pPr>
            <w:proofErr w:type="spellStart"/>
            <w:r w:rsidRPr="0080172A">
              <w:rPr>
                <w:rFonts w:ascii="Times New Roman" w:eastAsia="Times New Roman" w:hAnsi="Times New Roman" w:cs="Times New Roman"/>
                <w:color w:val="auto"/>
                <w:sz w:val="28"/>
                <w:szCs w:val="28"/>
              </w:rPr>
              <w:lastRenderedPageBreak/>
              <w:t>Кулланылганәдәбият</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color w:val="auto"/>
                <w:sz w:val="28"/>
                <w:szCs w:val="28"/>
                <w:lang w:val="tt-RU"/>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1.Харисов Ф.Ф., Харисова Ч.М., </w:t>
            </w:r>
            <w:proofErr w:type="spellStart"/>
            <w:r w:rsidRPr="0080172A">
              <w:rPr>
                <w:rFonts w:ascii="Times New Roman" w:eastAsia="Times New Roman" w:hAnsi="Times New Roman" w:cs="Times New Roman"/>
                <w:b w:val="0"/>
                <w:color w:val="auto"/>
                <w:sz w:val="28"/>
                <w:szCs w:val="28"/>
              </w:rPr>
              <w:t>Айдарова</w:t>
            </w:r>
            <w:proofErr w:type="spellEnd"/>
            <w:r w:rsidRPr="0080172A">
              <w:rPr>
                <w:rFonts w:ascii="Times New Roman" w:eastAsia="Times New Roman" w:hAnsi="Times New Roman" w:cs="Times New Roman"/>
                <w:b w:val="0"/>
                <w:color w:val="auto"/>
                <w:sz w:val="28"/>
                <w:szCs w:val="28"/>
              </w:rPr>
              <w:t xml:space="preserve"> С.Х. Татарский язык в иноязычной аудитории: программа и методические рекомендации.- Казань: ТГГПУ,2007.</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2. “Татар </w:t>
            </w:r>
            <w:proofErr w:type="spellStart"/>
            <w:r w:rsidRPr="0080172A">
              <w:rPr>
                <w:rFonts w:ascii="Times New Roman" w:eastAsia="Times New Roman" w:hAnsi="Times New Roman" w:cs="Times New Roman"/>
                <w:b w:val="0"/>
                <w:color w:val="auto"/>
                <w:sz w:val="28"/>
                <w:szCs w:val="28"/>
              </w:rPr>
              <w:t>мәктә</w:t>
            </w:r>
            <w:proofErr w:type="gramStart"/>
            <w:r w:rsidRPr="0080172A">
              <w:rPr>
                <w:rFonts w:ascii="Times New Roman" w:eastAsia="Times New Roman" w:hAnsi="Times New Roman" w:cs="Times New Roman"/>
                <w:b w:val="0"/>
                <w:color w:val="auto"/>
                <w:sz w:val="28"/>
                <w:szCs w:val="28"/>
              </w:rPr>
              <w:t>пл</w:t>
            </w:r>
            <w:proofErr w:type="gramEnd"/>
            <w:r w:rsidRPr="0080172A">
              <w:rPr>
                <w:rFonts w:ascii="Times New Roman" w:eastAsia="Times New Roman" w:hAnsi="Times New Roman" w:cs="Times New Roman"/>
                <w:b w:val="0"/>
                <w:color w:val="auto"/>
                <w:sz w:val="28"/>
                <w:szCs w:val="28"/>
              </w:rPr>
              <w:t>әрендәукучы</w:t>
            </w:r>
            <w:proofErr w:type="spellEnd"/>
            <w:r w:rsidRPr="0080172A">
              <w:rPr>
                <w:rFonts w:ascii="Times New Roman" w:eastAsia="Times New Roman" w:hAnsi="Times New Roman" w:cs="Times New Roman"/>
                <w:b w:val="0"/>
                <w:color w:val="auto"/>
                <w:sz w:val="28"/>
                <w:szCs w:val="28"/>
              </w:rPr>
              <w:t xml:space="preserve"> татар </w:t>
            </w:r>
            <w:proofErr w:type="spellStart"/>
            <w:r w:rsidRPr="0080172A">
              <w:rPr>
                <w:rFonts w:ascii="Times New Roman" w:eastAsia="Times New Roman" w:hAnsi="Times New Roman" w:cs="Times New Roman"/>
                <w:b w:val="0"/>
                <w:color w:val="auto"/>
                <w:sz w:val="28"/>
                <w:szCs w:val="28"/>
              </w:rPr>
              <w:t>балаларынаана</w:t>
            </w:r>
            <w:proofErr w:type="spellEnd"/>
            <w:r w:rsidRPr="0080172A">
              <w:rPr>
                <w:rFonts w:ascii="Times New Roman" w:eastAsia="Times New Roman" w:hAnsi="Times New Roman" w:cs="Times New Roman"/>
                <w:b w:val="0"/>
                <w:color w:val="auto"/>
                <w:sz w:val="28"/>
                <w:szCs w:val="28"/>
              </w:rPr>
              <w:t xml:space="preserve"> теле </w:t>
            </w:r>
            <w:proofErr w:type="spellStart"/>
            <w:r w:rsidRPr="0080172A">
              <w:rPr>
                <w:rFonts w:ascii="Times New Roman" w:eastAsia="Times New Roman" w:hAnsi="Times New Roman" w:cs="Times New Roman"/>
                <w:b w:val="0"/>
                <w:color w:val="auto"/>
                <w:sz w:val="28"/>
                <w:szCs w:val="28"/>
              </w:rPr>
              <w:t>һәмәдәбиятукытупрограммалары</w:t>
            </w:r>
            <w:proofErr w:type="spellEnd"/>
            <w:r w:rsidRPr="0080172A">
              <w:rPr>
                <w:rFonts w:ascii="Times New Roman" w:eastAsia="Times New Roman" w:hAnsi="Times New Roman" w:cs="Times New Roman"/>
                <w:b w:val="0"/>
                <w:color w:val="auto"/>
                <w:sz w:val="28"/>
                <w:szCs w:val="28"/>
              </w:rPr>
              <w:t xml:space="preserve">” ( М.З. </w:t>
            </w:r>
            <w:proofErr w:type="spellStart"/>
            <w:r w:rsidRPr="0080172A">
              <w:rPr>
                <w:rFonts w:ascii="Times New Roman" w:eastAsia="Times New Roman" w:hAnsi="Times New Roman" w:cs="Times New Roman"/>
                <w:b w:val="0"/>
                <w:color w:val="auto"/>
                <w:sz w:val="28"/>
                <w:szCs w:val="28"/>
              </w:rPr>
              <w:t>Зәкиев</w:t>
            </w:r>
            <w:proofErr w:type="spellEnd"/>
            <w:r w:rsidRPr="0080172A">
              <w:rPr>
                <w:rFonts w:ascii="Times New Roman" w:eastAsia="Times New Roman" w:hAnsi="Times New Roman" w:cs="Times New Roman"/>
                <w:b w:val="0"/>
                <w:color w:val="auto"/>
                <w:sz w:val="28"/>
                <w:szCs w:val="28"/>
              </w:rPr>
              <w:t xml:space="preserve">  Казан. </w:t>
            </w:r>
            <w:proofErr w:type="gramStart"/>
            <w:r w:rsidRPr="0080172A">
              <w:rPr>
                <w:rFonts w:ascii="Times New Roman" w:eastAsia="Times New Roman" w:hAnsi="Times New Roman" w:cs="Times New Roman"/>
                <w:b w:val="0"/>
                <w:color w:val="auto"/>
                <w:sz w:val="28"/>
                <w:szCs w:val="28"/>
              </w:rPr>
              <w:t>“</w:t>
            </w:r>
            <w:proofErr w:type="spellStart"/>
            <w:r w:rsidRPr="0080172A">
              <w:rPr>
                <w:rFonts w:ascii="Times New Roman" w:eastAsia="Times New Roman" w:hAnsi="Times New Roman" w:cs="Times New Roman"/>
                <w:b w:val="0"/>
                <w:color w:val="auto"/>
                <w:sz w:val="28"/>
                <w:szCs w:val="28"/>
              </w:rPr>
              <w:t>Мәгариф</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нәшрияты</w:t>
            </w:r>
            <w:proofErr w:type="spellEnd"/>
            <w:r w:rsidRPr="0080172A">
              <w:rPr>
                <w:rFonts w:ascii="Times New Roman" w:eastAsia="Times New Roman" w:hAnsi="Times New Roman" w:cs="Times New Roman"/>
                <w:b w:val="0"/>
                <w:color w:val="auto"/>
                <w:sz w:val="28"/>
                <w:szCs w:val="28"/>
              </w:rPr>
              <w:t>, 2010)</w:t>
            </w:r>
            <w:proofErr w:type="gram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3. Татар </w:t>
            </w:r>
            <w:proofErr w:type="spellStart"/>
            <w:r w:rsidRPr="0080172A">
              <w:rPr>
                <w:rFonts w:ascii="Times New Roman" w:eastAsia="Times New Roman" w:hAnsi="Times New Roman" w:cs="Times New Roman"/>
                <w:b w:val="0"/>
                <w:color w:val="auto"/>
                <w:sz w:val="28"/>
                <w:szCs w:val="28"/>
              </w:rPr>
              <w:t>теленнәнгомумибелембирүнеңдәүләт</w:t>
            </w:r>
            <w:proofErr w:type="spellEnd"/>
            <w:r w:rsidRPr="0080172A">
              <w:rPr>
                <w:rFonts w:ascii="Times New Roman" w:eastAsia="Times New Roman" w:hAnsi="Times New Roman" w:cs="Times New Roman"/>
                <w:b w:val="0"/>
                <w:color w:val="auto"/>
                <w:sz w:val="28"/>
                <w:szCs w:val="28"/>
              </w:rPr>
              <w:t xml:space="preserve"> стандарты</w:t>
            </w:r>
            <w:proofErr w:type="gramStart"/>
            <w:r w:rsidRPr="0080172A">
              <w:rPr>
                <w:rFonts w:ascii="Times New Roman" w:eastAsia="Times New Roman" w:hAnsi="Times New Roman" w:cs="Times New Roman"/>
                <w:b w:val="0"/>
                <w:color w:val="auto"/>
                <w:sz w:val="28"/>
                <w:szCs w:val="28"/>
              </w:rPr>
              <w:t>.(</w:t>
            </w:r>
            <w:proofErr w:type="gramEnd"/>
            <w:r w:rsidRPr="0080172A">
              <w:rPr>
                <w:rFonts w:ascii="Times New Roman" w:eastAsia="Times New Roman" w:hAnsi="Times New Roman" w:cs="Times New Roman"/>
                <w:b w:val="0"/>
                <w:color w:val="auto"/>
                <w:sz w:val="28"/>
                <w:szCs w:val="28"/>
              </w:rPr>
              <w:t xml:space="preserve"> Казан, 2008)</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4. Максимов Н.В. Татар </w:t>
            </w:r>
            <w:proofErr w:type="spellStart"/>
            <w:r w:rsidRPr="0080172A">
              <w:rPr>
                <w:rFonts w:ascii="Times New Roman" w:eastAsia="Times New Roman" w:hAnsi="Times New Roman" w:cs="Times New Roman"/>
                <w:b w:val="0"/>
                <w:color w:val="auto"/>
                <w:sz w:val="28"/>
                <w:szCs w:val="28"/>
              </w:rPr>
              <w:t>теленнәнтестлар</w:t>
            </w:r>
            <w:proofErr w:type="spellEnd"/>
            <w:r w:rsidRPr="0080172A">
              <w:rPr>
                <w:rFonts w:ascii="Times New Roman" w:eastAsia="Times New Roman" w:hAnsi="Times New Roman" w:cs="Times New Roman"/>
                <w:b w:val="0"/>
                <w:color w:val="auto"/>
                <w:sz w:val="28"/>
                <w:szCs w:val="28"/>
              </w:rPr>
              <w:t>. – К., 2002.</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5. Сафиуллина Ф.С. </w:t>
            </w:r>
            <w:proofErr w:type="spellStart"/>
            <w:r w:rsidRPr="0080172A">
              <w:rPr>
                <w:rFonts w:ascii="Times New Roman" w:eastAsia="Times New Roman" w:hAnsi="Times New Roman" w:cs="Times New Roman"/>
                <w:b w:val="0"/>
                <w:color w:val="auto"/>
                <w:sz w:val="28"/>
                <w:szCs w:val="28"/>
              </w:rPr>
              <w:t>Сүз</w:t>
            </w:r>
            <w:proofErr w:type="spellEnd"/>
            <w:r w:rsidRPr="0080172A">
              <w:rPr>
                <w:rFonts w:ascii="Times New Roman" w:eastAsia="Times New Roman" w:hAnsi="Times New Roman" w:cs="Times New Roman"/>
                <w:b w:val="0"/>
                <w:color w:val="auto"/>
                <w:sz w:val="28"/>
                <w:szCs w:val="28"/>
              </w:rPr>
              <w:t xml:space="preserve"> – </w:t>
            </w:r>
            <w:proofErr w:type="spellStart"/>
            <w:r w:rsidRPr="0080172A">
              <w:rPr>
                <w:rFonts w:ascii="Times New Roman" w:eastAsia="Times New Roman" w:hAnsi="Times New Roman" w:cs="Times New Roman"/>
                <w:b w:val="0"/>
                <w:color w:val="auto"/>
                <w:sz w:val="28"/>
                <w:szCs w:val="28"/>
              </w:rPr>
              <w:t>иясебеләнйөри</w:t>
            </w:r>
            <w:proofErr w:type="spellEnd"/>
            <w:r w:rsidRPr="0080172A">
              <w:rPr>
                <w:rFonts w:ascii="Times New Roman" w:eastAsia="Times New Roman" w:hAnsi="Times New Roman" w:cs="Times New Roman"/>
                <w:b w:val="0"/>
                <w:color w:val="auto"/>
                <w:sz w:val="28"/>
                <w:szCs w:val="28"/>
              </w:rPr>
              <w:t>. – К., 1985.</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6. </w:t>
            </w:r>
            <w:proofErr w:type="spellStart"/>
            <w:r w:rsidRPr="0080172A">
              <w:rPr>
                <w:rFonts w:ascii="Times New Roman" w:eastAsia="Times New Roman" w:hAnsi="Times New Roman" w:cs="Times New Roman"/>
                <w:b w:val="0"/>
                <w:color w:val="auto"/>
                <w:sz w:val="28"/>
                <w:szCs w:val="28"/>
              </w:rPr>
              <w:t>Вәлиев</w:t>
            </w:r>
            <w:proofErr w:type="spellEnd"/>
            <w:r w:rsidRPr="0080172A">
              <w:rPr>
                <w:rFonts w:ascii="Times New Roman" w:eastAsia="Times New Roman" w:hAnsi="Times New Roman" w:cs="Times New Roman"/>
                <w:b w:val="0"/>
                <w:color w:val="auto"/>
                <w:sz w:val="28"/>
                <w:szCs w:val="28"/>
              </w:rPr>
              <w:t xml:space="preserve"> З.В. </w:t>
            </w:r>
            <w:proofErr w:type="spellStart"/>
            <w:r w:rsidRPr="0080172A">
              <w:rPr>
                <w:rFonts w:ascii="Times New Roman" w:eastAsia="Times New Roman" w:hAnsi="Times New Roman" w:cs="Times New Roman"/>
                <w:b w:val="0"/>
                <w:color w:val="auto"/>
                <w:sz w:val="28"/>
                <w:szCs w:val="28"/>
              </w:rPr>
              <w:t>Эшкәгазьләреүрнәкләре</w:t>
            </w:r>
            <w:proofErr w:type="spellEnd"/>
            <w:r w:rsidRPr="0080172A">
              <w:rPr>
                <w:rFonts w:ascii="Times New Roman" w:eastAsia="Times New Roman" w:hAnsi="Times New Roman" w:cs="Times New Roman"/>
                <w:b w:val="0"/>
                <w:color w:val="auto"/>
                <w:sz w:val="28"/>
                <w:szCs w:val="28"/>
              </w:rPr>
              <w:t>. – К., 1999.</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7. </w:t>
            </w:r>
            <w:proofErr w:type="spellStart"/>
            <w:proofErr w:type="gramStart"/>
            <w:r w:rsidRPr="0080172A">
              <w:rPr>
                <w:rFonts w:ascii="Times New Roman" w:eastAsia="Times New Roman" w:hAnsi="Times New Roman" w:cs="Times New Roman"/>
                <w:b w:val="0"/>
                <w:color w:val="auto"/>
                <w:sz w:val="28"/>
                <w:szCs w:val="28"/>
              </w:rPr>
              <w:t>Ибраһимов</w:t>
            </w:r>
            <w:proofErr w:type="spellEnd"/>
            <w:proofErr w:type="gramEnd"/>
            <w:r w:rsidRPr="0080172A">
              <w:rPr>
                <w:rFonts w:ascii="Times New Roman" w:eastAsia="Times New Roman" w:hAnsi="Times New Roman" w:cs="Times New Roman"/>
                <w:b w:val="0"/>
                <w:color w:val="auto"/>
                <w:sz w:val="28"/>
                <w:szCs w:val="28"/>
              </w:rPr>
              <w:t xml:space="preserve"> С.М., Сафиуллина Ф.С. Практик стилистика. – К., 1978.</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8. </w:t>
            </w:r>
            <w:proofErr w:type="spellStart"/>
            <w:r w:rsidRPr="0080172A">
              <w:rPr>
                <w:rFonts w:ascii="Times New Roman" w:eastAsia="Times New Roman" w:hAnsi="Times New Roman" w:cs="Times New Roman"/>
                <w:b w:val="0"/>
                <w:color w:val="auto"/>
                <w:sz w:val="28"/>
                <w:szCs w:val="28"/>
              </w:rPr>
              <w:t>Абдрәхимова</w:t>
            </w:r>
            <w:proofErr w:type="spellEnd"/>
            <w:r w:rsidRPr="0080172A">
              <w:rPr>
                <w:rFonts w:ascii="Times New Roman" w:eastAsia="Times New Roman" w:hAnsi="Times New Roman" w:cs="Times New Roman"/>
                <w:b w:val="0"/>
                <w:color w:val="auto"/>
                <w:sz w:val="28"/>
                <w:szCs w:val="28"/>
              </w:rPr>
              <w:t xml:space="preserve"> Я.Х. Татар </w:t>
            </w:r>
            <w:proofErr w:type="spellStart"/>
            <w:r w:rsidRPr="0080172A">
              <w:rPr>
                <w:rFonts w:ascii="Times New Roman" w:eastAsia="Times New Roman" w:hAnsi="Times New Roman" w:cs="Times New Roman"/>
                <w:b w:val="0"/>
                <w:color w:val="auto"/>
                <w:sz w:val="28"/>
                <w:szCs w:val="28"/>
              </w:rPr>
              <w:t>теленнә</w:t>
            </w:r>
            <w:proofErr w:type="gramStart"/>
            <w:r w:rsidRPr="0080172A">
              <w:rPr>
                <w:rFonts w:ascii="Times New Roman" w:eastAsia="Times New Roman" w:hAnsi="Times New Roman" w:cs="Times New Roman"/>
                <w:b w:val="0"/>
                <w:color w:val="auto"/>
                <w:sz w:val="28"/>
                <w:szCs w:val="28"/>
              </w:rPr>
              <w:t>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w:t>
            </w:r>
            <w:proofErr w:type="gramEnd"/>
            <w:r w:rsidRPr="0080172A">
              <w:rPr>
                <w:rFonts w:ascii="Times New Roman" w:eastAsia="Times New Roman" w:hAnsi="Times New Roman" w:cs="Times New Roman"/>
                <w:b w:val="0"/>
                <w:color w:val="auto"/>
                <w:sz w:val="28"/>
                <w:szCs w:val="28"/>
              </w:rPr>
              <w:t>әйләнешле</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сөйләм</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үстерү</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дәресләре</w:t>
            </w:r>
            <w:proofErr w:type="spellEnd"/>
            <w:r w:rsidRPr="0080172A">
              <w:rPr>
                <w:rFonts w:ascii="Times New Roman" w:eastAsia="Times New Roman" w:hAnsi="Times New Roman" w:cs="Times New Roman"/>
                <w:b w:val="0"/>
                <w:color w:val="auto"/>
                <w:sz w:val="28"/>
                <w:szCs w:val="28"/>
              </w:rPr>
              <w:t>. – К., 2005.</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9. </w:t>
            </w:r>
            <w:proofErr w:type="spellStart"/>
            <w:r w:rsidRPr="0080172A">
              <w:rPr>
                <w:rFonts w:ascii="Times New Roman" w:eastAsia="Times New Roman" w:hAnsi="Times New Roman" w:cs="Times New Roman"/>
                <w:b w:val="0"/>
                <w:color w:val="auto"/>
                <w:sz w:val="28"/>
                <w:szCs w:val="28"/>
              </w:rPr>
              <w:t>Абдрәхимова</w:t>
            </w:r>
            <w:proofErr w:type="spellEnd"/>
            <w:r w:rsidRPr="0080172A">
              <w:rPr>
                <w:rFonts w:ascii="Times New Roman" w:eastAsia="Times New Roman" w:hAnsi="Times New Roman" w:cs="Times New Roman"/>
                <w:b w:val="0"/>
                <w:color w:val="auto"/>
                <w:sz w:val="28"/>
                <w:szCs w:val="28"/>
              </w:rPr>
              <w:t xml:space="preserve"> Я.Х. Татар </w:t>
            </w:r>
            <w:proofErr w:type="spellStart"/>
            <w:r w:rsidRPr="0080172A">
              <w:rPr>
                <w:rFonts w:ascii="Times New Roman" w:eastAsia="Times New Roman" w:hAnsi="Times New Roman" w:cs="Times New Roman"/>
                <w:b w:val="0"/>
                <w:color w:val="auto"/>
                <w:sz w:val="28"/>
                <w:szCs w:val="28"/>
              </w:rPr>
              <w:t>теленнән</w:t>
            </w:r>
            <w:proofErr w:type="spellEnd"/>
            <w:r w:rsidRPr="0080172A">
              <w:rPr>
                <w:rFonts w:ascii="Times New Roman" w:eastAsia="Times New Roman" w:hAnsi="Times New Roman" w:cs="Times New Roman"/>
                <w:b w:val="0"/>
                <w:color w:val="auto"/>
                <w:sz w:val="28"/>
                <w:szCs w:val="28"/>
              </w:rPr>
              <w:t xml:space="preserve"> дидактик </w:t>
            </w:r>
            <w:proofErr w:type="spellStart"/>
            <w:r w:rsidRPr="0080172A">
              <w:rPr>
                <w:rFonts w:ascii="Times New Roman" w:eastAsia="Times New Roman" w:hAnsi="Times New Roman" w:cs="Times New Roman"/>
                <w:b w:val="0"/>
                <w:color w:val="auto"/>
                <w:sz w:val="28"/>
                <w:szCs w:val="28"/>
              </w:rPr>
              <w:t>материаллар</w:t>
            </w:r>
            <w:proofErr w:type="spellEnd"/>
            <w:r w:rsidRPr="0080172A">
              <w:rPr>
                <w:rFonts w:ascii="Times New Roman" w:eastAsia="Times New Roman" w:hAnsi="Times New Roman" w:cs="Times New Roman"/>
                <w:b w:val="0"/>
                <w:color w:val="auto"/>
                <w:sz w:val="28"/>
                <w:szCs w:val="28"/>
              </w:rPr>
              <w:t>. – К., 2004.</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roofErr w:type="spellStart"/>
            <w:r w:rsidRPr="0080172A">
              <w:rPr>
                <w:rFonts w:ascii="Times New Roman" w:eastAsia="Times New Roman" w:hAnsi="Times New Roman" w:cs="Times New Roman"/>
                <w:b w:val="0"/>
                <w:color w:val="auto"/>
                <w:sz w:val="28"/>
                <w:szCs w:val="28"/>
              </w:rPr>
              <w:t>Вәлива</w:t>
            </w:r>
            <w:proofErr w:type="spellEnd"/>
            <w:r w:rsidRPr="0080172A">
              <w:rPr>
                <w:rFonts w:ascii="Times New Roman" w:eastAsia="Times New Roman" w:hAnsi="Times New Roman" w:cs="Times New Roman"/>
                <w:b w:val="0"/>
                <w:color w:val="auto"/>
                <w:sz w:val="28"/>
                <w:szCs w:val="28"/>
              </w:rPr>
              <w:t xml:space="preserve"> Ф.С. </w:t>
            </w:r>
            <w:proofErr w:type="spellStart"/>
            <w:r w:rsidRPr="0080172A">
              <w:rPr>
                <w:rFonts w:ascii="Times New Roman" w:eastAsia="Times New Roman" w:hAnsi="Times New Roman" w:cs="Times New Roman"/>
                <w:b w:val="0"/>
                <w:color w:val="auto"/>
                <w:sz w:val="28"/>
                <w:szCs w:val="28"/>
              </w:rPr>
              <w:t>Укучыларның</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язуһәмсөйләмтеленүстерүмәсьәлә</w:t>
            </w:r>
            <w:proofErr w:type="gramStart"/>
            <w:r w:rsidRPr="0080172A">
              <w:rPr>
                <w:rFonts w:ascii="Times New Roman" w:eastAsia="Times New Roman" w:hAnsi="Times New Roman" w:cs="Times New Roman"/>
                <w:b w:val="0"/>
                <w:color w:val="auto"/>
                <w:sz w:val="28"/>
                <w:szCs w:val="28"/>
              </w:rPr>
              <w:t>л</w:t>
            </w:r>
            <w:proofErr w:type="gramEnd"/>
            <w:r w:rsidRPr="0080172A">
              <w:rPr>
                <w:rFonts w:ascii="Times New Roman" w:eastAsia="Times New Roman" w:hAnsi="Times New Roman" w:cs="Times New Roman"/>
                <w:b w:val="0"/>
                <w:color w:val="auto"/>
                <w:sz w:val="28"/>
                <w:szCs w:val="28"/>
              </w:rPr>
              <w:t>әре</w:t>
            </w:r>
            <w:proofErr w:type="spellEnd"/>
            <w:r w:rsidRPr="0080172A">
              <w:rPr>
                <w:rFonts w:ascii="Times New Roman" w:eastAsia="Times New Roman" w:hAnsi="Times New Roman" w:cs="Times New Roman"/>
                <w:b w:val="0"/>
                <w:color w:val="auto"/>
                <w:sz w:val="28"/>
                <w:szCs w:val="28"/>
              </w:rPr>
              <w:t>. – К., 1976.</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rPr>
              <w:t xml:space="preserve">10. Ахмедова </w:t>
            </w:r>
            <w:proofErr w:type="spellStart"/>
            <w:r w:rsidRPr="0080172A">
              <w:rPr>
                <w:rFonts w:ascii="Times New Roman" w:eastAsia="Times New Roman" w:hAnsi="Times New Roman" w:cs="Times New Roman"/>
                <w:b w:val="0"/>
                <w:color w:val="auto"/>
                <w:sz w:val="28"/>
                <w:szCs w:val="28"/>
              </w:rPr>
              <w:t>Р.Р.Теория</w:t>
            </w:r>
            <w:proofErr w:type="spellEnd"/>
            <w:r w:rsidRPr="0080172A">
              <w:rPr>
                <w:rFonts w:ascii="Times New Roman" w:eastAsia="Times New Roman" w:hAnsi="Times New Roman" w:cs="Times New Roman"/>
                <w:b w:val="0"/>
                <w:color w:val="auto"/>
                <w:sz w:val="28"/>
                <w:szCs w:val="28"/>
              </w:rPr>
              <w:t xml:space="preserve"> и практика преподавания русского и татарского языка в условиях двуязычия-Набережные Челны: ЧИПП «Печатный двор»,1996.</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11.Фәтхулова К.С. Тел аралашу чарасы булсын / К.С.Фәтхулова // Мәгариф,</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2009. - №10. –Б. 21-23.</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 xml:space="preserve">12.Сафиуллина Ф.С. Хәзерге татар әдәби теле: Күнегүләр һәм кызыклы материаллар җыентыгы / Ф.С.Сафиуллина. – Казан:Татар кит. нәшр., 1992. – </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320 б.</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Интернет-ресурслар.</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1.Татар </w:t>
            </w:r>
            <w:proofErr w:type="spellStart"/>
            <w:proofErr w:type="gramStart"/>
            <w:r w:rsidRPr="0080172A">
              <w:rPr>
                <w:rFonts w:ascii="Times New Roman" w:eastAsia="Times New Roman" w:hAnsi="Times New Roman" w:cs="Times New Roman"/>
                <w:b w:val="0"/>
                <w:color w:val="auto"/>
                <w:sz w:val="28"/>
                <w:szCs w:val="28"/>
              </w:rPr>
              <w:t>телене</w:t>
            </w:r>
            <w:proofErr w:type="gramEnd"/>
            <w:r w:rsidRPr="0080172A">
              <w:rPr>
                <w:rFonts w:ascii="Times New Roman" w:eastAsia="Times New Roman" w:hAnsi="Times New Roman" w:cs="Times New Roman"/>
                <w:b w:val="0"/>
                <w:color w:val="auto"/>
                <w:sz w:val="28"/>
                <w:szCs w:val="28"/>
              </w:rPr>
              <w:t>ң</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аңлатмалы</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сүзлеге</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2.  Н. </w:t>
            </w:r>
            <w:proofErr w:type="spellStart"/>
            <w:r w:rsidRPr="0080172A">
              <w:rPr>
                <w:rFonts w:ascii="Times New Roman" w:eastAsia="Times New Roman" w:hAnsi="Times New Roman" w:cs="Times New Roman"/>
                <w:b w:val="0"/>
                <w:color w:val="auto"/>
                <w:sz w:val="28"/>
                <w:szCs w:val="28"/>
              </w:rPr>
              <w:t>Исәнбәт</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Мәкальләркитабы</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E35E02" w:rsidRPr="00E35E02" w:rsidRDefault="00E35E02"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bookmarkStart w:id="0" w:name="_GoBack"/>
            <w:bookmarkEnd w:id="0"/>
          </w:p>
          <w:p w:rsidR="00D856FD" w:rsidRPr="0080172A" w:rsidRDefault="00D856FD" w:rsidP="006F0297">
            <w:pPr>
              <w:shd w:val="clear" w:color="auto" w:fill="FFFFFF" w:themeFill="background1"/>
              <w:spacing w:line="360" w:lineRule="auto"/>
              <w:jc w:val="center"/>
              <w:rPr>
                <w:rFonts w:ascii="Times New Roman" w:eastAsia="Times New Roman" w:hAnsi="Times New Roman" w:cs="Times New Roman"/>
                <w:bCs w:val="0"/>
                <w:color w:val="auto"/>
                <w:sz w:val="28"/>
                <w:szCs w:val="28"/>
                <w:lang w:val="tt-RU"/>
              </w:rPr>
            </w:pPr>
            <w:proofErr w:type="spellStart"/>
            <w:r w:rsidRPr="0080172A">
              <w:rPr>
                <w:rFonts w:ascii="Times New Roman" w:eastAsia="Times New Roman" w:hAnsi="Times New Roman" w:cs="Times New Roman"/>
                <w:color w:val="auto"/>
                <w:sz w:val="28"/>
                <w:szCs w:val="28"/>
              </w:rPr>
              <w:lastRenderedPageBreak/>
              <w:t>Кушымта</w:t>
            </w:r>
            <w:proofErr w:type="spellEnd"/>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color w:val="auto"/>
                <w:sz w:val="28"/>
                <w:szCs w:val="28"/>
              </w:rPr>
            </w:pPr>
            <w:proofErr w:type="spellStart"/>
            <w:r w:rsidRPr="0080172A">
              <w:rPr>
                <w:rFonts w:ascii="Times New Roman" w:eastAsia="Times New Roman" w:hAnsi="Times New Roman" w:cs="Times New Roman"/>
                <w:i/>
                <w:iCs/>
                <w:color w:val="auto"/>
                <w:sz w:val="28"/>
                <w:szCs w:val="28"/>
              </w:rPr>
              <w:t>Индивидуальбиремлекарточкалар</w:t>
            </w:r>
            <w:proofErr w:type="spellEnd"/>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rPr>
              <w:t>Карточка №1</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Бирем: бирелгән җөмләләрдән алмашлыкларны табып алыгыз.</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Мин сине </w:t>
            </w:r>
            <w:proofErr w:type="spellStart"/>
            <w:r w:rsidRPr="0080172A">
              <w:rPr>
                <w:rFonts w:ascii="Times New Roman" w:eastAsia="Times New Roman" w:hAnsi="Times New Roman" w:cs="Times New Roman"/>
                <w:b w:val="0"/>
                <w:color w:val="auto"/>
                <w:sz w:val="28"/>
                <w:szCs w:val="28"/>
              </w:rPr>
              <w:t>көтәрмен</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онытма</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акыллым</w:t>
            </w:r>
            <w:proofErr w:type="spellEnd"/>
            <w:proofErr w:type="gramStart"/>
            <w:r w:rsidRPr="0080172A">
              <w:rPr>
                <w:rFonts w:ascii="Times New Roman" w:eastAsia="Times New Roman" w:hAnsi="Times New Roman" w:cs="Times New Roman"/>
                <w:b w:val="0"/>
                <w:color w:val="auto"/>
                <w:sz w:val="28"/>
                <w:szCs w:val="28"/>
              </w:rPr>
              <w:t>.(</w:t>
            </w:r>
            <w:proofErr w:type="gramEnd"/>
            <w:r w:rsidRPr="0080172A">
              <w:rPr>
                <w:rFonts w:ascii="Times New Roman" w:eastAsia="Times New Roman" w:hAnsi="Times New Roman" w:cs="Times New Roman"/>
                <w:b w:val="0"/>
                <w:color w:val="auto"/>
                <w:sz w:val="28"/>
                <w:szCs w:val="28"/>
              </w:rPr>
              <w:t xml:space="preserve">М. </w:t>
            </w:r>
            <w:proofErr w:type="spellStart"/>
            <w:r w:rsidRPr="0080172A">
              <w:rPr>
                <w:rFonts w:ascii="Times New Roman" w:eastAsia="Times New Roman" w:hAnsi="Times New Roman" w:cs="Times New Roman"/>
                <w:b w:val="0"/>
                <w:color w:val="auto"/>
                <w:sz w:val="28"/>
                <w:szCs w:val="28"/>
              </w:rPr>
              <w:t>Хөсәенов</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rPr>
              <w:t>Карточка №2</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Бирем: бирелгән җөмләләрдән алмашлыкларны табып алыгыз.</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Мин </w:t>
            </w:r>
            <w:proofErr w:type="spellStart"/>
            <w:r w:rsidRPr="0080172A">
              <w:rPr>
                <w:rFonts w:ascii="Times New Roman" w:eastAsia="Times New Roman" w:hAnsi="Times New Roman" w:cs="Times New Roman"/>
                <w:b w:val="0"/>
                <w:color w:val="auto"/>
                <w:sz w:val="28"/>
                <w:szCs w:val="28"/>
              </w:rPr>
              <w:t>сезгәәйттем</w:t>
            </w:r>
            <w:proofErr w:type="spellEnd"/>
            <w:r w:rsidRPr="0080172A">
              <w:rPr>
                <w:rFonts w:ascii="Times New Roman" w:eastAsia="Times New Roman" w:hAnsi="Times New Roman" w:cs="Times New Roman"/>
                <w:b w:val="0"/>
                <w:color w:val="auto"/>
                <w:sz w:val="28"/>
                <w:szCs w:val="28"/>
              </w:rPr>
              <w:t xml:space="preserve"> бит, </w:t>
            </w:r>
            <w:proofErr w:type="spellStart"/>
            <w:r w:rsidRPr="0080172A">
              <w:rPr>
                <w:rFonts w:ascii="Times New Roman" w:eastAsia="Times New Roman" w:hAnsi="Times New Roman" w:cs="Times New Roman"/>
                <w:b w:val="0"/>
                <w:color w:val="auto"/>
                <w:sz w:val="28"/>
                <w:szCs w:val="28"/>
              </w:rPr>
              <w:t>мондаулгаеплетүгел</w:t>
            </w:r>
            <w:proofErr w:type="spellEnd"/>
            <w:r w:rsidRPr="0080172A">
              <w:rPr>
                <w:rFonts w:ascii="Times New Roman" w:eastAsia="Times New Roman" w:hAnsi="Times New Roman" w:cs="Times New Roman"/>
                <w:b w:val="0"/>
                <w:color w:val="auto"/>
                <w:sz w:val="28"/>
                <w:szCs w:val="28"/>
              </w:rPr>
              <w:t xml:space="preserve">. (Ф. </w:t>
            </w:r>
            <w:proofErr w:type="spellStart"/>
            <w:r w:rsidRPr="0080172A">
              <w:rPr>
                <w:rFonts w:ascii="Times New Roman" w:eastAsia="Times New Roman" w:hAnsi="Times New Roman" w:cs="Times New Roman"/>
                <w:b w:val="0"/>
                <w:color w:val="auto"/>
                <w:sz w:val="28"/>
                <w:szCs w:val="28"/>
              </w:rPr>
              <w:t>Хөсни</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rPr>
              <w:t>Карточка №3</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Бирем: бирелгән җөмләләрдән алмашлыкларны табып алыгыз.</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color w:val="auto"/>
                <w:sz w:val="28"/>
                <w:szCs w:val="28"/>
                <w:lang w:val="tt-RU"/>
              </w:rPr>
              <w:t>Кем эшләми, шулашамый. (мәкаль)</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color w:val="auto"/>
                <w:sz w:val="28"/>
                <w:szCs w:val="28"/>
                <w:lang w:val="tt-RU"/>
              </w:rPr>
            </w:pPr>
            <w:r w:rsidRPr="0080172A">
              <w:rPr>
                <w:rFonts w:ascii="Times New Roman" w:eastAsia="Times New Roman" w:hAnsi="Times New Roman" w:cs="Times New Roman"/>
                <w:color w:val="auto"/>
                <w:sz w:val="28"/>
                <w:szCs w:val="28"/>
                <w:lang w:val="tt-RU"/>
              </w:rPr>
              <w:t>Тест</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1. Лексик-грамматик билгеләре белән алмашлык нинди сүз төркеменә карый ?</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а. мөстәкыйль;</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ә. бәйләгеч;</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 модаль.</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2. Алмашлыкка туры килгән билгеләмәне күрсәтегез.</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а. эш  яки  хәлне  яисә  билгенең  билгесен  белдерә ;</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ә. предметның  билгесен  белдерә ;</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80172A">
              <w:rPr>
                <w:rFonts w:ascii="Times New Roman" w:eastAsia="Times New Roman" w:hAnsi="Times New Roman" w:cs="Times New Roman"/>
                <w:b w:val="0"/>
                <w:color w:val="auto"/>
                <w:sz w:val="28"/>
                <w:szCs w:val="28"/>
                <w:lang w:val="tt-RU"/>
              </w:rPr>
              <w:t>б. исем, сыйфат, рәвеш, сан сүз төркемнәрен  алмаштырып, аларның   мәгънәләрен  белдерә.</w:t>
            </w:r>
          </w:p>
          <w:p w:rsidR="00D856FD" w:rsidRPr="00183943"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color w:val="auto"/>
                <w:sz w:val="28"/>
                <w:szCs w:val="28"/>
                <w:lang w:val="tt-RU"/>
              </w:rPr>
              <w:t>3. Җөмләдәзаталмашлыкларынинди функция үти?</w:t>
            </w:r>
          </w:p>
          <w:p w:rsidR="00D856FD" w:rsidRPr="00183943"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183943">
              <w:rPr>
                <w:rFonts w:ascii="Times New Roman" w:eastAsia="Times New Roman" w:hAnsi="Times New Roman" w:cs="Times New Roman"/>
                <w:b w:val="0"/>
                <w:color w:val="auto"/>
                <w:sz w:val="28"/>
                <w:szCs w:val="28"/>
                <w:lang w:val="tt-RU"/>
              </w:rPr>
              <w:t>а. җөмләкисәгебулмыйлар;</w:t>
            </w:r>
          </w:p>
          <w:p w:rsidR="00D856FD" w:rsidRPr="00983DBC"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ә. ия, хәбәр, аергыч, тәмамлык, хәлбулыпкиләләр;</w:t>
            </w:r>
          </w:p>
          <w:p w:rsidR="00D856FD" w:rsidRPr="00983DBC"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б. аергычкынабулыпкалалар.</w:t>
            </w:r>
          </w:p>
          <w:p w:rsidR="00D856FD" w:rsidRPr="00983DBC"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4.  Заталмашлыклары  нәрсә  белән  төрләнмиләр</w:t>
            </w:r>
            <w:r w:rsidRPr="00983DBC">
              <w:rPr>
                <w:rFonts w:ascii="Times New Roman" w:eastAsia="Times New Roman" w:hAnsi="Times New Roman" w:cs="Times New Roman"/>
                <w:b w:val="0"/>
                <w:color w:val="auto"/>
                <w:sz w:val="28"/>
                <w:szCs w:val="28"/>
                <w:lang w:val="tt-RU"/>
              </w:rPr>
              <w:br/>
              <w:t>а.сан;</w:t>
            </w:r>
            <w:r w:rsidRPr="00983DBC">
              <w:rPr>
                <w:rFonts w:ascii="Times New Roman" w:eastAsia="Times New Roman" w:hAnsi="Times New Roman" w:cs="Times New Roman"/>
                <w:b w:val="0"/>
                <w:color w:val="auto"/>
                <w:sz w:val="28"/>
                <w:szCs w:val="28"/>
                <w:lang w:val="tt-RU"/>
              </w:rPr>
              <w:br/>
              <w:t>ә. килеш;</w:t>
            </w:r>
            <w:r w:rsidRPr="00983DBC">
              <w:rPr>
                <w:rFonts w:ascii="Times New Roman" w:eastAsia="Times New Roman" w:hAnsi="Times New Roman" w:cs="Times New Roman"/>
                <w:b w:val="0"/>
                <w:color w:val="auto"/>
                <w:sz w:val="28"/>
                <w:szCs w:val="28"/>
                <w:lang w:val="tt-RU"/>
              </w:rPr>
              <w:br/>
              <w:t>б. тартым.</w:t>
            </w:r>
            <w:r w:rsidRPr="00983DBC">
              <w:rPr>
                <w:rFonts w:ascii="Times New Roman" w:eastAsia="Times New Roman" w:hAnsi="Times New Roman" w:cs="Times New Roman"/>
                <w:b w:val="0"/>
                <w:color w:val="auto"/>
                <w:sz w:val="28"/>
                <w:szCs w:val="28"/>
                <w:lang w:val="tt-RU"/>
              </w:rPr>
              <w:br/>
              <w:t>5.  Минем алмашлыгыкайсы   килештә?</w:t>
            </w:r>
          </w:p>
          <w:p w:rsidR="00D856FD" w:rsidRPr="00983DBC"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а.  И.к;</w:t>
            </w:r>
          </w:p>
          <w:p w:rsidR="00D856FD" w:rsidRPr="00983DBC"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ә.  Б.к;</w:t>
            </w:r>
          </w:p>
          <w:p w:rsidR="00D856FD" w:rsidRPr="00983DBC"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lang w:val="tt-RU"/>
              </w:rPr>
            </w:pPr>
            <w:r w:rsidRPr="00983DBC">
              <w:rPr>
                <w:rFonts w:ascii="Times New Roman" w:eastAsia="Times New Roman" w:hAnsi="Times New Roman" w:cs="Times New Roman"/>
                <w:b w:val="0"/>
                <w:color w:val="auto"/>
                <w:sz w:val="28"/>
                <w:szCs w:val="28"/>
                <w:lang w:val="tt-RU"/>
              </w:rPr>
              <w:t>б.  Т.к.</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6.  </w:t>
            </w:r>
            <w:proofErr w:type="spellStart"/>
            <w:r w:rsidRPr="0080172A">
              <w:rPr>
                <w:rFonts w:ascii="Times New Roman" w:eastAsia="Times New Roman" w:hAnsi="Times New Roman" w:cs="Times New Roman"/>
                <w:b w:val="0"/>
                <w:color w:val="auto"/>
                <w:sz w:val="28"/>
                <w:szCs w:val="28"/>
              </w:rPr>
              <w:t>Дөресязылышны</w:t>
            </w:r>
            <w:proofErr w:type="spell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билгеләгез</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а. </w:t>
            </w:r>
            <w:proofErr w:type="spellStart"/>
            <w:r w:rsidRPr="0080172A">
              <w:rPr>
                <w:rFonts w:ascii="Times New Roman" w:eastAsia="Times New Roman" w:hAnsi="Times New Roman" w:cs="Times New Roman"/>
                <w:b w:val="0"/>
                <w:color w:val="auto"/>
                <w:sz w:val="28"/>
                <w:szCs w:val="28"/>
              </w:rPr>
              <w:t>миң</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rPr>
            </w:pPr>
            <w:r w:rsidRPr="0080172A">
              <w:rPr>
                <w:rFonts w:ascii="Times New Roman" w:eastAsia="Times New Roman" w:hAnsi="Times New Roman" w:cs="Times New Roman"/>
                <w:b w:val="0"/>
                <w:color w:val="auto"/>
                <w:sz w:val="28"/>
                <w:szCs w:val="28"/>
              </w:rPr>
              <w:t xml:space="preserve">ә. </w:t>
            </w:r>
            <w:proofErr w:type="spellStart"/>
            <w:proofErr w:type="gramStart"/>
            <w:r w:rsidRPr="0080172A">
              <w:rPr>
                <w:rFonts w:ascii="Times New Roman" w:eastAsia="Times New Roman" w:hAnsi="Times New Roman" w:cs="Times New Roman"/>
                <w:b w:val="0"/>
                <w:color w:val="auto"/>
                <w:sz w:val="28"/>
                <w:szCs w:val="28"/>
              </w:rPr>
              <w:t>сиңга</w:t>
            </w:r>
            <w:proofErr w:type="spellEnd"/>
            <w:proofErr w:type="gram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276" w:lineRule="auto"/>
              <w:jc w:val="both"/>
              <w:rPr>
                <w:rFonts w:ascii="Times New Roman" w:eastAsia="Times New Roman" w:hAnsi="Times New Roman" w:cs="Times New Roman"/>
                <w:b w:val="0"/>
                <w:color w:val="auto"/>
                <w:sz w:val="28"/>
                <w:szCs w:val="28"/>
              </w:rPr>
            </w:pPr>
            <w:proofErr w:type="gramStart"/>
            <w:r w:rsidRPr="0080172A">
              <w:rPr>
                <w:rFonts w:ascii="Times New Roman" w:eastAsia="Times New Roman" w:hAnsi="Times New Roman" w:cs="Times New Roman"/>
                <w:b w:val="0"/>
                <w:color w:val="auto"/>
                <w:sz w:val="28"/>
                <w:szCs w:val="28"/>
              </w:rPr>
              <w:t>б</w:t>
            </w:r>
            <w:proofErr w:type="gramEnd"/>
            <w:r w:rsidRPr="0080172A">
              <w:rPr>
                <w:rFonts w:ascii="Times New Roman" w:eastAsia="Times New Roman" w:hAnsi="Times New Roman" w:cs="Times New Roman"/>
                <w:b w:val="0"/>
                <w:color w:val="auto"/>
                <w:sz w:val="28"/>
                <w:szCs w:val="28"/>
              </w:rPr>
              <w:t xml:space="preserve">.  </w:t>
            </w:r>
            <w:proofErr w:type="spellStart"/>
            <w:r w:rsidRPr="0080172A">
              <w:rPr>
                <w:rFonts w:ascii="Times New Roman" w:eastAsia="Times New Roman" w:hAnsi="Times New Roman" w:cs="Times New Roman"/>
                <w:b w:val="0"/>
                <w:color w:val="auto"/>
                <w:sz w:val="28"/>
                <w:szCs w:val="28"/>
              </w:rPr>
              <w:t>аның</w:t>
            </w:r>
            <w:proofErr w:type="spellEnd"/>
            <w:r w:rsidRPr="0080172A">
              <w:rPr>
                <w:rFonts w:ascii="Times New Roman" w:eastAsia="Times New Roman" w:hAnsi="Times New Roman" w:cs="Times New Roman"/>
                <w:b w:val="0"/>
                <w:color w:val="auto"/>
                <w:sz w:val="28"/>
                <w:szCs w:val="28"/>
              </w:rPr>
              <w:t>.</w:t>
            </w: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hd w:val="clear" w:color="auto" w:fill="FFFFFF" w:themeFill="background1"/>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hAnsi="Times New Roman" w:cs="Times New Roman"/>
                <w:b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lang w:val="tt-RU"/>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hd w:val="clear" w:color="auto" w:fill="FFFFFF"/>
              <w:spacing w:line="360" w:lineRule="auto"/>
              <w:jc w:val="both"/>
              <w:rPr>
                <w:rFonts w:ascii="Times New Roman" w:eastAsia="Times New Roman" w:hAnsi="Times New Roman" w:cs="Times New Roman"/>
                <w:b w:val="0"/>
                <w:bCs w:val="0"/>
                <w:color w:val="auto"/>
                <w:sz w:val="28"/>
                <w:szCs w:val="28"/>
              </w:rPr>
            </w:pPr>
          </w:p>
          <w:p w:rsidR="00D856FD" w:rsidRPr="0080172A" w:rsidRDefault="00D856FD" w:rsidP="006F0297">
            <w:pPr>
              <w:spacing w:line="360" w:lineRule="auto"/>
              <w:jc w:val="both"/>
              <w:rPr>
                <w:rFonts w:ascii="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hAnsi="Times New Roman" w:cs="Times New Roman"/>
                <w:b w:val="0"/>
                <w:i/>
                <w:color w:val="auto"/>
                <w:sz w:val="28"/>
                <w:szCs w:val="28"/>
                <w:lang w:val="tt-RU"/>
              </w:rPr>
            </w:pPr>
          </w:p>
          <w:p w:rsidR="00D856FD" w:rsidRPr="0080172A" w:rsidRDefault="00D856FD" w:rsidP="006F0297">
            <w:pPr>
              <w:spacing w:line="360" w:lineRule="auto"/>
              <w:jc w:val="both"/>
              <w:rPr>
                <w:rFonts w:ascii="Times New Roman" w:hAnsi="Times New Roman" w:cs="Times New Roman"/>
                <w:b w:val="0"/>
                <w:i/>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p w:rsidR="00D856FD" w:rsidRPr="0080172A" w:rsidRDefault="00D856FD" w:rsidP="006F0297">
            <w:pPr>
              <w:spacing w:line="360" w:lineRule="auto"/>
              <w:jc w:val="both"/>
              <w:rPr>
                <w:rFonts w:ascii="Times New Roman" w:eastAsia="Times New Roman" w:hAnsi="Times New Roman" w:cs="Times New Roman"/>
                <w:b w:val="0"/>
                <w:color w:val="auto"/>
                <w:sz w:val="28"/>
                <w:szCs w:val="28"/>
                <w:lang w:val="tt-RU"/>
              </w:rPr>
            </w:pPr>
          </w:p>
        </w:tc>
      </w:tr>
    </w:tbl>
    <w:p w:rsidR="00D856FD" w:rsidRPr="0080172A" w:rsidRDefault="00D856FD" w:rsidP="00D856FD">
      <w:pPr>
        <w:shd w:val="clear" w:color="auto" w:fill="FFFFFF"/>
        <w:spacing w:after="0" w:line="360" w:lineRule="auto"/>
        <w:jc w:val="both"/>
        <w:rPr>
          <w:rFonts w:ascii="Times New Roman" w:eastAsia="Times New Roman" w:hAnsi="Times New Roman" w:cs="Times New Roman"/>
          <w:sz w:val="28"/>
          <w:szCs w:val="28"/>
          <w:lang w:val="tt-RU"/>
        </w:rPr>
      </w:pPr>
    </w:p>
    <w:p w:rsidR="00D856FD" w:rsidRPr="0080172A" w:rsidRDefault="00D856FD" w:rsidP="00D856FD">
      <w:pPr>
        <w:shd w:val="clear" w:color="auto" w:fill="FFFFFF"/>
        <w:spacing w:after="0" w:line="360" w:lineRule="auto"/>
        <w:jc w:val="both"/>
        <w:rPr>
          <w:rFonts w:ascii="Times New Roman" w:eastAsia="Times New Roman" w:hAnsi="Times New Roman" w:cs="Times New Roman"/>
          <w:sz w:val="28"/>
          <w:szCs w:val="28"/>
          <w:lang w:val="tt-RU"/>
        </w:rPr>
      </w:pPr>
    </w:p>
    <w:p w:rsidR="00D856FD" w:rsidRPr="0080172A" w:rsidRDefault="00D856FD" w:rsidP="00D856FD">
      <w:pPr>
        <w:shd w:val="clear" w:color="auto" w:fill="FFFFFF"/>
        <w:spacing w:after="0" w:line="360" w:lineRule="auto"/>
        <w:jc w:val="both"/>
        <w:rPr>
          <w:rFonts w:ascii="Times New Roman" w:eastAsia="Times New Roman" w:hAnsi="Times New Roman" w:cs="Times New Roman"/>
          <w:sz w:val="28"/>
          <w:szCs w:val="28"/>
          <w:lang w:val="tt-RU"/>
        </w:rPr>
      </w:pPr>
    </w:p>
    <w:p w:rsidR="00D856FD" w:rsidRPr="0080172A" w:rsidRDefault="00D856FD" w:rsidP="00D856FD">
      <w:pPr>
        <w:shd w:val="clear" w:color="auto" w:fill="FFFFFF"/>
        <w:spacing w:after="0" w:line="360" w:lineRule="auto"/>
        <w:jc w:val="both"/>
        <w:rPr>
          <w:rFonts w:ascii="Times New Roman" w:eastAsia="Times New Roman" w:hAnsi="Times New Roman" w:cs="Times New Roman"/>
          <w:bCs/>
          <w:sz w:val="28"/>
          <w:szCs w:val="28"/>
          <w:lang w:val="tt-RU"/>
        </w:rPr>
      </w:pPr>
    </w:p>
    <w:p w:rsidR="00D856FD" w:rsidRPr="0080172A" w:rsidRDefault="00D856FD" w:rsidP="00D856FD">
      <w:pPr>
        <w:shd w:val="clear" w:color="auto" w:fill="FFFFFF"/>
        <w:spacing w:after="0" w:line="360" w:lineRule="auto"/>
        <w:jc w:val="both"/>
        <w:rPr>
          <w:rFonts w:ascii="Times New Roman" w:eastAsia="Times New Roman" w:hAnsi="Times New Roman" w:cs="Times New Roman"/>
          <w:bCs/>
          <w:sz w:val="28"/>
          <w:szCs w:val="28"/>
          <w:lang w:val="tt-RU"/>
        </w:rPr>
      </w:pPr>
    </w:p>
    <w:p w:rsidR="00D856FD" w:rsidRPr="0080172A" w:rsidRDefault="00D856FD" w:rsidP="00D856FD">
      <w:pPr>
        <w:spacing w:after="0" w:line="360" w:lineRule="auto"/>
        <w:jc w:val="both"/>
        <w:rPr>
          <w:rFonts w:ascii="Times New Roman" w:hAnsi="Times New Roman" w:cs="Times New Roman"/>
          <w:sz w:val="28"/>
          <w:szCs w:val="28"/>
          <w:lang w:val="tt-RU"/>
        </w:rPr>
      </w:pPr>
    </w:p>
    <w:p w:rsidR="00D856FD" w:rsidRPr="0080172A" w:rsidRDefault="00D856FD" w:rsidP="00D856FD">
      <w:pPr>
        <w:jc w:val="both"/>
        <w:rPr>
          <w:rFonts w:ascii="Times New Roman" w:hAnsi="Times New Roman" w:cs="Times New Roman"/>
          <w:sz w:val="28"/>
          <w:szCs w:val="28"/>
        </w:rPr>
      </w:pPr>
    </w:p>
    <w:p w:rsidR="008809CC" w:rsidRDefault="008809CC"/>
    <w:sectPr w:rsidR="008809CC" w:rsidSect="0080172A">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CB" w:rsidRDefault="00983DBC">
      <w:pPr>
        <w:spacing w:after="0" w:line="240" w:lineRule="auto"/>
      </w:pPr>
      <w:r>
        <w:separator/>
      </w:r>
    </w:p>
  </w:endnote>
  <w:endnote w:type="continuationSeparator" w:id="0">
    <w:p w:rsidR="00AD10CB" w:rsidRDefault="0098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860"/>
      <w:docPartObj>
        <w:docPartGallery w:val="Page Numbers (Bottom of Page)"/>
        <w:docPartUnique/>
      </w:docPartObj>
    </w:sdtPr>
    <w:sdtEndPr/>
    <w:sdtContent>
      <w:p w:rsidR="00357459" w:rsidRDefault="00D856FD">
        <w:pPr>
          <w:pStyle w:val="a4"/>
          <w:jc w:val="center"/>
        </w:pPr>
        <w:r>
          <w:fldChar w:fldCharType="begin"/>
        </w:r>
        <w:r>
          <w:instrText xml:space="preserve"> PAGE   \* MERGEFORMAT </w:instrText>
        </w:r>
        <w:r>
          <w:fldChar w:fldCharType="separate"/>
        </w:r>
        <w:r w:rsidR="00E35E02">
          <w:rPr>
            <w:noProof/>
          </w:rPr>
          <w:t>26</w:t>
        </w:r>
        <w:r>
          <w:fldChar w:fldCharType="end"/>
        </w:r>
      </w:p>
    </w:sdtContent>
  </w:sdt>
  <w:p w:rsidR="00357459" w:rsidRDefault="00E35E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CB" w:rsidRDefault="00983DBC">
      <w:pPr>
        <w:spacing w:after="0" w:line="240" w:lineRule="auto"/>
      </w:pPr>
      <w:r>
        <w:separator/>
      </w:r>
    </w:p>
  </w:footnote>
  <w:footnote w:type="continuationSeparator" w:id="0">
    <w:p w:rsidR="00AD10CB" w:rsidRDefault="00983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315"/>
    <w:multiLevelType w:val="multilevel"/>
    <w:tmpl w:val="6A58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4365"/>
    <w:multiLevelType w:val="hybridMultilevel"/>
    <w:tmpl w:val="9B92A70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D67530E"/>
    <w:multiLevelType w:val="hybridMultilevel"/>
    <w:tmpl w:val="35880C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900A33"/>
    <w:multiLevelType w:val="hybridMultilevel"/>
    <w:tmpl w:val="F77E51C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4470121"/>
    <w:multiLevelType w:val="hybridMultilevel"/>
    <w:tmpl w:val="3C64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B200B"/>
    <w:multiLevelType w:val="hybridMultilevel"/>
    <w:tmpl w:val="0E9A8E64"/>
    <w:lvl w:ilvl="0" w:tplc="0419000B">
      <w:start w:val="1"/>
      <w:numFmt w:val="bullet"/>
      <w:lvlText w:val=""/>
      <w:lvlJc w:val="left"/>
      <w:pPr>
        <w:tabs>
          <w:tab w:val="num" w:pos="1770"/>
        </w:tabs>
        <w:ind w:left="1770" w:hanging="360"/>
      </w:pPr>
      <w:rPr>
        <w:rFonts w:ascii="Wingdings" w:hAnsi="Wingdings"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6">
    <w:nsid w:val="2A4017E2"/>
    <w:multiLevelType w:val="multilevel"/>
    <w:tmpl w:val="D4B23ED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023DDB"/>
    <w:multiLevelType w:val="hybridMultilevel"/>
    <w:tmpl w:val="1186AE1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474909AE"/>
    <w:multiLevelType w:val="hybridMultilevel"/>
    <w:tmpl w:val="1AA48A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AD04672"/>
    <w:multiLevelType w:val="hybridMultilevel"/>
    <w:tmpl w:val="E5964D0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B460CA5"/>
    <w:multiLevelType w:val="multilevel"/>
    <w:tmpl w:val="A0B8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8"/>
  </w:num>
  <w:num w:numId="5">
    <w:abstractNumId w:val="9"/>
  </w:num>
  <w:num w:numId="6">
    <w:abstractNumId w:val="3"/>
  </w:num>
  <w:num w:numId="7">
    <w:abstractNumId w:val="4"/>
  </w:num>
  <w:num w:numId="8">
    <w:abstractNumId w:val="7"/>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56FD"/>
    <w:rsid w:val="008809CC"/>
    <w:rsid w:val="00983DBC"/>
    <w:rsid w:val="00AD10CB"/>
    <w:rsid w:val="00D856FD"/>
    <w:rsid w:val="00E3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856F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0"/>
    <w:qFormat/>
    <w:rsid w:val="00D856FD"/>
    <w:pPr>
      <w:spacing w:after="0" w:line="240" w:lineRule="auto"/>
      <w:outlineLvl w:val="3"/>
    </w:pPr>
    <w:rPr>
      <w:rFonts w:ascii="Times New Roman" w:eastAsia="Times New Roman" w:hAnsi="Times New Roman" w:cs="Times New Roman"/>
      <w:sz w:val="24"/>
      <w:szCs w:val="24"/>
    </w:rPr>
  </w:style>
  <w:style w:type="paragraph" w:styleId="5">
    <w:name w:val="heading 5"/>
    <w:basedOn w:val="a"/>
    <w:next w:val="a"/>
    <w:link w:val="50"/>
    <w:qFormat/>
    <w:rsid w:val="00D856FD"/>
    <w:pPr>
      <w:keepNext/>
      <w:shd w:val="clear" w:color="auto" w:fill="FFFFFF"/>
      <w:spacing w:after="0" w:line="360" w:lineRule="auto"/>
      <w:ind w:left="4" w:right="7" w:firstLine="704"/>
      <w:jc w:val="both"/>
      <w:outlineLvl w:val="4"/>
    </w:pPr>
    <w:rPr>
      <w:rFonts w:ascii="Times New Roman" w:eastAsia="Times New Roman" w:hAnsi="Times New Roman" w:cs="Times New Roman"/>
      <w:b/>
      <w:bCs/>
      <w:color w:val="000000"/>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56FD"/>
    <w:rPr>
      <w:rFonts w:ascii="Cambria" w:eastAsia="Times New Roman" w:hAnsi="Cambria" w:cs="Times New Roman"/>
      <w:b/>
      <w:bCs/>
      <w:sz w:val="26"/>
      <w:szCs w:val="26"/>
    </w:rPr>
  </w:style>
  <w:style w:type="character" w:customStyle="1" w:styleId="40">
    <w:name w:val="Заголовок 4 Знак"/>
    <w:basedOn w:val="a0"/>
    <w:link w:val="4"/>
    <w:rsid w:val="00D856FD"/>
    <w:rPr>
      <w:rFonts w:ascii="Times New Roman" w:eastAsia="Times New Roman" w:hAnsi="Times New Roman" w:cs="Times New Roman"/>
      <w:sz w:val="24"/>
      <w:szCs w:val="24"/>
    </w:rPr>
  </w:style>
  <w:style w:type="character" w:customStyle="1" w:styleId="50">
    <w:name w:val="Заголовок 5 Знак"/>
    <w:basedOn w:val="a0"/>
    <w:link w:val="5"/>
    <w:rsid w:val="00D856FD"/>
    <w:rPr>
      <w:rFonts w:ascii="Times New Roman" w:eastAsia="Times New Roman" w:hAnsi="Times New Roman" w:cs="Times New Roman"/>
      <w:b/>
      <w:bCs/>
      <w:color w:val="000000"/>
      <w:spacing w:val="-1"/>
      <w:sz w:val="24"/>
      <w:szCs w:val="24"/>
      <w:shd w:val="clear" w:color="auto" w:fill="FFFFFF"/>
    </w:rPr>
  </w:style>
  <w:style w:type="paragraph" w:styleId="a3">
    <w:name w:val="List Paragraph"/>
    <w:basedOn w:val="a"/>
    <w:uiPriority w:val="34"/>
    <w:qFormat/>
    <w:rsid w:val="00D856FD"/>
    <w:pPr>
      <w:ind w:left="720"/>
      <w:contextualSpacing/>
    </w:pPr>
  </w:style>
  <w:style w:type="paragraph" w:styleId="a4">
    <w:name w:val="footer"/>
    <w:basedOn w:val="a"/>
    <w:link w:val="a5"/>
    <w:uiPriority w:val="99"/>
    <w:unhideWhenUsed/>
    <w:rsid w:val="00D856F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856FD"/>
  </w:style>
  <w:style w:type="paragraph" w:styleId="31">
    <w:name w:val="Body Text 3"/>
    <w:basedOn w:val="a"/>
    <w:link w:val="32"/>
    <w:uiPriority w:val="99"/>
    <w:unhideWhenUsed/>
    <w:rsid w:val="00D856FD"/>
    <w:pPr>
      <w:spacing w:after="120"/>
    </w:pPr>
    <w:rPr>
      <w:rFonts w:eastAsiaTheme="minorHAnsi"/>
      <w:sz w:val="16"/>
      <w:szCs w:val="16"/>
      <w:lang w:eastAsia="en-US"/>
    </w:rPr>
  </w:style>
  <w:style w:type="character" w:customStyle="1" w:styleId="32">
    <w:name w:val="Основной текст 3 Знак"/>
    <w:basedOn w:val="a0"/>
    <w:link w:val="31"/>
    <w:uiPriority w:val="99"/>
    <w:rsid w:val="00D856FD"/>
    <w:rPr>
      <w:rFonts w:eastAsiaTheme="minorHAnsi"/>
      <w:sz w:val="16"/>
      <w:szCs w:val="16"/>
      <w:lang w:eastAsia="en-US"/>
    </w:rPr>
  </w:style>
  <w:style w:type="table" w:styleId="-5">
    <w:name w:val="Light Shading Accent 5"/>
    <w:basedOn w:val="a1"/>
    <w:uiPriority w:val="60"/>
    <w:rsid w:val="00D856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5842</Words>
  <Characters>33305</Characters>
  <Application>Microsoft Office Word</Application>
  <DocSecurity>0</DocSecurity>
  <Lines>277</Lines>
  <Paragraphs>78</Paragraphs>
  <ScaleCrop>false</ScaleCrop>
  <Company/>
  <LinksUpToDate>false</LinksUpToDate>
  <CharactersWithSpaces>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cp:revision>
  <dcterms:created xsi:type="dcterms:W3CDTF">2013-10-22T12:17:00Z</dcterms:created>
  <dcterms:modified xsi:type="dcterms:W3CDTF">2013-10-28T17:34:00Z</dcterms:modified>
</cp:coreProperties>
</file>