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4A" w:rsidRDefault="008C4BB0" w:rsidP="008C4BB0">
      <w:pPr>
        <w:spacing w:line="276" w:lineRule="auto"/>
        <w:jc w:val="center"/>
        <w:rPr>
          <w:rFonts w:ascii="Times New Roman" w:hAnsi="Times New Roman" w:cs="Times New Roman"/>
        </w:rPr>
      </w:pPr>
      <w:r w:rsidRPr="008C4BB0">
        <w:rPr>
          <w:rFonts w:ascii="Times New Roman" w:hAnsi="Times New Roman" w:cs="Times New Roman"/>
        </w:rPr>
        <w:t xml:space="preserve">Губно-зубной </w:t>
      </w:r>
      <w:proofErr w:type="spellStart"/>
      <w:r w:rsidRPr="008C4BB0">
        <w:rPr>
          <w:rFonts w:ascii="Times New Roman" w:hAnsi="Times New Roman" w:cs="Times New Roman"/>
        </w:rPr>
        <w:t>парасигматизм</w:t>
      </w:r>
      <w:proofErr w:type="spellEnd"/>
    </w:p>
    <w:p w:rsidR="008C4BB0" w:rsidRPr="008C4BB0" w:rsidRDefault="008C4BB0" w:rsidP="008C4BB0">
      <w:pPr>
        <w:spacing w:line="276" w:lineRule="auto"/>
        <w:jc w:val="center"/>
        <w:rPr>
          <w:rFonts w:ascii="Times New Roman" w:hAnsi="Times New Roman" w:cs="Times New Roman"/>
        </w:rPr>
      </w:pPr>
    </w:p>
    <w:p w:rsidR="0093034A" w:rsidRPr="008C4BB0" w:rsidRDefault="0093034A" w:rsidP="008C4BB0">
      <w:pPr>
        <w:spacing w:line="276" w:lineRule="auto"/>
        <w:ind w:firstLine="360"/>
        <w:rPr>
          <w:rFonts w:ascii="Times New Roman" w:hAnsi="Times New Roman" w:cs="Times New Roman"/>
        </w:rPr>
      </w:pPr>
      <w:r w:rsidRPr="008C4BB0">
        <w:rPr>
          <w:rFonts w:ascii="Times New Roman" w:hAnsi="Times New Roman" w:cs="Times New Roman"/>
        </w:rPr>
        <w:t xml:space="preserve">При </w:t>
      </w:r>
      <w:proofErr w:type="gramStart"/>
      <w:r w:rsidRPr="008C4BB0">
        <w:rPr>
          <w:rFonts w:ascii="Times New Roman" w:hAnsi="Times New Roman" w:cs="Times New Roman"/>
        </w:rPr>
        <w:t>губно-зубном</w:t>
      </w:r>
      <w:proofErr w:type="gramEnd"/>
      <w:r w:rsidR="008C4BB0">
        <w:rPr>
          <w:rFonts w:ascii="Times New Roman" w:hAnsi="Times New Roman" w:cs="Times New Roman"/>
        </w:rPr>
        <w:t xml:space="preserve"> </w:t>
      </w:r>
      <w:r w:rsidRPr="008C4BB0">
        <w:rPr>
          <w:rFonts w:ascii="Times New Roman" w:hAnsi="Times New Roman" w:cs="Times New Roman"/>
        </w:rPr>
        <w:t xml:space="preserve"> </w:t>
      </w:r>
      <w:proofErr w:type="spellStart"/>
      <w:r w:rsidRPr="008C4BB0">
        <w:rPr>
          <w:rFonts w:ascii="Times New Roman" w:hAnsi="Times New Roman" w:cs="Times New Roman"/>
        </w:rPr>
        <w:t>парасигматизме</w:t>
      </w:r>
      <w:proofErr w:type="spellEnd"/>
      <w:r w:rsidRPr="008C4BB0">
        <w:rPr>
          <w:rFonts w:ascii="Times New Roman" w:hAnsi="Times New Roman" w:cs="Times New Roman"/>
        </w:rPr>
        <w:t xml:space="preserve"> нижняя губа поднята к верхним резцам и образует с ними щель. Нижние зубы не видны, верхние слегка обнажены. Кончик языка опущен, слегка оттянут от нижних резцов, передняя часть спинки опущена и слегка отодвинута назад, средняя часть спинки приподнимается и слегка оттягивается назад, задняя часть спинки приподнята, боковые края языка прилегают к верх</w:t>
      </w:r>
      <w:r w:rsidRPr="008C4BB0">
        <w:rPr>
          <w:rFonts w:ascii="Times New Roman" w:hAnsi="Times New Roman" w:cs="Times New Roman"/>
        </w:rPr>
        <w:softHyphen/>
        <w:t>ним коренным зубам. Воздушная струя более узкая и холод</w:t>
      </w:r>
      <w:r w:rsidRPr="008C4BB0">
        <w:rPr>
          <w:rFonts w:ascii="Times New Roman" w:hAnsi="Times New Roman" w:cs="Times New Roman"/>
        </w:rPr>
        <w:softHyphen/>
        <w:t>ная. Шипящий звук заменяется звуком [</w:t>
      </w:r>
      <w:proofErr w:type="spellStart"/>
      <w:r w:rsidRPr="008C4BB0">
        <w:rPr>
          <w:rFonts w:ascii="Times New Roman" w:hAnsi="Times New Roman" w:cs="Times New Roman"/>
        </w:rPr>
        <w:t>ф</w:t>
      </w:r>
      <w:proofErr w:type="spellEnd"/>
      <w:r w:rsidRPr="008C4BB0">
        <w:rPr>
          <w:rFonts w:ascii="Times New Roman" w:hAnsi="Times New Roman" w:cs="Times New Roman"/>
        </w:rPr>
        <w:t>].</w:t>
      </w:r>
    </w:p>
    <w:p w:rsidR="008C4BB0" w:rsidRDefault="008C4BB0" w:rsidP="008C4BB0">
      <w:pPr>
        <w:spacing w:line="276" w:lineRule="auto"/>
        <w:jc w:val="center"/>
        <w:rPr>
          <w:rFonts w:ascii="Times New Roman" w:hAnsi="Times New Roman" w:cs="Times New Roman"/>
        </w:rPr>
      </w:pPr>
    </w:p>
    <w:p w:rsidR="0093034A" w:rsidRDefault="008C4BB0" w:rsidP="008C4BB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Артикуляционная гимнастика</w:t>
      </w:r>
    </w:p>
    <w:p w:rsidR="008C4BB0" w:rsidRPr="008C4BB0" w:rsidRDefault="008C4BB0" w:rsidP="008C4BB0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93034A" w:rsidRPr="008C4BB0" w:rsidTr="008C4BB0">
        <w:tc>
          <w:tcPr>
            <w:tcW w:w="4785" w:type="dxa"/>
          </w:tcPr>
          <w:p w:rsidR="0093034A" w:rsidRDefault="0093034A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1. «Рупор».</w:t>
            </w:r>
          </w:p>
          <w:p w:rsidR="008C4BB0" w:rsidRPr="00340A97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слегка выдвигать вперед ок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>ругленные губы.</w:t>
            </w:r>
          </w:p>
          <w:p w:rsid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Зубы сомкнуты, губы округлены и чуть выдвинуты впе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>ред, верхние и нижние резцы видны.</w:t>
            </w:r>
          </w:p>
          <w:p w:rsid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P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4A" w:rsidRPr="008C4BB0" w:rsidRDefault="0093034A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2. «Шторки».</w:t>
            </w:r>
          </w:p>
          <w:p w:rsidR="0093034A" w:rsidRPr="008C4BB0" w:rsidRDefault="0093034A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Цель: развивать подвижность губ, их быструю переключаемость с одной позиции на другую.</w:t>
            </w:r>
          </w:p>
          <w:p w:rsidR="0093034A" w:rsidRPr="008C4BB0" w:rsidRDefault="0093034A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Рот приоткрыт, нижняя губа закрывает нижние зубы, а верхняя приподнимается, открывая верхние.</w:t>
            </w:r>
            <w:proofErr w:type="gramEnd"/>
            <w:r w:rsidRPr="008C4BB0">
              <w:rPr>
                <w:rFonts w:ascii="Times New Roman" w:hAnsi="Times New Roman" w:cs="Times New Roman"/>
                <w:sz w:val="24"/>
                <w:szCs w:val="24"/>
              </w:rPr>
              <w:t xml:space="preserve"> Затем положе</w:t>
            </w:r>
            <w:r w:rsidRPr="008C4BB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губ меняется: нижняя губа опускается, открывая верх</w:t>
            </w:r>
            <w:r w:rsidRPr="008C4BB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зубы, а верхняя губа опускается, закрывая верхние. Вы</w:t>
            </w:r>
            <w:r w:rsidRPr="008C4B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5—6 раз.</w:t>
            </w:r>
          </w:p>
          <w:p w:rsid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4A" w:rsidRDefault="0093034A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4B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Сделать язык широким».</w:t>
            </w:r>
          </w:p>
          <w:p w:rsidR="008C4BB0" w:rsidRP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удерживать язык в спокойном, расслабленном положении.</w:t>
            </w:r>
          </w:p>
          <w:p w:rsidR="008C4BB0" w:rsidRP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положить широкий передний край языка на нижнюю губу. Удерживать его в таком поло</w:t>
            </w:r>
            <w:r w:rsidRPr="008C4BB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под счет от 1 до 5 или 10.</w:t>
            </w:r>
          </w:p>
          <w:p w:rsidR="008C4BB0" w:rsidRP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4A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«Грибок»</w:t>
            </w:r>
          </w:p>
          <w:p w:rsidR="008C4BB0" w:rsidRPr="00C84FD6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растягивать подъ</w:t>
            </w:r>
            <w:r w:rsidRPr="00C84FD6">
              <w:rPr>
                <w:rFonts w:ascii="Times New Roman" w:hAnsi="Times New Roman" w:cs="Times New Roman"/>
                <w:sz w:val="24"/>
                <w:szCs w:val="24"/>
              </w:rPr>
              <w:softHyphen/>
              <w:t>язычную связку.</w:t>
            </w:r>
          </w:p>
          <w:p w:rsidR="008C4BB0" w:rsidRPr="00C84FD6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Улыбнуться, показать зубы, приоткрыть рот и, прижав широкий язык всей полостью к нёбу, широко открыть рот. Выполнять 5—6 раз.</w:t>
            </w:r>
          </w:p>
          <w:p w:rsidR="008C4BB0" w:rsidRP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4A" w:rsidRPr="008C4BB0" w:rsidRDefault="0093034A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5. «Вкусное варенье».</w:t>
            </w:r>
          </w:p>
          <w:p w:rsidR="008C4BB0" w:rsidRP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Цель: вырабатывать движение широкой передней части языка вверх и его положение, близкое к форме чашечки, ко</w:t>
            </w:r>
            <w:r w:rsidRPr="008C4BB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торое он принимает при произношении звука [</w:t>
            </w:r>
            <w:proofErr w:type="spellStart"/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8C4BB0" w:rsidRP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Слегка приоткрыть рот и широким передним краем языка облизать верхнюю губу, делая движение языком сверху вниз, но не из стороны в сторону.</w:t>
            </w:r>
          </w:p>
          <w:p w:rsidR="008C4BB0" w:rsidRP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4A" w:rsidRDefault="0093034A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t>6. «Гармошка».</w:t>
            </w:r>
          </w:p>
          <w:p w:rsidR="008C4BB0" w:rsidRPr="008069E3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укреплять мышцы языка, растягивать подъязычную связку.</w:t>
            </w:r>
          </w:p>
          <w:p w:rsidR="008C4BB0" w:rsidRPr="008069E3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приклеить язык к нёбу и, не отпуская его, закрывать и открывать рот (как растягива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меха гармошки, так растягивается подъязычная уздеч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ка). Губы находятся в положении улыбки. При повторении упражнения надо стараться открывать рот все шире и все дольше удерживать язык в верхнем положении.</w:t>
            </w:r>
          </w:p>
          <w:p w:rsidR="008C4BB0" w:rsidRP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4A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«Фокус»</w:t>
            </w:r>
          </w:p>
          <w:p w:rsidR="008C4BB0" w:rsidRPr="00794596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умение прида</w:t>
            </w:r>
            <w:r w:rsidRPr="00C84FD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ему форму ковшика и направлять воздушную струю по</w:t>
            </w:r>
            <w:r w:rsidRPr="00C84FD6">
              <w:rPr>
                <w:rFonts w:ascii="Times New Roman" w:hAnsi="Times New Roman" w:cs="Times New Roman"/>
                <w:sz w:val="24"/>
                <w:szCs w:val="24"/>
              </w:rPr>
              <w:softHyphen/>
              <w:t>середине языка</w:t>
            </w:r>
            <w:r w:rsidRPr="00794596">
              <w:rPr>
                <w:rFonts w:ascii="Times New Roman" w:hAnsi="Times New Roman" w:cs="Times New Roman"/>
              </w:rPr>
              <w:t>.</w:t>
            </w:r>
          </w:p>
          <w:p w:rsidR="0093034A" w:rsidRPr="008C4BB0" w:rsidRDefault="008C4BB0" w:rsidP="008C4BB0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      </w:r>
          </w:p>
        </w:tc>
        <w:tc>
          <w:tcPr>
            <w:tcW w:w="4786" w:type="dxa"/>
          </w:tcPr>
          <w:p w:rsidR="0093034A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2020222" cy="20284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4161" t="66997" r="30435" b="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644" cy="203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1938007" cy="2199735"/>
                  <wp:effectExtent l="19050" t="0" r="5093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142" t="10510" r="30957" b="57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07" cy="219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698515" cy="2002193"/>
                  <wp:effectExtent l="19050" t="0" r="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1677" t="15765" r="32919" b="5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409" cy="2002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1751300" cy="1956105"/>
                  <wp:effectExtent l="19050" t="0" r="130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310" t="13637" r="32794" b="55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78" cy="195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94930" cy="1800266"/>
                  <wp:effectExtent l="19050" t="0" r="67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27" t="62462" r="17598" b="7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73" cy="1799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0" w:rsidRPr="008C4BB0" w:rsidRDefault="008C4BB0" w:rsidP="008C4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B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37222" cy="1998766"/>
                  <wp:effectExtent l="19050" t="0" r="1078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433" t="16516" r="31184" b="51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703" cy="200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34A" w:rsidRDefault="0093034A" w:rsidP="008C4BB0">
      <w:pPr>
        <w:spacing w:line="276" w:lineRule="auto"/>
      </w:pPr>
    </w:p>
    <w:sectPr w:rsidR="0093034A" w:rsidSect="008C4BB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034A"/>
    <w:rsid w:val="000904D2"/>
    <w:rsid w:val="00757719"/>
    <w:rsid w:val="008C4BB0"/>
    <w:rsid w:val="0093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3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B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2013-07-09T13:00:00Z</dcterms:created>
  <dcterms:modified xsi:type="dcterms:W3CDTF">2013-07-09T14:28:00Z</dcterms:modified>
</cp:coreProperties>
</file>