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62" w:rsidRPr="00B23DD6" w:rsidRDefault="00307662" w:rsidP="008E5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2AB" w:rsidRPr="00B23DD6" w:rsidRDefault="00D952AB" w:rsidP="00977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DD6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D952AB" w:rsidRPr="00B23DD6" w:rsidRDefault="00D952AB" w:rsidP="00977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DD6">
        <w:rPr>
          <w:rFonts w:ascii="Times New Roman" w:hAnsi="Times New Roman" w:cs="Times New Roman"/>
          <w:sz w:val="28"/>
          <w:szCs w:val="28"/>
        </w:rPr>
        <w:t>КОМИТЕТ ПО НАУКЕ И ВЫСШЕЙ ШКОЛЕ</w:t>
      </w:r>
    </w:p>
    <w:p w:rsidR="00D952AB" w:rsidRPr="00B23DD6" w:rsidRDefault="00D952AB" w:rsidP="00977DDD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:rsidR="00D952AB" w:rsidRPr="00B23DD6" w:rsidRDefault="00D952AB" w:rsidP="00977DDD">
      <w:pPr>
        <w:pStyle w:val="2"/>
        <w:widowControl w:val="0"/>
        <w:spacing w:after="0" w:line="240" w:lineRule="auto"/>
        <w:jc w:val="center"/>
        <w:rPr>
          <w:b/>
          <w:sz w:val="28"/>
        </w:rPr>
      </w:pPr>
      <w:r w:rsidRPr="00B23DD6">
        <w:rPr>
          <w:b/>
          <w:sz w:val="28"/>
        </w:rPr>
        <w:t>СПб ГБОУ СПО «Петровский колледж»</w:t>
      </w:r>
    </w:p>
    <w:p w:rsidR="00D952AB" w:rsidRPr="00B23DD6" w:rsidRDefault="00D952AB" w:rsidP="00977DDD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:rsidR="00D952AB" w:rsidRPr="00B23DD6" w:rsidRDefault="00175169" w:rsidP="00977DDD">
      <w:pPr>
        <w:shd w:val="clear" w:color="auto" w:fill="FFFFFF"/>
        <w:jc w:val="center"/>
        <w:rPr>
          <w:rFonts w:ascii="Times New Roman" w:hAnsi="Times New Roman" w:cs="Times New Roman"/>
          <w:color w:val="FF0000"/>
          <w:spacing w:val="13"/>
          <w:w w:val="116"/>
          <w:sz w:val="30"/>
          <w:szCs w:val="30"/>
        </w:rPr>
      </w:pPr>
      <w:r>
        <w:rPr>
          <w:rFonts w:ascii="Times New Roman" w:hAnsi="Times New Roman" w:cs="Times New Roman"/>
          <w:color w:val="FF0000"/>
          <w:spacing w:val="13"/>
          <w:w w:val="116"/>
          <w:sz w:val="30"/>
          <w:szCs w:val="30"/>
        </w:rPr>
        <w:t xml:space="preserve"> </w:t>
      </w:r>
    </w:p>
    <w:p w:rsidR="008E5030" w:rsidRPr="00B23DD6" w:rsidRDefault="008E5030" w:rsidP="00977DDD">
      <w:pPr>
        <w:jc w:val="center"/>
        <w:rPr>
          <w:rFonts w:ascii="Times New Roman" w:hAnsi="Times New Roman" w:cs="Times New Roman"/>
        </w:rPr>
      </w:pPr>
    </w:p>
    <w:p w:rsidR="00D952AB" w:rsidRPr="00B23DD6" w:rsidRDefault="00D952AB" w:rsidP="00977DDD">
      <w:pPr>
        <w:jc w:val="center"/>
        <w:rPr>
          <w:rFonts w:ascii="Times New Roman" w:hAnsi="Times New Roman" w:cs="Times New Roman"/>
        </w:rPr>
      </w:pPr>
    </w:p>
    <w:p w:rsidR="00D952AB" w:rsidRPr="00B23DD6" w:rsidRDefault="00D952AB" w:rsidP="00977DDD">
      <w:pPr>
        <w:jc w:val="center"/>
        <w:rPr>
          <w:rFonts w:ascii="Times New Roman" w:hAnsi="Times New Roman" w:cs="Times New Roman"/>
        </w:rPr>
      </w:pPr>
    </w:p>
    <w:p w:rsidR="00D952AB" w:rsidRPr="00B23DD6" w:rsidRDefault="00D952AB" w:rsidP="00977DDD">
      <w:pPr>
        <w:jc w:val="center"/>
        <w:rPr>
          <w:rFonts w:ascii="Times New Roman" w:hAnsi="Times New Roman" w:cs="Times New Roman"/>
        </w:rPr>
      </w:pPr>
    </w:p>
    <w:p w:rsidR="00D952AB" w:rsidRPr="00B23DD6" w:rsidRDefault="00D952AB" w:rsidP="00977D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8A2B17" w:rsidRPr="00B23DD6" w:rsidRDefault="008A2B17" w:rsidP="00977DDD">
      <w:pPr>
        <w:jc w:val="center"/>
        <w:rPr>
          <w:rFonts w:ascii="Times New Roman" w:hAnsi="Times New Roman" w:cs="Times New Roman"/>
        </w:rPr>
      </w:pPr>
    </w:p>
    <w:p w:rsidR="00175169" w:rsidRDefault="00175169" w:rsidP="00977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ТЕХНОЛОГИЯ МАШИНОСТРОЕНИЯ</w:t>
      </w:r>
      <w:r w:rsidRPr="00B23DD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A2B17" w:rsidRPr="00B23DD6" w:rsidRDefault="00175169" w:rsidP="00977D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23DD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8A2B17" w:rsidRPr="00B23DD6" w:rsidRDefault="008A2B17" w:rsidP="00977D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8A2B17" w:rsidRPr="00B23DD6" w:rsidRDefault="008A2B17" w:rsidP="00977DDD">
      <w:pPr>
        <w:shd w:val="clear" w:color="auto" w:fill="FFFFFF"/>
        <w:tabs>
          <w:tab w:val="left" w:pos="3653"/>
          <w:tab w:val="left" w:pos="8126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378607690"/>
      <w:bookmarkStart w:id="1" w:name="_Toc378607871"/>
      <w:r w:rsidRPr="00B23DD6">
        <w:rPr>
          <w:rFonts w:ascii="Times New Roman" w:hAnsi="Times New Roman" w:cs="Times New Roman"/>
          <w:sz w:val="28"/>
          <w:szCs w:val="28"/>
        </w:rPr>
        <w:t xml:space="preserve">Методические указания </w:t>
      </w:r>
      <w:r w:rsidR="00B23DD6" w:rsidRPr="00B23DD6">
        <w:rPr>
          <w:rFonts w:ascii="Times New Roman" w:hAnsi="Times New Roman" w:cs="Times New Roman"/>
          <w:sz w:val="28"/>
          <w:szCs w:val="28"/>
        </w:rPr>
        <w:t xml:space="preserve"> </w:t>
      </w:r>
      <w:r w:rsidR="009B7197" w:rsidRPr="009B7197">
        <w:rPr>
          <w:rFonts w:ascii="Times New Roman" w:hAnsi="Times New Roman" w:cs="Times New Roman"/>
          <w:sz w:val="28"/>
          <w:szCs w:val="28"/>
        </w:rPr>
        <w:t>по организации самостоятельной внеаудиторной работы студентов</w:t>
      </w:r>
      <w:bookmarkEnd w:id="0"/>
      <w:bookmarkEnd w:id="1"/>
      <w:r w:rsidR="0017516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8A2B17" w:rsidRPr="00B23DD6" w:rsidRDefault="008A2B17" w:rsidP="00977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B17" w:rsidRPr="00B23DD6" w:rsidRDefault="008A2B17" w:rsidP="00977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B17" w:rsidRPr="00B23DD6" w:rsidRDefault="008A2B17" w:rsidP="00977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B17" w:rsidRPr="00B23DD6" w:rsidRDefault="008A2B17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B17" w:rsidRPr="00B23DD6" w:rsidRDefault="008A2B17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B17" w:rsidRPr="00B23DD6" w:rsidRDefault="008A2B17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89" w:rsidRPr="00B23DD6" w:rsidRDefault="00D93289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89" w:rsidRPr="00B23DD6" w:rsidRDefault="00D93289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89" w:rsidRPr="00B23DD6" w:rsidRDefault="00D93289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89" w:rsidRPr="00B23DD6" w:rsidRDefault="00D93289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89" w:rsidRPr="00B23DD6" w:rsidRDefault="00D93289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89" w:rsidRPr="00B23DD6" w:rsidRDefault="00D93289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89" w:rsidRPr="00B23DD6" w:rsidRDefault="00D93289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89" w:rsidRPr="00B23DD6" w:rsidRDefault="00D93289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89" w:rsidRPr="00B23DD6" w:rsidRDefault="00D93289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B17" w:rsidRPr="00B23DD6" w:rsidRDefault="008A2B17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DD6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8A2B17" w:rsidRPr="00B23DD6" w:rsidRDefault="008A2B17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DD6">
        <w:rPr>
          <w:rFonts w:ascii="Times New Roman" w:hAnsi="Times New Roman" w:cs="Times New Roman"/>
          <w:sz w:val="28"/>
          <w:szCs w:val="28"/>
        </w:rPr>
        <w:t>2013</w:t>
      </w:r>
    </w:p>
    <w:p w:rsidR="005E0B62" w:rsidRPr="00B23DD6" w:rsidRDefault="00D952AB" w:rsidP="00D952AB">
      <w:pPr>
        <w:shd w:val="clear" w:color="auto" w:fill="FFFFFF"/>
        <w:tabs>
          <w:tab w:val="left" w:pos="3653"/>
          <w:tab w:val="left" w:pos="8126"/>
        </w:tabs>
        <w:jc w:val="center"/>
        <w:outlineLvl w:val="0"/>
        <w:rPr>
          <w:rFonts w:ascii="Times New Roman" w:hAnsi="Times New Roman" w:cs="Times New Roman"/>
          <w:bCs/>
          <w:color w:val="000000"/>
          <w:spacing w:val="-27"/>
          <w:w w:val="116"/>
          <w:sz w:val="28"/>
          <w:szCs w:val="28"/>
        </w:rPr>
      </w:pPr>
      <w:r w:rsidRPr="00B23DD6">
        <w:rPr>
          <w:rFonts w:ascii="Times New Roman" w:hAnsi="Times New Roman" w:cs="Times New Roman"/>
          <w:bCs/>
          <w:color w:val="000000"/>
          <w:spacing w:val="-27"/>
          <w:w w:val="116"/>
          <w:sz w:val="28"/>
          <w:szCs w:val="28"/>
        </w:rPr>
        <w:t xml:space="preserve"> </w:t>
      </w:r>
    </w:p>
    <w:p w:rsidR="005E0B62" w:rsidRPr="00B23DD6" w:rsidRDefault="005E0B62" w:rsidP="00D952AB">
      <w:pPr>
        <w:shd w:val="clear" w:color="auto" w:fill="FFFFFF"/>
        <w:tabs>
          <w:tab w:val="left" w:pos="3653"/>
          <w:tab w:val="left" w:pos="8126"/>
        </w:tabs>
        <w:jc w:val="center"/>
        <w:outlineLvl w:val="0"/>
        <w:rPr>
          <w:rFonts w:ascii="Times New Roman" w:hAnsi="Times New Roman" w:cs="Times New Roman"/>
          <w:bCs/>
          <w:color w:val="000000"/>
          <w:spacing w:val="-27"/>
          <w:w w:val="116"/>
          <w:sz w:val="28"/>
          <w:szCs w:val="28"/>
        </w:rPr>
      </w:pPr>
    </w:p>
    <w:p w:rsidR="00307662" w:rsidRPr="00B23DD6" w:rsidRDefault="00307662">
      <w:pPr>
        <w:rPr>
          <w:rFonts w:ascii="Times New Roman" w:hAnsi="Times New Roman" w:cs="Times New Roman"/>
          <w:sz w:val="28"/>
          <w:szCs w:val="28"/>
        </w:rPr>
      </w:pPr>
      <w:r w:rsidRPr="00B23DD6">
        <w:rPr>
          <w:rFonts w:ascii="Times New Roman" w:hAnsi="Times New Roman" w:cs="Times New Roman"/>
          <w:sz w:val="28"/>
          <w:szCs w:val="28"/>
        </w:rPr>
        <w:br w:type="page"/>
      </w:r>
    </w:p>
    <w:p w:rsidR="008A2B17" w:rsidRPr="00B23DD6" w:rsidRDefault="008A2B17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DD6">
        <w:rPr>
          <w:rFonts w:ascii="Times New Roman" w:hAnsi="Times New Roman" w:cs="Times New Roman"/>
          <w:sz w:val="28"/>
          <w:szCs w:val="28"/>
        </w:rPr>
        <w:lastRenderedPageBreak/>
        <w:t>ПРАВИТЕЛЬСТВО САНКТ-ПЕТЕРБУРГА</w:t>
      </w:r>
    </w:p>
    <w:p w:rsidR="008A2B17" w:rsidRPr="00B23DD6" w:rsidRDefault="008A2B17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DD6">
        <w:rPr>
          <w:rFonts w:ascii="Times New Roman" w:hAnsi="Times New Roman" w:cs="Times New Roman"/>
          <w:sz w:val="28"/>
          <w:szCs w:val="28"/>
        </w:rPr>
        <w:t>КОМИТЕТ ПО НАУКЕ И ВЫСШЕЙ ШКОЛЕ</w:t>
      </w:r>
    </w:p>
    <w:p w:rsidR="008A2B17" w:rsidRPr="00B23DD6" w:rsidRDefault="008A2B17" w:rsidP="008A2B17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:rsidR="008A2B17" w:rsidRPr="00B23DD6" w:rsidRDefault="008A2B17" w:rsidP="008A2B17">
      <w:pPr>
        <w:pStyle w:val="2"/>
        <w:widowControl w:val="0"/>
        <w:spacing w:after="0" w:line="240" w:lineRule="auto"/>
        <w:jc w:val="center"/>
        <w:rPr>
          <w:b/>
          <w:sz w:val="28"/>
        </w:rPr>
      </w:pPr>
      <w:r w:rsidRPr="00B23DD6">
        <w:rPr>
          <w:b/>
          <w:sz w:val="28"/>
        </w:rPr>
        <w:t>СПб ГБОУ СПО «Петровский колледж»</w:t>
      </w:r>
    </w:p>
    <w:p w:rsidR="008A2B17" w:rsidRPr="00B23DD6" w:rsidRDefault="008A2B17" w:rsidP="008A2B17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:rsidR="008A2B17" w:rsidRPr="00B23DD6" w:rsidRDefault="008A2B17" w:rsidP="00175169">
      <w:pPr>
        <w:pStyle w:val="2"/>
        <w:widowControl w:val="0"/>
        <w:spacing w:after="0" w:line="240" w:lineRule="auto"/>
        <w:jc w:val="center"/>
        <w:rPr>
          <w:color w:val="FF0000"/>
          <w:spacing w:val="13"/>
          <w:w w:val="116"/>
          <w:sz w:val="30"/>
          <w:szCs w:val="30"/>
        </w:rPr>
      </w:pPr>
      <w:r w:rsidRPr="00B23DD6">
        <w:rPr>
          <w:b/>
          <w:sz w:val="28"/>
        </w:rPr>
        <w:t xml:space="preserve"> Отделение </w:t>
      </w:r>
      <w:r w:rsidR="00175169">
        <w:rPr>
          <w:b/>
          <w:sz w:val="28"/>
        </w:rPr>
        <w:t xml:space="preserve"> </w:t>
      </w:r>
      <w:r w:rsidR="00E9092C">
        <w:rPr>
          <w:b/>
          <w:sz w:val="28"/>
        </w:rPr>
        <w:t>информационно-промышленных технологий и судостроения</w:t>
      </w:r>
    </w:p>
    <w:p w:rsidR="008A2B17" w:rsidRPr="00B23DD6" w:rsidRDefault="008A2B17" w:rsidP="00D9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B17" w:rsidRPr="00B23DD6" w:rsidRDefault="008A2B17" w:rsidP="00D9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B17" w:rsidRPr="00B23DD6" w:rsidRDefault="008A2B17" w:rsidP="00D9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B17" w:rsidRPr="00B23DD6" w:rsidRDefault="008A2B17" w:rsidP="00D9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B17" w:rsidRPr="00B23DD6" w:rsidRDefault="008A2B17" w:rsidP="00D9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B17" w:rsidRPr="00B23DD6" w:rsidRDefault="008A2B17" w:rsidP="00D9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B17" w:rsidRPr="00E9092C" w:rsidRDefault="008A2B17" w:rsidP="008A2B17">
      <w:pPr>
        <w:rPr>
          <w:rFonts w:ascii="Times New Roman" w:hAnsi="Times New Roman" w:cs="Times New Roman"/>
          <w:sz w:val="28"/>
          <w:szCs w:val="28"/>
        </w:rPr>
      </w:pPr>
    </w:p>
    <w:p w:rsidR="00E9092C" w:rsidRPr="00E9092C" w:rsidRDefault="00E9092C" w:rsidP="00E90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92C">
        <w:rPr>
          <w:rFonts w:ascii="Times New Roman" w:hAnsi="Times New Roman" w:cs="Times New Roman"/>
          <w:b/>
          <w:sz w:val="28"/>
          <w:szCs w:val="28"/>
        </w:rPr>
        <w:t xml:space="preserve">ТЕХНОЛОГИЯ МАШИНОСТРОЕНИЯ </w:t>
      </w:r>
    </w:p>
    <w:p w:rsidR="008A2B17" w:rsidRPr="00B23DD6" w:rsidRDefault="008A2B17" w:rsidP="008A2B1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5E0B62" w:rsidRPr="00B23DD6" w:rsidRDefault="005E0B62" w:rsidP="005E0B62">
      <w:pPr>
        <w:shd w:val="clear" w:color="auto" w:fill="FFFFFF"/>
        <w:tabs>
          <w:tab w:val="left" w:pos="3653"/>
          <w:tab w:val="left" w:pos="8126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pacing w:val="-27"/>
          <w:w w:val="116"/>
          <w:sz w:val="24"/>
          <w:szCs w:val="24"/>
        </w:rPr>
      </w:pPr>
      <w:bookmarkStart w:id="2" w:name="_Toc378607691"/>
      <w:bookmarkStart w:id="3" w:name="_Toc378607872"/>
      <w:r w:rsidRPr="00B23DD6">
        <w:rPr>
          <w:rFonts w:ascii="Times New Roman" w:hAnsi="Times New Roman" w:cs="Times New Roman"/>
          <w:bCs/>
          <w:color w:val="000000"/>
          <w:spacing w:val="-27"/>
          <w:w w:val="116"/>
          <w:sz w:val="24"/>
          <w:szCs w:val="24"/>
        </w:rPr>
        <w:t>Методические ука</w:t>
      </w:r>
      <w:r w:rsidR="004D7DB6" w:rsidRPr="00B23DD6">
        <w:rPr>
          <w:rFonts w:ascii="Times New Roman" w:hAnsi="Times New Roman" w:cs="Times New Roman"/>
          <w:bCs/>
          <w:color w:val="000000"/>
          <w:spacing w:val="-27"/>
          <w:w w:val="116"/>
          <w:sz w:val="24"/>
          <w:szCs w:val="24"/>
        </w:rPr>
        <w:t xml:space="preserve">зания по </w:t>
      </w:r>
      <w:r w:rsidR="009B7197" w:rsidRPr="009B7197">
        <w:rPr>
          <w:rFonts w:ascii="Times New Roman" w:hAnsi="Times New Roman" w:cs="Times New Roman"/>
          <w:bCs/>
          <w:color w:val="000000"/>
          <w:spacing w:val="-27"/>
          <w:w w:val="116"/>
          <w:sz w:val="24"/>
          <w:szCs w:val="24"/>
        </w:rPr>
        <w:t xml:space="preserve"> организации самостоятельной внеаудиторной работы студентов</w:t>
      </w:r>
      <w:bookmarkEnd w:id="2"/>
      <w:bookmarkEnd w:id="3"/>
    </w:p>
    <w:p w:rsidR="008A2B17" w:rsidRPr="00B23DD6" w:rsidRDefault="008A2B17" w:rsidP="005E0B62">
      <w:pPr>
        <w:shd w:val="clear" w:color="auto" w:fill="FFFFFF"/>
        <w:tabs>
          <w:tab w:val="left" w:pos="3653"/>
          <w:tab w:val="left" w:pos="8126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23DD6">
        <w:rPr>
          <w:rFonts w:ascii="Times New Roman" w:hAnsi="Times New Roman" w:cs="Times New Roman"/>
          <w:bCs/>
          <w:color w:val="000000"/>
          <w:spacing w:val="-27"/>
          <w:w w:val="116"/>
          <w:sz w:val="24"/>
          <w:szCs w:val="24"/>
        </w:rPr>
        <w:t xml:space="preserve">  </w:t>
      </w:r>
      <w:bookmarkStart w:id="4" w:name="_Toc378607692"/>
      <w:bookmarkStart w:id="5" w:name="_Toc378607873"/>
      <w:r w:rsidRPr="00B23DD6">
        <w:rPr>
          <w:rFonts w:ascii="Times New Roman" w:hAnsi="Times New Roman" w:cs="Times New Roman"/>
          <w:bCs/>
          <w:color w:val="000000"/>
          <w:spacing w:val="-27"/>
          <w:w w:val="116"/>
          <w:sz w:val="24"/>
          <w:szCs w:val="24"/>
        </w:rPr>
        <w:t xml:space="preserve">для студентов специальности </w:t>
      </w:r>
      <w:r w:rsidR="00E9092C">
        <w:rPr>
          <w:rFonts w:ascii="Times New Roman" w:hAnsi="Times New Roman" w:cs="Times New Roman"/>
          <w:bCs/>
          <w:color w:val="000000"/>
          <w:spacing w:val="-27"/>
          <w:w w:val="116"/>
          <w:sz w:val="24"/>
          <w:szCs w:val="24"/>
        </w:rPr>
        <w:t>151001 Технология машиностроения</w:t>
      </w:r>
      <w:bookmarkEnd w:id="4"/>
      <w:bookmarkEnd w:id="5"/>
    </w:p>
    <w:p w:rsidR="008A2B17" w:rsidRPr="00B23DD6" w:rsidRDefault="008A2B17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B17" w:rsidRPr="00B23DD6" w:rsidRDefault="008A2B17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B17" w:rsidRPr="00B23DD6" w:rsidRDefault="008A2B17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B17" w:rsidRPr="00B23DD6" w:rsidRDefault="008A2B17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B17" w:rsidRPr="00B23DD6" w:rsidRDefault="008A2B17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B17" w:rsidRPr="00B23DD6" w:rsidRDefault="008A2B17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B62" w:rsidRPr="00B23DD6" w:rsidRDefault="005E0B62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B62" w:rsidRPr="00B23DD6" w:rsidRDefault="005E0B62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B62" w:rsidRPr="00B23DD6" w:rsidRDefault="005E0B62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B62" w:rsidRPr="00B23DD6" w:rsidRDefault="005E0B62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B62" w:rsidRPr="00B23DD6" w:rsidRDefault="00E9092C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B62" w:rsidRPr="00B23DD6" w:rsidRDefault="005E0B62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B62" w:rsidRPr="00B23DD6" w:rsidRDefault="005E0B62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B62" w:rsidRPr="00B23DD6" w:rsidRDefault="005E0B62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B62" w:rsidRPr="00B23DD6" w:rsidRDefault="005E0B62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B62" w:rsidRPr="00B23DD6" w:rsidRDefault="005E0B62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B62" w:rsidRPr="00B23DD6" w:rsidRDefault="005E0B62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B62" w:rsidRPr="00B23DD6" w:rsidRDefault="005E0B62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B62" w:rsidRPr="00B23DD6" w:rsidRDefault="005E0B62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B62" w:rsidRPr="00B23DD6" w:rsidRDefault="005E0B62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B62" w:rsidRPr="00B23DD6" w:rsidRDefault="005E0B62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B17" w:rsidRPr="00B23DD6" w:rsidRDefault="008A2B17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DD6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8A2B17" w:rsidRPr="00B23DD6" w:rsidRDefault="008A2B17" w:rsidP="008A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DD6">
        <w:rPr>
          <w:rFonts w:ascii="Times New Roman" w:hAnsi="Times New Roman" w:cs="Times New Roman"/>
          <w:sz w:val="28"/>
          <w:szCs w:val="28"/>
        </w:rPr>
        <w:t>2013</w:t>
      </w:r>
    </w:p>
    <w:p w:rsidR="004832C4" w:rsidRPr="00B23DD6" w:rsidRDefault="004832C4" w:rsidP="00D952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32C4" w:rsidRPr="00B23DD6" w:rsidRDefault="004832C4" w:rsidP="00D952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32C4" w:rsidRPr="00B23DD6" w:rsidRDefault="004832C4" w:rsidP="00D952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092C" w:rsidRDefault="00E9092C" w:rsidP="00D952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092C" w:rsidRDefault="00E9092C" w:rsidP="00D952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76C7" w:rsidRDefault="006476C7" w:rsidP="00D952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76C7" w:rsidRDefault="006476C7" w:rsidP="00D952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76C7" w:rsidRDefault="006476C7" w:rsidP="00D952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092C" w:rsidRDefault="00E9092C" w:rsidP="00D952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dt>
      <w:sdtPr>
        <w:id w:val="29621783"/>
        <w:docPartObj>
          <w:docPartGallery w:val="Table of Contents"/>
          <w:docPartUnique/>
        </w:docPartObj>
      </w:sdtPr>
      <w:sdtContent>
        <w:p w:rsidR="006476C7" w:rsidRPr="00B23DD6" w:rsidRDefault="006476C7" w:rsidP="006476C7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23DD6">
            <w:rPr>
              <w:rFonts w:ascii="Times New Roman" w:hAnsi="Times New Roman" w:cs="Times New Roman"/>
              <w:sz w:val="28"/>
              <w:szCs w:val="28"/>
            </w:rPr>
            <w:t>СОДЕРЖАНИЕ</w:t>
          </w:r>
        </w:p>
        <w:p w:rsidR="006476C7" w:rsidRDefault="006476C7">
          <w:pPr>
            <w:pStyle w:val="ad"/>
          </w:pPr>
        </w:p>
        <w:p w:rsidR="00907D01" w:rsidRPr="00907D01" w:rsidRDefault="006476C7" w:rsidP="00907D01">
          <w:pPr>
            <w:pStyle w:val="12"/>
            <w:tabs>
              <w:tab w:val="right" w:leader="dot" w:pos="9750"/>
            </w:tabs>
            <w:spacing w:line="360" w:lineRule="auto"/>
            <w:rPr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8607874" w:history="1">
            <w:r w:rsidR="00907D01" w:rsidRPr="00907D0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907D01" w:rsidRPr="00907D01">
              <w:rPr>
                <w:noProof/>
                <w:webHidden/>
                <w:sz w:val="24"/>
                <w:szCs w:val="24"/>
              </w:rPr>
              <w:tab/>
            </w:r>
            <w:r w:rsidR="00907D01" w:rsidRPr="00907D01">
              <w:rPr>
                <w:noProof/>
                <w:webHidden/>
                <w:sz w:val="24"/>
                <w:szCs w:val="24"/>
              </w:rPr>
              <w:fldChar w:fldCharType="begin"/>
            </w:r>
            <w:r w:rsidR="00907D01" w:rsidRPr="00907D01">
              <w:rPr>
                <w:noProof/>
                <w:webHidden/>
                <w:sz w:val="24"/>
                <w:szCs w:val="24"/>
              </w:rPr>
              <w:instrText xml:space="preserve"> PAGEREF _Toc378607874 \h </w:instrText>
            </w:r>
            <w:r w:rsidR="00907D01" w:rsidRPr="00907D01">
              <w:rPr>
                <w:noProof/>
                <w:webHidden/>
                <w:sz w:val="24"/>
                <w:szCs w:val="24"/>
              </w:rPr>
            </w:r>
            <w:r w:rsidR="00907D01" w:rsidRPr="00907D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07D01" w:rsidRPr="00907D01">
              <w:rPr>
                <w:noProof/>
                <w:webHidden/>
                <w:sz w:val="24"/>
                <w:szCs w:val="24"/>
              </w:rPr>
              <w:t>4</w:t>
            </w:r>
            <w:r w:rsidR="00907D01" w:rsidRPr="00907D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7D01" w:rsidRPr="00907D01" w:rsidRDefault="00907D01" w:rsidP="00907D01">
          <w:pPr>
            <w:pStyle w:val="12"/>
            <w:tabs>
              <w:tab w:val="left" w:pos="440"/>
              <w:tab w:val="right" w:leader="dot" w:pos="9750"/>
            </w:tabs>
            <w:spacing w:line="360" w:lineRule="auto"/>
            <w:rPr>
              <w:noProof/>
              <w:sz w:val="24"/>
              <w:szCs w:val="24"/>
            </w:rPr>
          </w:pPr>
          <w:hyperlink w:anchor="_Toc378607875" w:history="1">
            <w:r w:rsidRPr="00907D0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907D01">
              <w:rPr>
                <w:noProof/>
                <w:sz w:val="24"/>
                <w:szCs w:val="24"/>
              </w:rPr>
              <w:tab/>
            </w:r>
            <w:r w:rsidRPr="00907D0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СУЩНОСТЬ И ХАРАКТЕРИСТИКИ САМОСТОЯТЕЛЬНОЙ РАБОТЫ</w:t>
            </w:r>
            <w:r w:rsidRPr="00907D01">
              <w:rPr>
                <w:noProof/>
                <w:webHidden/>
                <w:sz w:val="24"/>
                <w:szCs w:val="24"/>
              </w:rPr>
              <w:tab/>
            </w:r>
            <w:r w:rsidRPr="00907D01">
              <w:rPr>
                <w:noProof/>
                <w:webHidden/>
                <w:sz w:val="24"/>
                <w:szCs w:val="24"/>
              </w:rPr>
              <w:fldChar w:fldCharType="begin"/>
            </w:r>
            <w:r w:rsidRPr="00907D01">
              <w:rPr>
                <w:noProof/>
                <w:webHidden/>
                <w:sz w:val="24"/>
                <w:szCs w:val="24"/>
              </w:rPr>
              <w:instrText xml:space="preserve"> PAGEREF _Toc378607875 \h </w:instrText>
            </w:r>
            <w:r w:rsidRPr="00907D01">
              <w:rPr>
                <w:noProof/>
                <w:webHidden/>
                <w:sz w:val="24"/>
                <w:szCs w:val="24"/>
              </w:rPr>
            </w:r>
            <w:r w:rsidRPr="00907D0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07D01">
              <w:rPr>
                <w:noProof/>
                <w:webHidden/>
                <w:sz w:val="24"/>
                <w:szCs w:val="24"/>
              </w:rPr>
              <w:t>5</w:t>
            </w:r>
            <w:r w:rsidRPr="00907D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7D01" w:rsidRPr="00907D01" w:rsidRDefault="00907D01" w:rsidP="00907D01">
          <w:pPr>
            <w:pStyle w:val="12"/>
            <w:tabs>
              <w:tab w:val="right" w:leader="dot" w:pos="9750"/>
            </w:tabs>
            <w:spacing w:line="360" w:lineRule="auto"/>
            <w:rPr>
              <w:noProof/>
              <w:sz w:val="24"/>
              <w:szCs w:val="24"/>
            </w:rPr>
          </w:pPr>
          <w:hyperlink w:anchor="_Toc378607876" w:history="1">
            <w:r w:rsidRPr="00907D0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2. ИНДИВИДУАЛЬНАЯ САМОСТОЯТЕЛЬНАЯ РАБОТА В ВИДЕ СИТУАЦИОННЫХ ЗАДАЧ</w:t>
            </w:r>
            <w:r w:rsidRPr="00907D01">
              <w:rPr>
                <w:noProof/>
                <w:webHidden/>
                <w:sz w:val="24"/>
                <w:szCs w:val="24"/>
              </w:rPr>
              <w:tab/>
            </w:r>
            <w:r w:rsidRPr="00907D01">
              <w:rPr>
                <w:noProof/>
                <w:webHidden/>
                <w:sz w:val="24"/>
                <w:szCs w:val="24"/>
              </w:rPr>
              <w:fldChar w:fldCharType="begin"/>
            </w:r>
            <w:r w:rsidRPr="00907D01">
              <w:rPr>
                <w:noProof/>
                <w:webHidden/>
                <w:sz w:val="24"/>
                <w:szCs w:val="24"/>
              </w:rPr>
              <w:instrText xml:space="preserve"> PAGEREF _Toc378607876 \h </w:instrText>
            </w:r>
            <w:r w:rsidRPr="00907D01">
              <w:rPr>
                <w:noProof/>
                <w:webHidden/>
                <w:sz w:val="24"/>
                <w:szCs w:val="24"/>
              </w:rPr>
            </w:r>
            <w:r w:rsidRPr="00907D0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07D01">
              <w:rPr>
                <w:noProof/>
                <w:webHidden/>
                <w:sz w:val="24"/>
                <w:szCs w:val="24"/>
              </w:rPr>
              <w:t>7</w:t>
            </w:r>
            <w:r w:rsidRPr="00907D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7D01" w:rsidRPr="00907D01" w:rsidRDefault="00907D01" w:rsidP="00907D01">
          <w:pPr>
            <w:pStyle w:val="12"/>
            <w:tabs>
              <w:tab w:val="right" w:leader="dot" w:pos="9750"/>
            </w:tabs>
            <w:spacing w:line="360" w:lineRule="auto"/>
            <w:rPr>
              <w:noProof/>
              <w:sz w:val="24"/>
              <w:szCs w:val="24"/>
            </w:rPr>
          </w:pPr>
          <w:hyperlink w:anchor="_Toc378607877" w:history="1">
            <w:r w:rsidRPr="00907D0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4.  ИНДИВИДУАЛЬНАЯ САМОСТОЯТЕЛЬНАЯ РАБОТА В ВИДЕ СОСТАВЛЕНИЯ СХЕМ, ТАБЛИЦ</w:t>
            </w:r>
            <w:r w:rsidRPr="00907D01">
              <w:rPr>
                <w:noProof/>
                <w:webHidden/>
                <w:sz w:val="24"/>
                <w:szCs w:val="24"/>
              </w:rPr>
              <w:tab/>
            </w:r>
            <w:r w:rsidRPr="00907D01">
              <w:rPr>
                <w:noProof/>
                <w:webHidden/>
                <w:sz w:val="24"/>
                <w:szCs w:val="24"/>
              </w:rPr>
              <w:fldChar w:fldCharType="begin"/>
            </w:r>
            <w:r w:rsidRPr="00907D01">
              <w:rPr>
                <w:noProof/>
                <w:webHidden/>
                <w:sz w:val="24"/>
                <w:szCs w:val="24"/>
              </w:rPr>
              <w:instrText xml:space="preserve"> PAGEREF _Toc378607877 \h </w:instrText>
            </w:r>
            <w:r w:rsidRPr="00907D01">
              <w:rPr>
                <w:noProof/>
                <w:webHidden/>
                <w:sz w:val="24"/>
                <w:szCs w:val="24"/>
              </w:rPr>
            </w:r>
            <w:r w:rsidRPr="00907D0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07D01">
              <w:rPr>
                <w:noProof/>
                <w:webHidden/>
                <w:sz w:val="24"/>
                <w:szCs w:val="24"/>
              </w:rPr>
              <w:t>16</w:t>
            </w:r>
            <w:r w:rsidRPr="00907D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7D01" w:rsidRPr="00907D01" w:rsidRDefault="00907D01" w:rsidP="00907D01">
          <w:pPr>
            <w:pStyle w:val="12"/>
            <w:tabs>
              <w:tab w:val="right" w:leader="dot" w:pos="9750"/>
            </w:tabs>
            <w:spacing w:line="360" w:lineRule="auto"/>
            <w:rPr>
              <w:noProof/>
              <w:sz w:val="24"/>
              <w:szCs w:val="24"/>
            </w:rPr>
          </w:pPr>
          <w:hyperlink w:anchor="_Toc378607878" w:history="1">
            <w:r w:rsidRPr="00907D0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5.   ИНДИВИДУАЛЬНАЯ САМОСТОЯТЕЛЬНАЯ РАБОТА В ВИДЕ ВЫПОЛНЕНИЯ РАСЧЕТНО-ГРАФИЧЕСКИХ РАБОТ</w:t>
            </w:r>
            <w:r w:rsidRPr="00907D01">
              <w:rPr>
                <w:noProof/>
                <w:webHidden/>
                <w:sz w:val="24"/>
                <w:szCs w:val="24"/>
              </w:rPr>
              <w:tab/>
            </w:r>
            <w:r w:rsidRPr="00907D01">
              <w:rPr>
                <w:noProof/>
                <w:webHidden/>
                <w:sz w:val="24"/>
                <w:szCs w:val="24"/>
              </w:rPr>
              <w:fldChar w:fldCharType="begin"/>
            </w:r>
            <w:r w:rsidRPr="00907D01">
              <w:rPr>
                <w:noProof/>
                <w:webHidden/>
                <w:sz w:val="24"/>
                <w:szCs w:val="24"/>
              </w:rPr>
              <w:instrText xml:space="preserve"> PAGEREF _Toc378607878 \h </w:instrText>
            </w:r>
            <w:r w:rsidRPr="00907D01">
              <w:rPr>
                <w:noProof/>
                <w:webHidden/>
                <w:sz w:val="24"/>
                <w:szCs w:val="24"/>
              </w:rPr>
            </w:r>
            <w:r w:rsidRPr="00907D0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07D01">
              <w:rPr>
                <w:noProof/>
                <w:webHidden/>
                <w:sz w:val="24"/>
                <w:szCs w:val="24"/>
              </w:rPr>
              <w:t>18</w:t>
            </w:r>
            <w:r w:rsidRPr="00907D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7D01" w:rsidRPr="00907D01" w:rsidRDefault="00907D01" w:rsidP="00907D01">
          <w:pPr>
            <w:pStyle w:val="12"/>
            <w:tabs>
              <w:tab w:val="left" w:pos="440"/>
              <w:tab w:val="right" w:leader="dot" w:pos="9750"/>
            </w:tabs>
            <w:spacing w:line="360" w:lineRule="auto"/>
            <w:rPr>
              <w:noProof/>
              <w:sz w:val="24"/>
              <w:szCs w:val="24"/>
            </w:rPr>
          </w:pPr>
          <w:hyperlink w:anchor="_Toc378607879" w:history="1">
            <w:r w:rsidRPr="00907D0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Pr="00907D01">
              <w:rPr>
                <w:noProof/>
                <w:sz w:val="24"/>
                <w:szCs w:val="24"/>
              </w:rPr>
              <w:tab/>
            </w:r>
            <w:r w:rsidRPr="00907D0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МЕТОДИЧЕСКИЕ РЕКОМЕНДАЦИИ  ПО НАПИСАНИЮ РЕФЕРАТОВ</w:t>
            </w:r>
            <w:r w:rsidRPr="00907D01">
              <w:rPr>
                <w:noProof/>
                <w:webHidden/>
                <w:sz w:val="24"/>
                <w:szCs w:val="24"/>
              </w:rPr>
              <w:tab/>
            </w:r>
            <w:r w:rsidRPr="00907D01">
              <w:rPr>
                <w:noProof/>
                <w:webHidden/>
                <w:sz w:val="24"/>
                <w:szCs w:val="24"/>
              </w:rPr>
              <w:fldChar w:fldCharType="begin"/>
            </w:r>
            <w:r w:rsidRPr="00907D01">
              <w:rPr>
                <w:noProof/>
                <w:webHidden/>
                <w:sz w:val="24"/>
                <w:szCs w:val="24"/>
              </w:rPr>
              <w:instrText xml:space="preserve"> PAGEREF _Toc378607879 \h </w:instrText>
            </w:r>
            <w:r w:rsidRPr="00907D01">
              <w:rPr>
                <w:noProof/>
                <w:webHidden/>
                <w:sz w:val="24"/>
                <w:szCs w:val="24"/>
              </w:rPr>
            </w:r>
            <w:r w:rsidRPr="00907D0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07D01">
              <w:rPr>
                <w:noProof/>
                <w:webHidden/>
                <w:sz w:val="24"/>
                <w:szCs w:val="24"/>
              </w:rPr>
              <w:t>21</w:t>
            </w:r>
            <w:r w:rsidRPr="00907D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7D01" w:rsidRPr="00907D01" w:rsidRDefault="00907D01" w:rsidP="00907D01">
          <w:pPr>
            <w:pStyle w:val="12"/>
            <w:tabs>
              <w:tab w:val="left" w:pos="440"/>
              <w:tab w:val="right" w:leader="dot" w:pos="9750"/>
            </w:tabs>
            <w:spacing w:line="360" w:lineRule="auto"/>
            <w:rPr>
              <w:noProof/>
              <w:sz w:val="24"/>
              <w:szCs w:val="24"/>
            </w:rPr>
          </w:pPr>
          <w:hyperlink w:anchor="_Toc378607880" w:history="1">
            <w:r w:rsidRPr="00907D0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Pr="00907D01">
              <w:rPr>
                <w:noProof/>
                <w:sz w:val="24"/>
                <w:szCs w:val="24"/>
              </w:rPr>
              <w:tab/>
            </w:r>
            <w:r w:rsidRPr="00907D0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ПЕРЕЧЕНЬ ЛИТЕРАТУРЫ</w:t>
            </w:r>
            <w:r w:rsidRPr="00907D01">
              <w:rPr>
                <w:noProof/>
                <w:webHidden/>
                <w:sz w:val="24"/>
                <w:szCs w:val="24"/>
              </w:rPr>
              <w:tab/>
            </w:r>
            <w:r w:rsidRPr="00907D01">
              <w:rPr>
                <w:noProof/>
                <w:webHidden/>
                <w:sz w:val="24"/>
                <w:szCs w:val="24"/>
              </w:rPr>
              <w:fldChar w:fldCharType="begin"/>
            </w:r>
            <w:r w:rsidRPr="00907D01">
              <w:rPr>
                <w:noProof/>
                <w:webHidden/>
                <w:sz w:val="24"/>
                <w:szCs w:val="24"/>
              </w:rPr>
              <w:instrText xml:space="preserve"> PAGEREF _Toc378607880 \h </w:instrText>
            </w:r>
            <w:r w:rsidRPr="00907D01">
              <w:rPr>
                <w:noProof/>
                <w:webHidden/>
                <w:sz w:val="24"/>
                <w:szCs w:val="24"/>
              </w:rPr>
            </w:r>
            <w:r w:rsidRPr="00907D0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07D01">
              <w:rPr>
                <w:noProof/>
                <w:webHidden/>
                <w:sz w:val="24"/>
                <w:szCs w:val="24"/>
              </w:rPr>
              <w:t>26</w:t>
            </w:r>
            <w:r w:rsidRPr="00907D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7D01" w:rsidRDefault="00907D01" w:rsidP="00907D01">
          <w:pPr>
            <w:pStyle w:val="12"/>
            <w:tabs>
              <w:tab w:val="right" w:leader="dot" w:pos="9750"/>
            </w:tabs>
            <w:spacing w:line="360" w:lineRule="auto"/>
            <w:rPr>
              <w:noProof/>
            </w:rPr>
          </w:pPr>
          <w:hyperlink w:anchor="_Toc378607881" w:history="1">
            <w:r w:rsidRPr="00907D0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ПРИЛОЖЕНИЯ</w:t>
            </w:r>
            <w:r w:rsidRPr="00907D01">
              <w:rPr>
                <w:noProof/>
                <w:webHidden/>
                <w:sz w:val="24"/>
                <w:szCs w:val="24"/>
              </w:rPr>
              <w:tab/>
            </w:r>
            <w:r w:rsidRPr="00907D01">
              <w:rPr>
                <w:noProof/>
                <w:webHidden/>
                <w:sz w:val="24"/>
                <w:szCs w:val="24"/>
              </w:rPr>
              <w:fldChar w:fldCharType="begin"/>
            </w:r>
            <w:r w:rsidRPr="00907D01">
              <w:rPr>
                <w:noProof/>
                <w:webHidden/>
                <w:sz w:val="24"/>
                <w:szCs w:val="24"/>
              </w:rPr>
              <w:instrText xml:space="preserve"> PAGEREF _Toc378607881 \h </w:instrText>
            </w:r>
            <w:r w:rsidRPr="00907D01">
              <w:rPr>
                <w:noProof/>
                <w:webHidden/>
                <w:sz w:val="24"/>
                <w:szCs w:val="24"/>
              </w:rPr>
            </w:r>
            <w:r w:rsidRPr="00907D0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07D01">
              <w:rPr>
                <w:noProof/>
                <w:webHidden/>
                <w:sz w:val="24"/>
                <w:szCs w:val="24"/>
              </w:rPr>
              <w:t>27</w:t>
            </w:r>
            <w:r w:rsidRPr="00907D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76C7" w:rsidRDefault="006476C7" w:rsidP="006476C7">
          <w:pPr>
            <w:spacing w:line="360" w:lineRule="auto"/>
          </w:pPr>
          <w:r>
            <w:fldChar w:fldCharType="end"/>
          </w:r>
        </w:p>
      </w:sdtContent>
    </w:sdt>
    <w:p w:rsidR="004D7DB6" w:rsidRPr="00977DDD" w:rsidRDefault="00E9092C" w:rsidP="004D7DB6">
      <w:pPr>
        <w:shd w:val="clear" w:color="auto" w:fill="FFFFFF"/>
        <w:tabs>
          <w:tab w:val="left" w:leader="dot" w:pos="8376"/>
        </w:tabs>
        <w:spacing w:before="5" w:line="408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D7DB6" w:rsidRPr="00B23DD6" w:rsidRDefault="004D7DB6" w:rsidP="004D7DB6">
      <w:pPr>
        <w:shd w:val="clear" w:color="auto" w:fill="FFFFFF"/>
        <w:spacing w:line="403" w:lineRule="exact"/>
        <w:ind w:left="2558" w:right="1901" w:hanging="1920"/>
        <w:rPr>
          <w:rFonts w:ascii="Times New Roman" w:hAnsi="Times New Roman" w:cs="Times New Roman"/>
        </w:rPr>
      </w:pPr>
    </w:p>
    <w:p w:rsidR="004D7DB6" w:rsidRPr="00B23DD6" w:rsidRDefault="004D7DB6" w:rsidP="004D7DB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DB6" w:rsidRPr="00B23DD6" w:rsidRDefault="004D7DB6" w:rsidP="004D7DB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DB6" w:rsidRPr="00B23DD6" w:rsidRDefault="004D7DB6" w:rsidP="004D7DB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DB6" w:rsidRPr="00B23DD6" w:rsidRDefault="004D7DB6" w:rsidP="004D7DB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DB6" w:rsidRPr="00B23DD6" w:rsidRDefault="004D7DB6" w:rsidP="004D7DB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DB6" w:rsidRPr="00B23DD6" w:rsidRDefault="004D7DB6" w:rsidP="004D7DB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DB6" w:rsidRPr="00B23DD6" w:rsidRDefault="004D7DB6" w:rsidP="004D7DB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DB6" w:rsidRPr="00B23DD6" w:rsidRDefault="004D7DB6" w:rsidP="004D7DB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DB6" w:rsidRPr="00B23DD6" w:rsidRDefault="004D7DB6" w:rsidP="004D7DB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DB6" w:rsidRPr="00B23DD6" w:rsidRDefault="004D7DB6" w:rsidP="004D7DB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DB6" w:rsidRPr="00B23DD6" w:rsidRDefault="004D7DB6" w:rsidP="004D7DB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DB6" w:rsidRPr="00B23DD6" w:rsidRDefault="004D7DB6" w:rsidP="004D7DB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6C7" w:rsidRDefault="006476C7" w:rsidP="009B7197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9B7197" w:rsidRPr="009B7197" w:rsidRDefault="009B7197" w:rsidP="009B7197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" w:name="_Toc378607874"/>
      <w:r w:rsidRPr="009B7197">
        <w:rPr>
          <w:rFonts w:ascii="Times New Roman" w:hAnsi="Times New Roman" w:cs="Times New Roman"/>
          <w:color w:val="auto"/>
        </w:rPr>
        <w:t>ВВЕДЕНИЕ</w:t>
      </w:r>
      <w:bookmarkEnd w:id="6"/>
    </w:p>
    <w:p w:rsidR="009B7197" w:rsidRPr="009B7197" w:rsidRDefault="009B7197" w:rsidP="009B7197"/>
    <w:p w:rsidR="009B7197" w:rsidRDefault="009B7197" w:rsidP="009B71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7197">
        <w:rPr>
          <w:rFonts w:ascii="Times New Roman" w:hAnsi="Times New Roman" w:cs="Times New Roman"/>
          <w:sz w:val="28"/>
          <w:szCs w:val="28"/>
        </w:rPr>
        <w:t xml:space="preserve">Требования работодателей к современному специалисту, а также федеральный государственный образовательный стандарт СПО </w:t>
      </w:r>
      <w:proofErr w:type="gramStart"/>
      <w:r w:rsidRPr="009B7197">
        <w:rPr>
          <w:rFonts w:ascii="Times New Roman" w:hAnsi="Times New Roman" w:cs="Times New Roman"/>
          <w:sz w:val="28"/>
          <w:szCs w:val="28"/>
        </w:rPr>
        <w:t>ориентированы</w:t>
      </w:r>
      <w:proofErr w:type="gramEnd"/>
      <w:r w:rsidRPr="009B7197">
        <w:rPr>
          <w:rFonts w:ascii="Times New Roman" w:hAnsi="Times New Roman" w:cs="Times New Roman"/>
          <w:sz w:val="28"/>
          <w:szCs w:val="28"/>
        </w:rPr>
        <w:t xml:space="preserve"> прежде всего на умения самостоятельной деятельности и творческий подход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197">
        <w:rPr>
          <w:rFonts w:ascii="Times New Roman" w:hAnsi="Times New Roman" w:cs="Times New Roman"/>
          <w:sz w:val="28"/>
          <w:szCs w:val="28"/>
        </w:rPr>
        <w:t xml:space="preserve">специальности.  Профессиональный рост специалиста, его </w:t>
      </w:r>
      <w:proofErr w:type="gramStart"/>
      <w:r w:rsidRPr="009B7197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197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9B7197">
        <w:rPr>
          <w:rFonts w:ascii="Times New Roman" w:hAnsi="Times New Roman" w:cs="Times New Roman"/>
          <w:sz w:val="28"/>
          <w:szCs w:val="28"/>
        </w:rPr>
        <w:t xml:space="preserve"> зависят от умения проявить инициативу, решить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197">
        <w:rPr>
          <w:rFonts w:ascii="Times New Roman" w:hAnsi="Times New Roman" w:cs="Times New Roman"/>
          <w:sz w:val="28"/>
          <w:szCs w:val="28"/>
        </w:rPr>
        <w:t xml:space="preserve">нестандартную задачу, от способности к планированию и прогнозированию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197">
        <w:rPr>
          <w:rFonts w:ascii="Times New Roman" w:hAnsi="Times New Roman" w:cs="Times New Roman"/>
          <w:sz w:val="28"/>
          <w:szCs w:val="28"/>
        </w:rPr>
        <w:t>самостоятельных действий. Стратегическим направлением повышения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197">
        <w:rPr>
          <w:rFonts w:ascii="Times New Roman" w:hAnsi="Times New Roman" w:cs="Times New Roman"/>
          <w:sz w:val="28"/>
          <w:szCs w:val="28"/>
        </w:rPr>
        <w:t xml:space="preserve">образования является их самостоятельная работа.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197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студента направлена не только на достижение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197">
        <w:rPr>
          <w:rFonts w:ascii="Times New Roman" w:hAnsi="Times New Roman" w:cs="Times New Roman"/>
          <w:sz w:val="28"/>
          <w:szCs w:val="28"/>
        </w:rPr>
        <w:t xml:space="preserve">учебных целей - обретение соответствующих компетенций, но и на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197">
        <w:rPr>
          <w:rFonts w:ascii="Times New Roman" w:hAnsi="Times New Roman" w:cs="Times New Roman"/>
          <w:sz w:val="28"/>
          <w:szCs w:val="28"/>
        </w:rPr>
        <w:t xml:space="preserve">самостоятельной жизненной позиции как личностной характеристики будущего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197">
        <w:rPr>
          <w:rFonts w:ascii="Times New Roman" w:hAnsi="Times New Roman" w:cs="Times New Roman"/>
          <w:sz w:val="28"/>
          <w:szCs w:val="28"/>
        </w:rPr>
        <w:t xml:space="preserve">специалиста, повышающей его познавательную, социальную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197">
        <w:rPr>
          <w:rFonts w:ascii="Times New Roman" w:hAnsi="Times New Roman" w:cs="Times New Roman"/>
          <w:sz w:val="28"/>
          <w:szCs w:val="28"/>
        </w:rPr>
        <w:t xml:space="preserve">профессиональную мобильность, формирующую у него активное и ответственное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197">
        <w:rPr>
          <w:rFonts w:ascii="Times New Roman" w:hAnsi="Times New Roman" w:cs="Times New Roman"/>
          <w:sz w:val="28"/>
          <w:szCs w:val="28"/>
        </w:rPr>
        <w:t>отношение к жизни. Технология машиностроения как учебная дисциплина представляет собой дидактически обоснованную систему знаний и практических навыков проектирования технологических процессов для изготовления машин заданного качества в заданном количестве при высоких технико-экономических показателях 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7197">
        <w:rPr>
          <w:rFonts w:ascii="Times New Roman" w:hAnsi="Times New Roman" w:cs="Times New Roman"/>
          <w:sz w:val="28"/>
          <w:szCs w:val="28"/>
        </w:rPr>
        <w:t>После изучения дисциплины «Технология машиностроения» студенты должны уметь анализировать существующие и проектировать новые технологические процессы обработки заготовок и сборки машин традиционными и автоматизированными методами проектирования с применением ЭВМ. Проектировать технологические процессы сборки изделий и обработки заготовок на отдельных станках, на автоматических линиях и автоматизированных участках, управляемых ЭВМ, проводить исследования по совершенствованию технологических процессов механической обработки и сборки с целью повышения качества изделий и производительности труда и снижения себестоимости; разрабатывать технические задания на проектирование и модернизацию технологического оборудования, приспособлений и инструментов автоматических линий, средств автоматизации, комплексной автоматизации технологических линий, участков и цехов на базе применения оборудования с ЧПУ, ЭВМ и промышленных роботов.</w:t>
      </w:r>
    </w:p>
    <w:p w:rsidR="009B7197" w:rsidRDefault="009B7197" w:rsidP="009B71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197" w:rsidRDefault="009B7197" w:rsidP="009B719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14EA" w:rsidRDefault="006A14EA" w:rsidP="009B719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14EA" w:rsidRPr="006A14EA" w:rsidRDefault="006A14EA" w:rsidP="009B719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7197" w:rsidRDefault="009B7197" w:rsidP="009B7197">
      <w:pPr>
        <w:pStyle w:val="1"/>
        <w:numPr>
          <w:ilvl w:val="0"/>
          <w:numId w:val="14"/>
        </w:numPr>
        <w:jc w:val="center"/>
        <w:rPr>
          <w:rFonts w:ascii="Times New Roman" w:hAnsi="Times New Roman" w:cs="Times New Roman"/>
          <w:color w:val="auto"/>
        </w:rPr>
      </w:pPr>
      <w:bookmarkStart w:id="7" w:name="_Toc378607875"/>
      <w:r w:rsidRPr="009B7197">
        <w:rPr>
          <w:rFonts w:ascii="Times New Roman" w:hAnsi="Times New Roman" w:cs="Times New Roman"/>
          <w:color w:val="auto"/>
        </w:rPr>
        <w:t>СУЩНОСТЬ И ХАРАКТЕРИСТИКИ САМОСТОЯТЕЛЬНОЙ РАБОТЫ</w:t>
      </w:r>
      <w:bookmarkEnd w:id="7"/>
    </w:p>
    <w:p w:rsidR="006441B3" w:rsidRPr="006441B3" w:rsidRDefault="006441B3" w:rsidP="006441B3"/>
    <w:p w:rsidR="006441B3" w:rsidRPr="006441B3" w:rsidRDefault="006441B3" w:rsidP="00644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441B3">
        <w:rPr>
          <w:rFonts w:ascii="Times New Roman" w:hAnsi="Times New Roman" w:cs="Times New Roman"/>
          <w:sz w:val="28"/>
          <w:szCs w:val="28"/>
        </w:rPr>
        <w:t>Самостоятельная работа студентов  –</w:t>
      </w:r>
      <w:r>
        <w:rPr>
          <w:rFonts w:ascii="Times New Roman" w:hAnsi="Times New Roman" w:cs="Times New Roman"/>
          <w:sz w:val="28"/>
          <w:szCs w:val="28"/>
        </w:rPr>
        <w:t xml:space="preserve">  это процесс активного, </w:t>
      </w:r>
      <w:r w:rsidRPr="006441B3">
        <w:rPr>
          <w:rFonts w:ascii="Times New Roman" w:hAnsi="Times New Roman" w:cs="Times New Roman"/>
          <w:sz w:val="28"/>
          <w:szCs w:val="28"/>
        </w:rPr>
        <w:t xml:space="preserve">целенаправленного приобретения студентами новых знаний, умений без непосредственного участия преподавателя, характеризующийся предметной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 xml:space="preserve">направленностью, эффективным контролем и оценкой результатов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обучающегося.</w:t>
      </w:r>
      <w:proofErr w:type="gramEnd"/>
    </w:p>
    <w:p w:rsidR="006441B3" w:rsidRPr="006441B3" w:rsidRDefault="006441B3" w:rsidP="00644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B3">
        <w:rPr>
          <w:rFonts w:ascii="Times New Roman" w:hAnsi="Times New Roman" w:cs="Times New Roman"/>
          <w:sz w:val="28"/>
          <w:szCs w:val="28"/>
        </w:rPr>
        <w:t>Цели самостоятельной работы:</w:t>
      </w:r>
    </w:p>
    <w:p w:rsidR="006441B3" w:rsidRPr="006441B3" w:rsidRDefault="006441B3" w:rsidP="00644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41B3">
        <w:rPr>
          <w:rFonts w:ascii="Times New Roman" w:hAnsi="Times New Roman" w:cs="Times New Roman"/>
          <w:sz w:val="28"/>
          <w:szCs w:val="28"/>
        </w:rPr>
        <w:t xml:space="preserve">систематизация и закрепление полученных теоретических знаний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практических умений студентов;</w:t>
      </w:r>
    </w:p>
    <w:p w:rsidR="006441B3" w:rsidRPr="006441B3" w:rsidRDefault="006441B3" w:rsidP="00644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B3">
        <w:rPr>
          <w:rFonts w:ascii="Times New Roman" w:hAnsi="Times New Roman" w:cs="Times New Roman"/>
          <w:sz w:val="28"/>
          <w:szCs w:val="28"/>
        </w:rPr>
        <w:t>- углубление и расширение теоретических знаний;</w:t>
      </w:r>
    </w:p>
    <w:p w:rsidR="006441B3" w:rsidRPr="006441B3" w:rsidRDefault="006441B3" w:rsidP="00644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B3">
        <w:rPr>
          <w:rFonts w:ascii="Times New Roman" w:hAnsi="Times New Roman" w:cs="Times New Roman"/>
          <w:sz w:val="28"/>
          <w:szCs w:val="28"/>
        </w:rPr>
        <w:t xml:space="preserve">-  формирование умений использовать нормативную, правовую,  справочную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документацию и специальную литературу;</w:t>
      </w:r>
    </w:p>
    <w:p w:rsidR="006441B3" w:rsidRPr="006441B3" w:rsidRDefault="006441B3" w:rsidP="00644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B3">
        <w:rPr>
          <w:rFonts w:ascii="Times New Roman" w:hAnsi="Times New Roman" w:cs="Times New Roman"/>
          <w:sz w:val="28"/>
          <w:szCs w:val="28"/>
        </w:rPr>
        <w:t>- развитие познавательных способностей, активности студентов,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 xml:space="preserve">творческой инициативы, самостоятельности, ответственности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организованности;</w:t>
      </w:r>
    </w:p>
    <w:p w:rsidR="006441B3" w:rsidRPr="006441B3" w:rsidRDefault="006441B3" w:rsidP="00644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B3">
        <w:rPr>
          <w:rFonts w:ascii="Times New Roman" w:hAnsi="Times New Roman" w:cs="Times New Roman"/>
          <w:sz w:val="28"/>
          <w:szCs w:val="28"/>
        </w:rPr>
        <w:t>-  формирование самостоятельности мышления, способностей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саморазвитию, самосовершенствованию и самореализации;</w:t>
      </w:r>
    </w:p>
    <w:p w:rsidR="009B7197" w:rsidRDefault="006441B3" w:rsidP="00644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развитие исследовательских умений.</w:t>
      </w:r>
    </w:p>
    <w:p w:rsidR="006441B3" w:rsidRDefault="006441B3" w:rsidP="00644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1B3" w:rsidRDefault="006441B3" w:rsidP="00644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1B3" w:rsidRDefault="006441B3" w:rsidP="00644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1B3" w:rsidRDefault="006441B3" w:rsidP="00644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1B3" w:rsidRDefault="006441B3" w:rsidP="00644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1B3" w:rsidRDefault="006441B3" w:rsidP="00644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1B3" w:rsidRDefault="006441B3" w:rsidP="00644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1B3" w:rsidRPr="008474E1" w:rsidRDefault="006441B3" w:rsidP="006441B3">
      <w:pPr>
        <w:spacing w:before="61" w:after="0" w:line="240" w:lineRule="auto"/>
        <w:ind w:right="1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74E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8474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w w:val="99"/>
          <w:sz w:val="28"/>
          <w:szCs w:val="28"/>
        </w:rPr>
        <w:t>1</w:t>
      </w:r>
    </w:p>
    <w:p w:rsidR="006441B3" w:rsidRDefault="006441B3" w:rsidP="006441B3">
      <w:pPr>
        <w:spacing w:before="4" w:after="0" w:line="480" w:lineRule="atLeast"/>
        <w:ind w:left="426" w:right="7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Pr="008474E1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8474E1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8474E1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8474E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и р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ас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8474E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474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сам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pacing w:val="5"/>
          <w:sz w:val="28"/>
          <w:szCs w:val="28"/>
        </w:rPr>
        <w:t>л</w:t>
      </w:r>
      <w:r w:rsidRPr="008474E1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8474E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циплины</w:t>
      </w:r>
      <w:r w:rsidRPr="008474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-5"/>
          <w:sz w:val="28"/>
          <w:szCs w:val="28"/>
        </w:rPr>
        <w:t>«</w:t>
      </w:r>
      <w:r w:rsidRPr="008474E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хноло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8474E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маш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ино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474E1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8474E1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8474E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441B3" w:rsidRDefault="006441B3" w:rsidP="006441B3">
      <w:pPr>
        <w:spacing w:before="4" w:after="0" w:line="480" w:lineRule="atLeast"/>
        <w:ind w:left="426" w:right="7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26" w:type="dxa"/>
        <w:tblLook w:val="04A0"/>
      </w:tblPr>
      <w:tblGrid>
        <w:gridCol w:w="1510"/>
        <w:gridCol w:w="3386"/>
        <w:gridCol w:w="2533"/>
        <w:gridCol w:w="2121"/>
      </w:tblGrid>
      <w:tr w:rsidR="006441B3" w:rsidTr="006441B3">
        <w:tc>
          <w:tcPr>
            <w:tcW w:w="1318" w:type="dxa"/>
          </w:tcPr>
          <w:p w:rsidR="006441B3" w:rsidRDefault="006441B3" w:rsidP="006441B3">
            <w:pPr>
              <w:spacing w:before="4" w:line="480" w:lineRule="atLeast"/>
              <w:ind w:right="7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4" w:type="dxa"/>
          </w:tcPr>
          <w:p w:rsidR="006441B3" w:rsidRDefault="006441B3" w:rsidP="006441B3">
            <w:pPr>
              <w:spacing w:before="4" w:line="480" w:lineRule="atLeast"/>
              <w:ind w:right="7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2597" w:type="dxa"/>
          </w:tcPr>
          <w:p w:rsidR="006441B3" w:rsidRDefault="006441B3" w:rsidP="006441B3">
            <w:pPr>
              <w:spacing w:before="4" w:line="480" w:lineRule="atLeast"/>
              <w:ind w:right="7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2341" w:type="dxa"/>
          </w:tcPr>
          <w:p w:rsidR="006441B3" w:rsidRDefault="006441B3" w:rsidP="00BC21AB">
            <w:pPr>
              <w:spacing w:before="4" w:line="480" w:lineRule="atLeast"/>
              <w:ind w:right="2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441B3" w:rsidTr="006441B3">
        <w:tc>
          <w:tcPr>
            <w:tcW w:w="1318" w:type="dxa"/>
          </w:tcPr>
          <w:p w:rsidR="006441B3" w:rsidRPr="006441B3" w:rsidRDefault="006441B3" w:rsidP="006441B3">
            <w:pPr>
              <w:spacing w:before="4" w:line="480" w:lineRule="atLeast"/>
              <w:ind w:left="360" w:right="7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4" w:type="dxa"/>
          </w:tcPr>
          <w:p w:rsidR="006441B3" w:rsidRDefault="006441B3" w:rsidP="006441B3">
            <w:pPr>
              <w:spacing w:before="4" w:line="480" w:lineRule="atLeast"/>
              <w:ind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597" w:type="dxa"/>
          </w:tcPr>
          <w:p w:rsidR="006441B3" w:rsidRDefault="00BC21AB" w:rsidP="00BC21AB">
            <w:pPr>
              <w:spacing w:before="4" w:line="480" w:lineRule="atLeast"/>
              <w:ind w:right="2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тетради для упражнений</w:t>
            </w:r>
          </w:p>
        </w:tc>
        <w:tc>
          <w:tcPr>
            <w:tcW w:w="2341" w:type="dxa"/>
          </w:tcPr>
          <w:p w:rsidR="006441B3" w:rsidRDefault="00BC21AB" w:rsidP="006441B3">
            <w:pPr>
              <w:spacing w:before="4" w:line="480" w:lineRule="atLeast"/>
              <w:ind w:right="7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41B3" w:rsidTr="006441B3">
        <w:tc>
          <w:tcPr>
            <w:tcW w:w="1318" w:type="dxa"/>
          </w:tcPr>
          <w:p w:rsidR="006441B3" w:rsidRPr="006441B3" w:rsidRDefault="006441B3" w:rsidP="006441B3">
            <w:pPr>
              <w:pStyle w:val="a4"/>
              <w:numPr>
                <w:ilvl w:val="0"/>
                <w:numId w:val="14"/>
              </w:numPr>
              <w:spacing w:before="4" w:line="480" w:lineRule="atLeast"/>
              <w:ind w:right="7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6441B3" w:rsidRDefault="006441B3" w:rsidP="006441B3">
            <w:pPr>
              <w:spacing w:before="4" w:line="480" w:lineRule="atLeast"/>
              <w:ind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  <w:tc>
          <w:tcPr>
            <w:tcW w:w="2597" w:type="dxa"/>
          </w:tcPr>
          <w:p w:rsidR="006441B3" w:rsidRDefault="00BC21AB" w:rsidP="00BC21AB">
            <w:pPr>
              <w:tabs>
                <w:tab w:val="left" w:pos="2091"/>
              </w:tabs>
              <w:spacing w:before="4" w:line="480" w:lineRule="atLeast"/>
              <w:ind w:right="2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тетради для упражнений</w:t>
            </w:r>
          </w:p>
        </w:tc>
        <w:tc>
          <w:tcPr>
            <w:tcW w:w="2341" w:type="dxa"/>
          </w:tcPr>
          <w:p w:rsidR="006441B3" w:rsidRDefault="00BC21AB" w:rsidP="006441B3">
            <w:pPr>
              <w:spacing w:before="4" w:line="480" w:lineRule="atLeast"/>
              <w:ind w:right="7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41B3" w:rsidTr="006441B3">
        <w:tc>
          <w:tcPr>
            <w:tcW w:w="1318" w:type="dxa"/>
          </w:tcPr>
          <w:p w:rsidR="006441B3" w:rsidRPr="006441B3" w:rsidRDefault="006441B3" w:rsidP="006441B3">
            <w:pPr>
              <w:pStyle w:val="a4"/>
              <w:numPr>
                <w:ilvl w:val="0"/>
                <w:numId w:val="14"/>
              </w:numPr>
              <w:spacing w:before="4" w:line="480" w:lineRule="atLeast"/>
              <w:ind w:right="7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6441B3" w:rsidRDefault="006441B3" w:rsidP="006441B3">
            <w:pPr>
              <w:spacing w:before="4" w:line="480" w:lineRule="atLeast"/>
              <w:ind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чертежей, схем</w:t>
            </w:r>
          </w:p>
        </w:tc>
        <w:tc>
          <w:tcPr>
            <w:tcW w:w="2597" w:type="dxa"/>
          </w:tcPr>
          <w:p w:rsidR="00BC21AB" w:rsidRPr="008474E1" w:rsidRDefault="00BC21AB" w:rsidP="00BC21AB">
            <w:pPr>
              <w:spacing w:line="314" w:lineRule="exact"/>
              <w:ind w:left="78"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8474E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ф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r w:rsidRPr="008474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gramStart"/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441B3" w:rsidRDefault="00BC21AB" w:rsidP="00BC21AB">
            <w:pPr>
              <w:tabs>
                <w:tab w:val="left" w:pos="2204"/>
                <w:tab w:val="left" w:pos="2346"/>
              </w:tabs>
              <w:spacing w:before="4" w:line="4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  <w:r w:rsidRPr="008474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8474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8474E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е</w:t>
            </w:r>
            <w:r w:rsidRPr="008474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8474E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т</w:t>
            </w:r>
            <w:r w:rsidRPr="008474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proofErr w:type="gramEnd"/>
            <w:r w:rsidRPr="008474E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Pr="008474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8474E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474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ям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8474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СК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341" w:type="dxa"/>
          </w:tcPr>
          <w:p w:rsidR="006441B3" w:rsidRDefault="00BC21AB" w:rsidP="006441B3">
            <w:pPr>
              <w:spacing w:before="4" w:line="480" w:lineRule="atLeast"/>
              <w:ind w:right="7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441B3" w:rsidTr="006441B3">
        <w:tc>
          <w:tcPr>
            <w:tcW w:w="1318" w:type="dxa"/>
          </w:tcPr>
          <w:p w:rsidR="006441B3" w:rsidRPr="006441B3" w:rsidRDefault="006441B3" w:rsidP="006441B3">
            <w:pPr>
              <w:pStyle w:val="a4"/>
              <w:numPr>
                <w:ilvl w:val="0"/>
                <w:numId w:val="14"/>
              </w:numPr>
              <w:spacing w:before="4" w:line="480" w:lineRule="atLeast"/>
              <w:ind w:right="7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6441B3" w:rsidRDefault="00BC21AB" w:rsidP="00BC21AB">
            <w:pPr>
              <w:spacing w:before="4" w:line="480" w:lineRule="atLeast"/>
              <w:ind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расчетно-графических работ</w:t>
            </w:r>
          </w:p>
        </w:tc>
        <w:tc>
          <w:tcPr>
            <w:tcW w:w="2597" w:type="dxa"/>
          </w:tcPr>
          <w:p w:rsidR="00BC21AB" w:rsidRPr="008474E1" w:rsidRDefault="00BC21AB" w:rsidP="00BC21AB">
            <w:pPr>
              <w:spacing w:line="314" w:lineRule="exact"/>
              <w:ind w:left="3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8474E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ф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r w:rsidRPr="008474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gramStart"/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441B3" w:rsidRDefault="00BC21AB" w:rsidP="00BC21AB">
            <w:pPr>
              <w:spacing w:before="4" w:line="480" w:lineRule="atLeast"/>
              <w:ind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  <w:r w:rsidRPr="008474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8474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8474E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е</w:t>
            </w:r>
            <w:r w:rsidRPr="008474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8474E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т</w:t>
            </w:r>
            <w:r w:rsidRPr="008474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proofErr w:type="gramEnd"/>
            <w:r w:rsidRPr="008474E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Pr="008474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8474E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474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ям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8474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СК</w:t>
            </w:r>
            <w:r w:rsidRPr="008474E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474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474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8474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341" w:type="dxa"/>
          </w:tcPr>
          <w:p w:rsidR="006441B3" w:rsidRDefault="00BC21AB" w:rsidP="006441B3">
            <w:pPr>
              <w:spacing w:before="4" w:line="480" w:lineRule="atLeast"/>
              <w:ind w:right="7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41B3" w:rsidTr="006441B3">
        <w:tc>
          <w:tcPr>
            <w:tcW w:w="1318" w:type="dxa"/>
          </w:tcPr>
          <w:p w:rsidR="006441B3" w:rsidRPr="006441B3" w:rsidRDefault="006441B3" w:rsidP="006441B3">
            <w:pPr>
              <w:pStyle w:val="a4"/>
              <w:numPr>
                <w:ilvl w:val="0"/>
                <w:numId w:val="14"/>
              </w:numPr>
              <w:spacing w:before="4" w:line="480" w:lineRule="atLeast"/>
              <w:ind w:right="7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6441B3" w:rsidRDefault="00BC21AB" w:rsidP="00BC21AB">
            <w:pPr>
              <w:tabs>
                <w:tab w:val="left" w:pos="2459"/>
                <w:tab w:val="left" w:pos="3167"/>
              </w:tabs>
              <w:spacing w:before="4" w:line="480" w:lineRule="atLeast"/>
              <w:ind w:right="2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реферата</w:t>
            </w:r>
          </w:p>
        </w:tc>
        <w:tc>
          <w:tcPr>
            <w:tcW w:w="2597" w:type="dxa"/>
          </w:tcPr>
          <w:p w:rsidR="00BC21AB" w:rsidRPr="008474E1" w:rsidRDefault="00BC21AB" w:rsidP="00BC21AB">
            <w:pPr>
              <w:spacing w:line="314" w:lineRule="exact"/>
              <w:ind w:left="3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8474E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ф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r w:rsidRPr="008474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gramStart"/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441B3" w:rsidRDefault="00BC21AB" w:rsidP="00BC21AB">
            <w:pPr>
              <w:spacing w:before="4" w:line="480" w:lineRule="atLeast"/>
              <w:ind w:right="2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  <w:r w:rsidRPr="008474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8474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8474E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е</w:t>
            </w:r>
            <w:r w:rsidRPr="008474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8474E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т</w:t>
            </w:r>
            <w:r w:rsidRPr="008474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proofErr w:type="gramEnd"/>
            <w:r w:rsidRPr="008474E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Pr="008474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8474E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474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ям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8474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СК</w:t>
            </w:r>
            <w:r w:rsidRPr="008474E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474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474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8474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8474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8474E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341" w:type="dxa"/>
          </w:tcPr>
          <w:p w:rsidR="006441B3" w:rsidRDefault="00BC21AB" w:rsidP="006441B3">
            <w:pPr>
              <w:spacing w:before="4" w:line="480" w:lineRule="atLeast"/>
              <w:ind w:right="7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441B3" w:rsidRPr="008474E1" w:rsidRDefault="006441B3" w:rsidP="006441B3">
      <w:pPr>
        <w:spacing w:before="4" w:after="0" w:line="480" w:lineRule="atLeast"/>
        <w:ind w:left="426" w:right="7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41B3" w:rsidRPr="008474E1" w:rsidRDefault="006441B3" w:rsidP="006441B3">
      <w:pPr>
        <w:spacing w:before="4" w:after="0" w:line="170" w:lineRule="exact"/>
        <w:rPr>
          <w:sz w:val="17"/>
          <w:szCs w:val="17"/>
        </w:rPr>
      </w:pPr>
    </w:p>
    <w:p w:rsidR="006441B3" w:rsidRPr="008474E1" w:rsidRDefault="006441B3" w:rsidP="006441B3">
      <w:pPr>
        <w:spacing w:before="8" w:after="0" w:line="240" w:lineRule="exact"/>
        <w:rPr>
          <w:sz w:val="24"/>
          <w:szCs w:val="24"/>
        </w:rPr>
      </w:pPr>
    </w:p>
    <w:p w:rsidR="006441B3" w:rsidRDefault="006441B3" w:rsidP="00644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1AB" w:rsidRDefault="00BC21AB" w:rsidP="00644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1AB" w:rsidRDefault="00BC21AB" w:rsidP="00644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1AB" w:rsidRDefault="00BC21AB" w:rsidP="00644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1AB" w:rsidRDefault="00BC21AB" w:rsidP="006441B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14EA" w:rsidRPr="006A14EA" w:rsidRDefault="006A14EA" w:rsidP="006441B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21AB" w:rsidRDefault="00BC21AB" w:rsidP="00BC21AB">
      <w:pPr>
        <w:pStyle w:val="1"/>
        <w:ind w:left="360"/>
        <w:jc w:val="center"/>
        <w:rPr>
          <w:rFonts w:ascii="Times New Roman" w:hAnsi="Times New Roman" w:cs="Times New Roman"/>
          <w:color w:val="auto"/>
        </w:rPr>
      </w:pPr>
      <w:bookmarkStart w:id="8" w:name="_Toc378607876"/>
      <w:r w:rsidRPr="00BC21AB">
        <w:rPr>
          <w:rFonts w:ascii="Times New Roman" w:hAnsi="Times New Roman" w:cs="Times New Roman"/>
          <w:color w:val="auto"/>
        </w:rPr>
        <w:lastRenderedPageBreak/>
        <w:t>2. ИНДИВИДУАЛЬНАЯ САМОСТОЯТЕЛЬНАЯ РАБОТА В ВИДЕ СИТУАЦИОННЫХ ЗАДАЧ</w:t>
      </w:r>
      <w:bookmarkEnd w:id="8"/>
    </w:p>
    <w:p w:rsidR="00BC21AB" w:rsidRDefault="00BC21AB" w:rsidP="00BC21AB"/>
    <w:p w:rsidR="00BC21AB" w:rsidRPr="00BC21AB" w:rsidRDefault="00BC21AB" w:rsidP="00BC21AB">
      <w:pPr>
        <w:jc w:val="both"/>
        <w:rPr>
          <w:rFonts w:ascii="Times New Roman" w:hAnsi="Times New Roman" w:cs="Times New Roman"/>
          <w:sz w:val="28"/>
          <w:szCs w:val="28"/>
        </w:rPr>
      </w:pPr>
      <w:r w:rsidRPr="00BC21AB">
        <w:rPr>
          <w:rFonts w:ascii="Times New Roman" w:hAnsi="Times New Roman" w:cs="Times New Roman"/>
          <w:b/>
          <w:i/>
          <w:sz w:val="28"/>
          <w:szCs w:val="28"/>
        </w:rPr>
        <w:t xml:space="preserve">Задача </w:t>
      </w:r>
      <w:r w:rsidRPr="00BC21AB">
        <w:rPr>
          <w:rFonts w:ascii="Times New Roman" w:hAnsi="Times New Roman" w:cs="Times New Roman"/>
          <w:sz w:val="28"/>
          <w:szCs w:val="28"/>
        </w:rPr>
        <w:t xml:space="preserve"> —  это цель, заданная в определенных условиях, решение задачи  —</w:t>
      </w:r>
    </w:p>
    <w:p w:rsidR="00BC21AB" w:rsidRPr="00BC21AB" w:rsidRDefault="00BC21AB" w:rsidP="00BC21AB">
      <w:pPr>
        <w:jc w:val="both"/>
        <w:rPr>
          <w:rFonts w:ascii="Times New Roman" w:hAnsi="Times New Roman" w:cs="Times New Roman"/>
          <w:sz w:val="28"/>
          <w:szCs w:val="28"/>
        </w:rPr>
      </w:pPr>
      <w:r w:rsidRPr="00BC21AB">
        <w:rPr>
          <w:rFonts w:ascii="Times New Roman" w:hAnsi="Times New Roman" w:cs="Times New Roman"/>
          <w:sz w:val="28"/>
          <w:szCs w:val="28"/>
        </w:rPr>
        <w:t xml:space="preserve">процесс достижения поставленной цели, поиск необходимых для этого средств. </w:t>
      </w:r>
    </w:p>
    <w:p w:rsidR="00BC21AB" w:rsidRPr="00BC21AB" w:rsidRDefault="00BC21AB" w:rsidP="00BC21AB">
      <w:pPr>
        <w:jc w:val="both"/>
        <w:rPr>
          <w:rFonts w:ascii="Times New Roman" w:hAnsi="Times New Roman" w:cs="Times New Roman"/>
          <w:sz w:val="28"/>
          <w:szCs w:val="28"/>
        </w:rPr>
      </w:pPr>
      <w:r w:rsidRPr="00BC21AB">
        <w:rPr>
          <w:rFonts w:ascii="Times New Roman" w:hAnsi="Times New Roman" w:cs="Times New Roman"/>
          <w:sz w:val="28"/>
          <w:szCs w:val="28"/>
        </w:rPr>
        <w:t>Ситуационная задача характеризуется отсутствием готового решения.</w:t>
      </w:r>
    </w:p>
    <w:p w:rsidR="00BC21AB" w:rsidRPr="00BC21AB" w:rsidRDefault="00BC21AB" w:rsidP="00BC2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21AB">
        <w:rPr>
          <w:rFonts w:ascii="Times New Roman" w:hAnsi="Times New Roman" w:cs="Times New Roman"/>
          <w:sz w:val="28"/>
          <w:szCs w:val="28"/>
        </w:rPr>
        <w:t xml:space="preserve">Решение задачи  во многом зависит от базовых знаний студента, умения его </w:t>
      </w:r>
    </w:p>
    <w:p w:rsidR="00BC21AB" w:rsidRPr="00BC21AB" w:rsidRDefault="00BC21AB" w:rsidP="00BC21AB">
      <w:pPr>
        <w:jc w:val="both"/>
        <w:rPr>
          <w:rFonts w:ascii="Times New Roman" w:hAnsi="Times New Roman" w:cs="Times New Roman"/>
          <w:sz w:val="28"/>
          <w:szCs w:val="28"/>
        </w:rPr>
      </w:pPr>
      <w:r w:rsidRPr="00BC21AB">
        <w:rPr>
          <w:rFonts w:ascii="Times New Roman" w:hAnsi="Times New Roman" w:cs="Times New Roman"/>
          <w:sz w:val="28"/>
          <w:szCs w:val="28"/>
        </w:rPr>
        <w:t xml:space="preserve">анализировать исходные данные. </w:t>
      </w:r>
    </w:p>
    <w:p w:rsidR="00BC21AB" w:rsidRPr="00BC21AB" w:rsidRDefault="00BC21AB" w:rsidP="00BC21A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21AB">
        <w:rPr>
          <w:rFonts w:ascii="Times New Roman" w:hAnsi="Times New Roman" w:cs="Times New Roman"/>
          <w:sz w:val="28"/>
          <w:szCs w:val="28"/>
          <w:u w:val="single"/>
        </w:rPr>
        <w:t>Алгоритм решения ситуационных задач:</w:t>
      </w:r>
    </w:p>
    <w:p w:rsidR="00BC21AB" w:rsidRPr="00BC21AB" w:rsidRDefault="00BC21AB" w:rsidP="00BC21AB">
      <w:pPr>
        <w:jc w:val="both"/>
        <w:rPr>
          <w:rFonts w:ascii="Times New Roman" w:hAnsi="Times New Roman" w:cs="Times New Roman"/>
          <w:sz w:val="28"/>
          <w:szCs w:val="28"/>
        </w:rPr>
      </w:pPr>
      <w:r w:rsidRPr="00BC21AB">
        <w:rPr>
          <w:rFonts w:ascii="Times New Roman" w:hAnsi="Times New Roman" w:cs="Times New Roman"/>
          <w:sz w:val="28"/>
          <w:szCs w:val="28"/>
        </w:rPr>
        <w:t xml:space="preserve">1.  Внимательно  изучите  условие задания и уясните основной вопрос,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1AB">
        <w:rPr>
          <w:rFonts w:ascii="Times New Roman" w:hAnsi="Times New Roman" w:cs="Times New Roman"/>
          <w:sz w:val="28"/>
          <w:szCs w:val="28"/>
        </w:rPr>
        <w:t>представьте процессы и явления, описанные в условии.</w:t>
      </w:r>
    </w:p>
    <w:p w:rsidR="00BC21AB" w:rsidRPr="00BC21AB" w:rsidRDefault="00BC21AB" w:rsidP="00BC21AB">
      <w:pPr>
        <w:jc w:val="both"/>
        <w:rPr>
          <w:rFonts w:ascii="Times New Roman" w:hAnsi="Times New Roman" w:cs="Times New Roman"/>
          <w:sz w:val="28"/>
          <w:szCs w:val="28"/>
        </w:rPr>
      </w:pPr>
      <w:r w:rsidRPr="00BC21AB">
        <w:rPr>
          <w:rFonts w:ascii="Times New Roman" w:hAnsi="Times New Roman" w:cs="Times New Roman"/>
          <w:sz w:val="28"/>
          <w:szCs w:val="28"/>
        </w:rPr>
        <w:t xml:space="preserve">2.  Подробно    </w:t>
      </w:r>
      <w:proofErr w:type="spellStart"/>
      <w:r w:rsidRPr="00BC21AB">
        <w:rPr>
          <w:rFonts w:ascii="Times New Roman" w:hAnsi="Times New Roman" w:cs="Times New Roman"/>
          <w:sz w:val="28"/>
          <w:szCs w:val="28"/>
        </w:rPr>
        <w:t>проанализуйте</w:t>
      </w:r>
      <w:proofErr w:type="spellEnd"/>
      <w:r w:rsidRPr="00BC21AB">
        <w:rPr>
          <w:rFonts w:ascii="Times New Roman" w:hAnsi="Times New Roman" w:cs="Times New Roman"/>
          <w:sz w:val="28"/>
          <w:szCs w:val="28"/>
        </w:rPr>
        <w:t xml:space="preserve">   условие для того, чтобы чётко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1AB">
        <w:rPr>
          <w:rFonts w:ascii="Times New Roman" w:hAnsi="Times New Roman" w:cs="Times New Roman"/>
          <w:sz w:val="28"/>
          <w:szCs w:val="28"/>
        </w:rPr>
        <w:t>основной вопрос, проблему, цель решения, заданные величины, опираясь на которые можно вести поиски решения.</w:t>
      </w:r>
    </w:p>
    <w:p w:rsidR="00BC21AB" w:rsidRPr="00BC21AB" w:rsidRDefault="00BC21AB" w:rsidP="00BC21AB">
      <w:pPr>
        <w:jc w:val="both"/>
        <w:rPr>
          <w:rFonts w:ascii="Times New Roman" w:hAnsi="Times New Roman" w:cs="Times New Roman"/>
          <w:sz w:val="28"/>
          <w:szCs w:val="28"/>
        </w:rPr>
      </w:pPr>
      <w:r w:rsidRPr="00BC21A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21AB">
        <w:rPr>
          <w:rFonts w:ascii="Times New Roman" w:hAnsi="Times New Roman" w:cs="Times New Roman"/>
          <w:sz w:val="28"/>
          <w:szCs w:val="28"/>
        </w:rPr>
        <w:t>Произведите краткую запись исходных данных.</w:t>
      </w:r>
    </w:p>
    <w:p w:rsidR="00BC21AB" w:rsidRPr="00BC21AB" w:rsidRDefault="00BC21AB" w:rsidP="00BC21AB">
      <w:pPr>
        <w:jc w:val="both"/>
        <w:rPr>
          <w:rFonts w:ascii="Times New Roman" w:hAnsi="Times New Roman" w:cs="Times New Roman"/>
          <w:sz w:val="28"/>
          <w:szCs w:val="28"/>
        </w:rPr>
      </w:pPr>
      <w:r w:rsidRPr="00BC21AB">
        <w:rPr>
          <w:rFonts w:ascii="Times New Roman" w:hAnsi="Times New Roman" w:cs="Times New Roman"/>
          <w:sz w:val="28"/>
          <w:szCs w:val="28"/>
        </w:rPr>
        <w:t>4.   Если необходимо составьте эскиз, схему.</w:t>
      </w:r>
    </w:p>
    <w:p w:rsidR="00BC21AB" w:rsidRPr="00BC21AB" w:rsidRDefault="00BC21AB" w:rsidP="00BC21AB">
      <w:pPr>
        <w:jc w:val="both"/>
        <w:rPr>
          <w:rFonts w:ascii="Times New Roman" w:hAnsi="Times New Roman" w:cs="Times New Roman"/>
          <w:sz w:val="28"/>
          <w:szCs w:val="28"/>
        </w:rPr>
      </w:pPr>
      <w:r w:rsidRPr="00BC21AB">
        <w:rPr>
          <w:rFonts w:ascii="Times New Roman" w:hAnsi="Times New Roman" w:cs="Times New Roman"/>
          <w:sz w:val="28"/>
          <w:szCs w:val="28"/>
        </w:rPr>
        <w:t xml:space="preserve">5.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21AB">
        <w:rPr>
          <w:rFonts w:ascii="Times New Roman" w:hAnsi="Times New Roman" w:cs="Times New Roman"/>
          <w:sz w:val="28"/>
          <w:szCs w:val="28"/>
        </w:rPr>
        <w:t>Определите метод решения задания, составьте план решения.</w:t>
      </w:r>
    </w:p>
    <w:p w:rsidR="00BC21AB" w:rsidRPr="00BC21AB" w:rsidRDefault="00BC21AB" w:rsidP="00BC2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C21AB">
        <w:rPr>
          <w:rFonts w:ascii="Times New Roman" w:hAnsi="Times New Roman" w:cs="Times New Roman"/>
          <w:sz w:val="28"/>
          <w:szCs w:val="28"/>
        </w:rPr>
        <w:t xml:space="preserve">Запишите основные понятия, формулы, описывающие процессы,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1AB">
        <w:rPr>
          <w:rFonts w:ascii="Times New Roman" w:hAnsi="Times New Roman" w:cs="Times New Roman"/>
          <w:sz w:val="28"/>
          <w:szCs w:val="28"/>
        </w:rPr>
        <w:t>предложенные заданной системой.</w:t>
      </w:r>
    </w:p>
    <w:p w:rsidR="00BC21AB" w:rsidRPr="00BC21AB" w:rsidRDefault="00BC21AB" w:rsidP="00BC21AB">
      <w:pPr>
        <w:jc w:val="both"/>
        <w:rPr>
          <w:rFonts w:ascii="Times New Roman" w:hAnsi="Times New Roman" w:cs="Times New Roman"/>
          <w:sz w:val="28"/>
          <w:szCs w:val="28"/>
        </w:rPr>
      </w:pPr>
      <w:r w:rsidRPr="00BC21AB">
        <w:rPr>
          <w:rFonts w:ascii="Times New Roman" w:hAnsi="Times New Roman" w:cs="Times New Roman"/>
          <w:sz w:val="28"/>
          <w:szCs w:val="28"/>
        </w:rPr>
        <w:t xml:space="preserve">7.  Найдите решение в общем виде, выразив искомые величины </w:t>
      </w:r>
      <w:proofErr w:type="gramStart"/>
      <w:r w:rsidRPr="00BC21A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C21AB">
        <w:rPr>
          <w:rFonts w:ascii="Times New Roman" w:hAnsi="Times New Roman" w:cs="Times New Roman"/>
          <w:sz w:val="28"/>
          <w:szCs w:val="28"/>
        </w:rPr>
        <w:t xml:space="preserve"> заданные.</w:t>
      </w:r>
    </w:p>
    <w:p w:rsidR="00BC21AB" w:rsidRPr="00BC21AB" w:rsidRDefault="00BC21AB" w:rsidP="00BC21AB">
      <w:pPr>
        <w:jc w:val="both"/>
        <w:rPr>
          <w:rFonts w:ascii="Times New Roman" w:hAnsi="Times New Roman" w:cs="Times New Roman"/>
          <w:sz w:val="28"/>
          <w:szCs w:val="28"/>
        </w:rPr>
      </w:pPr>
      <w:r w:rsidRPr="00BC21AB">
        <w:rPr>
          <w:rFonts w:ascii="Times New Roman" w:hAnsi="Times New Roman" w:cs="Times New Roman"/>
          <w:sz w:val="28"/>
          <w:szCs w:val="28"/>
        </w:rPr>
        <w:t>8. Проверьте правильность решения задания.</w:t>
      </w:r>
    </w:p>
    <w:p w:rsidR="00BC21AB" w:rsidRPr="00BC21AB" w:rsidRDefault="00BC21AB" w:rsidP="00BC21AB">
      <w:pPr>
        <w:jc w:val="both"/>
        <w:rPr>
          <w:rFonts w:ascii="Times New Roman" w:hAnsi="Times New Roman" w:cs="Times New Roman"/>
          <w:sz w:val="28"/>
          <w:szCs w:val="28"/>
        </w:rPr>
      </w:pPr>
      <w:r w:rsidRPr="00BC21AB">
        <w:rPr>
          <w:rFonts w:ascii="Times New Roman" w:hAnsi="Times New Roman" w:cs="Times New Roman"/>
          <w:sz w:val="28"/>
          <w:szCs w:val="28"/>
        </w:rPr>
        <w:t>9.  Произведите оценку реальности полученного решения.</w:t>
      </w:r>
    </w:p>
    <w:p w:rsidR="00BC21AB" w:rsidRPr="00BC21AB" w:rsidRDefault="00BC21AB" w:rsidP="00BC21AB">
      <w:pPr>
        <w:jc w:val="both"/>
        <w:rPr>
          <w:rFonts w:ascii="Times New Roman" w:hAnsi="Times New Roman" w:cs="Times New Roman"/>
          <w:sz w:val="28"/>
          <w:szCs w:val="28"/>
        </w:rPr>
      </w:pPr>
      <w:r w:rsidRPr="00BC21AB">
        <w:rPr>
          <w:rFonts w:ascii="Times New Roman" w:hAnsi="Times New Roman" w:cs="Times New Roman"/>
          <w:sz w:val="28"/>
          <w:szCs w:val="28"/>
        </w:rPr>
        <w:t>10.  Запишите ответ.</w:t>
      </w:r>
    </w:p>
    <w:p w:rsidR="00BC21AB" w:rsidRPr="00BC21AB" w:rsidRDefault="00BC21AB" w:rsidP="00BC21AB">
      <w:pPr>
        <w:jc w:val="both"/>
        <w:rPr>
          <w:rFonts w:ascii="Times New Roman" w:hAnsi="Times New Roman" w:cs="Times New Roman"/>
          <w:sz w:val="28"/>
          <w:szCs w:val="28"/>
        </w:rPr>
      </w:pPr>
      <w:r w:rsidRPr="00BC21AB">
        <w:rPr>
          <w:rFonts w:ascii="Times New Roman" w:hAnsi="Times New Roman" w:cs="Times New Roman"/>
          <w:sz w:val="28"/>
          <w:szCs w:val="28"/>
        </w:rPr>
        <w:t xml:space="preserve">Студенты самостоятельно выполняют  ситуационные задачи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1AB">
        <w:rPr>
          <w:rFonts w:ascii="Times New Roman" w:hAnsi="Times New Roman" w:cs="Times New Roman"/>
          <w:sz w:val="28"/>
          <w:szCs w:val="28"/>
        </w:rPr>
        <w:t>основным темам дисциплины   «Технология машиностроения»:</w:t>
      </w:r>
    </w:p>
    <w:p w:rsidR="00BC21AB" w:rsidRPr="00BC21AB" w:rsidRDefault="00BC21AB" w:rsidP="00BC21AB">
      <w:pPr>
        <w:jc w:val="both"/>
        <w:rPr>
          <w:rFonts w:ascii="Times New Roman" w:hAnsi="Times New Roman" w:cs="Times New Roman"/>
          <w:sz w:val="28"/>
          <w:szCs w:val="28"/>
        </w:rPr>
      </w:pPr>
      <w:r w:rsidRPr="00BC21AB">
        <w:rPr>
          <w:rFonts w:ascii="Times New Roman" w:hAnsi="Times New Roman" w:cs="Times New Roman"/>
          <w:sz w:val="28"/>
          <w:szCs w:val="28"/>
        </w:rPr>
        <w:t>1.Определение припусков на механическую обработку типовых деталей.</w:t>
      </w:r>
    </w:p>
    <w:p w:rsidR="00BC21AB" w:rsidRPr="00BC21AB" w:rsidRDefault="00BC21AB" w:rsidP="00BC21AB">
      <w:pPr>
        <w:jc w:val="both"/>
        <w:rPr>
          <w:rFonts w:ascii="Times New Roman" w:hAnsi="Times New Roman" w:cs="Times New Roman"/>
          <w:sz w:val="28"/>
          <w:szCs w:val="28"/>
        </w:rPr>
      </w:pPr>
      <w:r w:rsidRPr="00BC21AB">
        <w:rPr>
          <w:rFonts w:ascii="Times New Roman" w:hAnsi="Times New Roman" w:cs="Times New Roman"/>
          <w:sz w:val="28"/>
          <w:szCs w:val="28"/>
        </w:rPr>
        <w:t>2.Технологичность конструкций деталей.</w:t>
      </w:r>
    </w:p>
    <w:p w:rsidR="00BC21AB" w:rsidRPr="00BC21AB" w:rsidRDefault="00BC21AB" w:rsidP="00BC21AB">
      <w:pPr>
        <w:jc w:val="both"/>
        <w:rPr>
          <w:rFonts w:ascii="Times New Roman" w:hAnsi="Times New Roman" w:cs="Times New Roman"/>
          <w:sz w:val="28"/>
          <w:szCs w:val="28"/>
        </w:rPr>
      </w:pPr>
      <w:r w:rsidRPr="00BC21AB">
        <w:rPr>
          <w:rFonts w:ascii="Times New Roman" w:hAnsi="Times New Roman" w:cs="Times New Roman"/>
          <w:sz w:val="28"/>
          <w:szCs w:val="28"/>
        </w:rPr>
        <w:t>3. Сущность проектирования операций.</w:t>
      </w:r>
    </w:p>
    <w:p w:rsidR="003E36C8" w:rsidRDefault="003E36C8" w:rsidP="00BC21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36C8" w:rsidRDefault="003E36C8" w:rsidP="00BC21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36C8" w:rsidRDefault="003E36C8" w:rsidP="00BC21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21AB" w:rsidRPr="00BC21AB" w:rsidRDefault="00BC21AB" w:rsidP="00BC21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21AB">
        <w:rPr>
          <w:rFonts w:ascii="Times New Roman" w:hAnsi="Times New Roman" w:cs="Times New Roman"/>
          <w:b/>
          <w:i/>
          <w:sz w:val="28"/>
          <w:szCs w:val="28"/>
        </w:rPr>
        <w:t>Условия ситуационных задач:</w:t>
      </w:r>
    </w:p>
    <w:p w:rsidR="00BC21AB" w:rsidRPr="003E36C8" w:rsidRDefault="00BC21AB" w:rsidP="00BC21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6C8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BC21AB" w:rsidRPr="00BC21AB" w:rsidRDefault="00BC21AB" w:rsidP="00BC21AB">
      <w:pPr>
        <w:jc w:val="both"/>
        <w:rPr>
          <w:rFonts w:ascii="Times New Roman" w:hAnsi="Times New Roman" w:cs="Times New Roman"/>
          <w:sz w:val="28"/>
          <w:szCs w:val="28"/>
        </w:rPr>
      </w:pPr>
      <w:r w:rsidRPr="00BC21AB">
        <w:rPr>
          <w:rFonts w:ascii="Times New Roman" w:hAnsi="Times New Roman" w:cs="Times New Roman"/>
          <w:sz w:val="28"/>
          <w:szCs w:val="28"/>
        </w:rPr>
        <w:t xml:space="preserve">Определить припуски и промежуточные размеры при обработке поверхности </w:t>
      </w:r>
    </w:p>
    <w:p w:rsidR="00BC21AB" w:rsidRPr="00BC21AB" w:rsidRDefault="00BC21AB" w:rsidP="00BC21AB">
      <w:pPr>
        <w:jc w:val="both"/>
        <w:rPr>
          <w:rFonts w:ascii="Times New Roman" w:hAnsi="Times New Roman" w:cs="Times New Roman"/>
          <w:sz w:val="28"/>
          <w:szCs w:val="28"/>
        </w:rPr>
      </w:pPr>
      <w:r w:rsidRPr="00BC21AB">
        <w:rPr>
          <w:rFonts w:ascii="Times New Roman" w:hAnsi="Times New Roman" w:cs="Times New Roman"/>
          <w:sz w:val="28"/>
          <w:szCs w:val="28"/>
        </w:rPr>
        <w:t xml:space="preserve">вала в соответствии с  рабочим чертежом детали в условиях среднесерийного </w:t>
      </w:r>
    </w:p>
    <w:p w:rsidR="00BC21AB" w:rsidRPr="00BC21AB" w:rsidRDefault="00BC21AB" w:rsidP="00BC21AB">
      <w:pPr>
        <w:jc w:val="both"/>
        <w:rPr>
          <w:rFonts w:ascii="Times New Roman" w:hAnsi="Times New Roman" w:cs="Times New Roman"/>
          <w:sz w:val="28"/>
          <w:szCs w:val="28"/>
        </w:rPr>
      </w:pPr>
      <w:r w:rsidRPr="00BC21AB">
        <w:rPr>
          <w:rFonts w:ascii="Times New Roman" w:hAnsi="Times New Roman" w:cs="Times New Roman"/>
          <w:sz w:val="28"/>
          <w:szCs w:val="28"/>
        </w:rPr>
        <w:t>типа производства (Приложение 1)</w:t>
      </w:r>
    </w:p>
    <w:p w:rsidR="00BC21AB" w:rsidRPr="00BC21AB" w:rsidRDefault="00BC21AB" w:rsidP="00BC21A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21AB">
        <w:rPr>
          <w:rFonts w:ascii="Times New Roman" w:hAnsi="Times New Roman" w:cs="Times New Roman"/>
          <w:sz w:val="28"/>
          <w:szCs w:val="28"/>
          <w:u w:val="single"/>
        </w:rPr>
        <w:t>Пример выполнения работы</w:t>
      </w:r>
    </w:p>
    <w:p w:rsidR="00BC21AB" w:rsidRPr="00BC21AB" w:rsidRDefault="00BC21AB" w:rsidP="00BC21AB">
      <w:pPr>
        <w:jc w:val="both"/>
        <w:rPr>
          <w:rFonts w:ascii="Times New Roman" w:hAnsi="Times New Roman" w:cs="Times New Roman"/>
          <w:sz w:val="28"/>
          <w:szCs w:val="28"/>
        </w:rPr>
      </w:pPr>
      <w:r w:rsidRPr="00BC21AB">
        <w:rPr>
          <w:rFonts w:ascii="Times New Roman" w:hAnsi="Times New Roman" w:cs="Times New Roman"/>
          <w:sz w:val="28"/>
          <w:szCs w:val="28"/>
        </w:rPr>
        <w:t>Вал</w:t>
      </w:r>
      <w:r w:rsidR="00A92013">
        <w:rPr>
          <w:rFonts w:ascii="Times New Roman" w:hAnsi="Times New Roman" w:cs="Times New Roman"/>
          <w:sz w:val="28"/>
          <w:szCs w:val="28"/>
        </w:rPr>
        <w:t xml:space="preserve"> (Рис</w:t>
      </w:r>
      <w:proofErr w:type="gramStart"/>
      <w:r w:rsidR="00A9201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92013">
        <w:rPr>
          <w:rFonts w:ascii="Times New Roman" w:hAnsi="Times New Roman" w:cs="Times New Roman"/>
          <w:sz w:val="28"/>
          <w:szCs w:val="28"/>
        </w:rPr>
        <w:t>)</w:t>
      </w:r>
      <w:r w:rsidRPr="00BC21AB">
        <w:rPr>
          <w:rFonts w:ascii="Times New Roman" w:hAnsi="Times New Roman" w:cs="Times New Roman"/>
          <w:sz w:val="28"/>
          <w:szCs w:val="28"/>
        </w:rPr>
        <w:t xml:space="preserve"> изготовлен из горячекатаного прокат</w:t>
      </w:r>
      <w:r>
        <w:rPr>
          <w:rFonts w:ascii="Times New Roman" w:hAnsi="Times New Roman" w:cs="Times New Roman"/>
          <w:sz w:val="28"/>
          <w:szCs w:val="28"/>
        </w:rPr>
        <w:t xml:space="preserve">а Ø85 обычной точности по ГОСТ  </w:t>
      </w:r>
      <w:r w:rsidRPr="00BC21AB">
        <w:rPr>
          <w:rFonts w:ascii="Times New Roman" w:hAnsi="Times New Roman" w:cs="Times New Roman"/>
          <w:sz w:val="28"/>
          <w:szCs w:val="28"/>
        </w:rPr>
        <w:t>2590-71. После отрезки заготовка правится и ц</w:t>
      </w:r>
      <w:r>
        <w:rPr>
          <w:rFonts w:ascii="Times New Roman" w:hAnsi="Times New Roman" w:cs="Times New Roman"/>
          <w:sz w:val="28"/>
          <w:szCs w:val="28"/>
        </w:rPr>
        <w:t xml:space="preserve">ентрируется. Тип производства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BC21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21AB">
        <w:rPr>
          <w:rFonts w:ascii="Times New Roman" w:hAnsi="Times New Roman" w:cs="Times New Roman"/>
          <w:sz w:val="28"/>
          <w:szCs w:val="28"/>
        </w:rPr>
        <w:t>реднесерийное. В данном типе производства то</w:t>
      </w:r>
      <w:r>
        <w:rPr>
          <w:rFonts w:ascii="Times New Roman" w:hAnsi="Times New Roman" w:cs="Times New Roman"/>
          <w:sz w:val="28"/>
          <w:szCs w:val="28"/>
        </w:rPr>
        <w:t xml:space="preserve">карной операции предшествовала </w:t>
      </w:r>
      <w:proofErr w:type="gramStart"/>
      <w:r w:rsidRPr="00BC21AB">
        <w:rPr>
          <w:rFonts w:ascii="Times New Roman" w:hAnsi="Times New Roman" w:cs="Times New Roman"/>
          <w:sz w:val="28"/>
          <w:szCs w:val="28"/>
        </w:rPr>
        <w:t>фрезерно-центровальная</w:t>
      </w:r>
      <w:proofErr w:type="gramEnd"/>
      <w:r w:rsidRPr="00BC21AB">
        <w:rPr>
          <w:rFonts w:ascii="Times New Roman" w:hAnsi="Times New Roman" w:cs="Times New Roman"/>
          <w:sz w:val="28"/>
          <w:szCs w:val="28"/>
        </w:rPr>
        <w:t xml:space="preserve">,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которой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профрезерованы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торцы и </w:t>
      </w:r>
      <w:proofErr w:type="spellStart"/>
      <w:r w:rsidRPr="00BC21AB">
        <w:rPr>
          <w:rFonts w:ascii="Times New Roman" w:hAnsi="Times New Roman" w:cs="Times New Roman"/>
          <w:sz w:val="28"/>
          <w:szCs w:val="28"/>
        </w:rPr>
        <w:t>зацентрованы</w:t>
      </w:r>
      <w:proofErr w:type="spellEnd"/>
      <w:r w:rsidRPr="00BC21AB">
        <w:rPr>
          <w:rFonts w:ascii="Times New Roman" w:hAnsi="Times New Roman" w:cs="Times New Roman"/>
          <w:sz w:val="28"/>
          <w:szCs w:val="28"/>
        </w:rPr>
        <w:t xml:space="preserve"> отв</w:t>
      </w:r>
      <w:r>
        <w:rPr>
          <w:rFonts w:ascii="Times New Roman" w:hAnsi="Times New Roman" w:cs="Times New Roman"/>
          <w:sz w:val="28"/>
          <w:szCs w:val="28"/>
        </w:rPr>
        <w:t xml:space="preserve">ерстия. Токарная и шлифовальная операции выполняются при  </w:t>
      </w:r>
      <w:r w:rsidRPr="00BC21AB">
        <w:rPr>
          <w:rFonts w:ascii="Times New Roman" w:hAnsi="Times New Roman" w:cs="Times New Roman"/>
          <w:sz w:val="28"/>
          <w:szCs w:val="28"/>
        </w:rPr>
        <w:t>установке заготовки в центрах.</w:t>
      </w:r>
    </w:p>
    <w:p w:rsidR="00BC21AB" w:rsidRDefault="00BC21AB" w:rsidP="00BC21AB">
      <w:pPr>
        <w:jc w:val="both"/>
        <w:rPr>
          <w:rFonts w:ascii="Times New Roman" w:hAnsi="Times New Roman" w:cs="Times New Roman"/>
          <w:sz w:val="28"/>
          <w:szCs w:val="28"/>
        </w:rPr>
      </w:pPr>
      <w:r w:rsidRPr="00BC21AB">
        <w:rPr>
          <w:rFonts w:ascii="Times New Roman" w:hAnsi="Times New Roman" w:cs="Times New Roman"/>
          <w:sz w:val="28"/>
          <w:szCs w:val="28"/>
        </w:rPr>
        <w:t>Определить припуски и промежуточные размеры при обработке</w:t>
      </w:r>
      <w:r w:rsidR="007F1F86">
        <w:rPr>
          <w:rFonts w:ascii="Times New Roman" w:hAnsi="Times New Roman" w:cs="Times New Roman"/>
          <w:sz w:val="28"/>
          <w:szCs w:val="28"/>
        </w:rPr>
        <w:t xml:space="preserve"> поверхности вала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∅80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-0,076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-0,030</m:t>
            </m:r>
          </m:sup>
        </m:sSubSup>
      </m:oMath>
    </w:p>
    <w:p w:rsidR="007F1F86" w:rsidRDefault="007F1F86" w:rsidP="00BC2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130" cy="3652621"/>
            <wp:effectExtent l="19050" t="0" r="0" b="0"/>
            <wp:docPr id="1" name="Рисунок 1" descr="G:\Документы 2014\Сам работа\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кументы 2014\Сам работа\Фрагмен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5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F86" w:rsidRDefault="00A92013" w:rsidP="00A920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Чертеж детали «вал»</w:t>
      </w:r>
    </w:p>
    <w:p w:rsidR="00A92013" w:rsidRDefault="00A92013" w:rsidP="00A847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6C8" w:rsidRDefault="003E36C8" w:rsidP="006A14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6C8" w:rsidRDefault="003E36C8" w:rsidP="006A14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6C8" w:rsidRDefault="003E36C8" w:rsidP="006A14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F86" w:rsidRPr="007F1F86" w:rsidRDefault="007F1F86" w:rsidP="006A14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sz w:val="28"/>
          <w:szCs w:val="28"/>
        </w:rPr>
        <w:t>Решение:</w:t>
      </w:r>
    </w:p>
    <w:p w:rsidR="007F1F86" w:rsidRPr="007F1F86" w:rsidRDefault="007F1F86" w:rsidP="00A847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sz w:val="28"/>
          <w:szCs w:val="28"/>
        </w:rPr>
        <w:t>Составляется технологический маршрут обработки поверхности Ø80f</w:t>
      </w:r>
    </w:p>
    <w:p w:rsidR="007F1F86" w:rsidRPr="007F1F86" w:rsidRDefault="007F1F86" w:rsidP="00A847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sz w:val="28"/>
          <w:szCs w:val="28"/>
        </w:rPr>
        <w:t>Точение черновое (IT12)</w:t>
      </w:r>
    </w:p>
    <w:p w:rsidR="007F1F86" w:rsidRPr="007F1F86" w:rsidRDefault="007F1F86" w:rsidP="00A847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sz w:val="28"/>
          <w:szCs w:val="28"/>
        </w:rPr>
        <w:t>Точение чистовое (IT9)</w:t>
      </w:r>
    </w:p>
    <w:p w:rsidR="007F1F86" w:rsidRPr="007F1F86" w:rsidRDefault="007F1F86" w:rsidP="00A847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sz w:val="28"/>
          <w:szCs w:val="28"/>
        </w:rPr>
        <w:t>Шлифование (IT7)</w:t>
      </w:r>
    </w:p>
    <w:p w:rsidR="007F1F86" w:rsidRDefault="007F1F86" w:rsidP="00A847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sz w:val="28"/>
          <w:szCs w:val="28"/>
        </w:rPr>
        <w:t>Допуски на изготовление детали, элеме</w:t>
      </w:r>
      <w:r>
        <w:rPr>
          <w:rFonts w:ascii="Times New Roman" w:hAnsi="Times New Roman" w:cs="Times New Roman"/>
          <w:sz w:val="28"/>
          <w:szCs w:val="28"/>
        </w:rPr>
        <w:t xml:space="preserve">нты припусков устанавливаем по  </w:t>
      </w:r>
      <w:r w:rsidRPr="007F1F86">
        <w:rPr>
          <w:rFonts w:ascii="Times New Roman" w:hAnsi="Times New Roman" w:cs="Times New Roman"/>
          <w:sz w:val="28"/>
          <w:szCs w:val="28"/>
        </w:rPr>
        <w:t>таблицам 1,2,3 приложения. Допуск гото</w:t>
      </w:r>
      <w:r>
        <w:rPr>
          <w:rFonts w:ascii="Times New Roman" w:hAnsi="Times New Roman" w:cs="Times New Roman"/>
          <w:sz w:val="28"/>
          <w:szCs w:val="28"/>
        </w:rPr>
        <w:t xml:space="preserve">вой детали после окончательной  </w:t>
      </w:r>
      <w:r w:rsidRPr="007F1F86">
        <w:rPr>
          <w:rFonts w:ascii="Times New Roman" w:hAnsi="Times New Roman" w:cs="Times New Roman"/>
          <w:sz w:val="28"/>
          <w:szCs w:val="28"/>
        </w:rPr>
        <w:t>обработки устанавливаем по чертежу.</w:t>
      </w:r>
    </w:p>
    <w:p w:rsidR="007F1F86" w:rsidRDefault="007F1F86" w:rsidP="00A847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sz w:val="28"/>
          <w:szCs w:val="28"/>
        </w:rPr>
        <w:t>Отклонения расположения поверхност</w:t>
      </w:r>
      <w:r>
        <w:rPr>
          <w:rFonts w:ascii="Times New Roman" w:hAnsi="Times New Roman" w:cs="Times New Roman"/>
          <w:sz w:val="28"/>
          <w:szCs w:val="28"/>
        </w:rPr>
        <w:t xml:space="preserve">ей для проката при обработке в </w:t>
      </w:r>
      <w:r w:rsidRPr="007F1F86">
        <w:rPr>
          <w:rFonts w:ascii="Times New Roman" w:hAnsi="Times New Roman" w:cs="Times New Roman"/>
          <w:sz w:val="28"/>
          <w:szCs w:val="28"/>
        </w:rPr>
        <w:t>центрах в центрах производят по следующим уравнениям:</w:t>
      </w:r>
    </w:p>
    <w:p w:rsidR="00D67FB9" w:rsidRDefault="00D67FB9" w:rsidP="00A847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∆ε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1=</m:t>
          </m:r>
          <m:rad>
            <m:radPr>
              <m:degHide m:val="on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εк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ц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ra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0,03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2 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0,43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=0,43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мм</m:t>
          </m:r>
        </m:oMath>
      </m:oMathPara>
    </w:p>
    <w:p w:rsidR="00D67FB9" w:rsidRDefault="0009275C" w:rsidP="00A847B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εк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l=2∙0,1∙150=30 </m:t>
          </m:r>
          <m:r>
            <w:rPr>
              <w:rFonts w:ascii="Cambria Math" w:hAnsi="Cambria Math" w:cs="Times New Roman"/>
              <w:sz w:val="28"/>
              <w:szCs w:val="28"/>
            </w:rPr>
            <m:t>мкм</m:t>
          </m:r>
        </m:oMath>
      </m:oMathPara>
    </w:p>
    <w:p w:rsidR="00D67FB9" w:rsidRPr="00D67FB9" w:rsidRDefault="0009275C" w:rsidP="00A847B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=0,25∙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+1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0,25∙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1,4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+1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=0,43 </m:t>
          </m:r>
          <m:r>
            <w:rPr>
              <w:rFonts w:ascii="Cambria Math" w:hAnsi="Cambria Math" w:cs="Times New Roman"/>
              <w:sz w:val="28"/>
              <w:szCs w:val="28"/>
            </w:rPr>
            <m:t>мм</m:t>
          </m:r>
        </m:oMath>
      </m:oMathPara>
    </w:p>
    <w:p w:rsidR="00D67FB9" w:rsidRDefault="00D67FB9" w:rsidP="00A847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B9">
        <w:rPr>
          <w:rFonts w:ascii="Times New Roman" w:hAnsi="Times New Roman" w:cs="Times New Roman"/>
          <w:sz w:val="28"/>
          <w:szCs w:val="28"/>
        </w:rPr>
        <w:t>Величина расположения поверхностей после чернового точения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47B2" w:rsidRDefault="00A847B2" w:rsidP="00A847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∆ε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2=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∆ε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у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=0,43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0,06=0,026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мм</m:t>
          </m:r>
        </m:oMath>
      </m:oMathPara>
    </w:p>
    <w:p w:rsidR="00D67FB9" w:rsidRDefault="00A847B2" w:rsidP="00A847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B2">
        <w:rPr>
          <w:rFonts w:ascii="Times New Roman" w:hAnsi="Times New Roman" w:cs="Times New Roman"/>
          <w:sz w:val="28"/>
          <w:szCs w:val="28"/>
        </w:rPr>
        <w:t>Величина расположения поверхностей после чистового точения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47B2" w:rsidRDefault="00A847B2" w:rsidP="00A847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∆ε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3=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∆ε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у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=0,026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0,04=0,001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мм</m:t>
          </m:r>
        </m:oMath>
      </m:oMathPara>
    </w:p>
    <w:p w:rsidR="00A847B2" w:rsidRDefault="00A847B2" w:rsidP="00A847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47B2">
        <w:rPr>
          <w:rFonts w:ascii="Times New Roman" w:hAnsi="Times New Roman" w:cs="Times New Roman"/>
          <w:sz w:val="28"/>
          <w:szCs w:val="28"/>
        </w:rPr>
        <w:t>Так как полученное значение имеет малую величину,  то им пренебрегают.</w:t>
      </w:r>
    </w:p>
    <w:p w:rsidR="006A14EA" w:rsidRPr="006A14EA" w:rsidRDefault="006A14EA" w:rsidP="006A14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3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694"/>
        <w:gridCol w:w="576"/>
        <w:gridCol w:w="576"/>
        <w:gridCol w:w="508"/>
        <w:gridCol w:w="1130"/>
        <w:gridCol w:w="1130"/>
        <w:gridCol w:w="846"/>
        <w:gridCol w:w="876"/>
        <w:gridCol w:w="876"/>
        <w:gridCol w:w="756"/>
        <w:gridCol w:w="756"/>
      </w:tblGrid>
      <w:tr w:rsidR="00A847B2" w:rsidRPr="00A847B2" w:rsidTr="00DF2637">
        <w:trPr>
          <w:cantSplit/>
          <w:trHeight w:val="20"/>
          <w:jc w:val="center"/>
        </w:trPr>
        <w:tc>
          <w:tcPr>
            <w:tcW w:w="910" w:type="pct"/>
            <w:vMerge w:val="restar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0"/>
                <w:szCs w:val="24"/>
              </w:rPr>
              <w:t>Технологические переходы обработки</w:t>
            </w:r>
          </w:p>
          <w:p w:rsidR="00A847B2" w:rsidRPr="00A847B2" w:rsidRDefault="0009275C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∅80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-0,076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-0,030</m:t>
                    </m:r>
                  </m:sup>
                </m:sSubSup>
              </m:oMath>
            </m:oMathPara>
          </w:p>
        </w:tc>
        <w:tc>
          <w:tcPr>
            <w:tcW w:w="884" w:type="pct"/>
            <w:gridSpan w:val="3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Элементы припуска, </w:t>
            </w:r>
            <w:proofErr w:type="gramStart"/>
            <w:r w:rsidRPr="00A847B2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мкм</w:t>
            </w:r>
            <w:proofErr w:type="gramEnd"/>
          </w:p>
        </w:tc>
        <w:tc>
          <w:tcPr>
            <w:tcW w:w="607" w:type="pct"/>
            <w:vMerge w:val="restar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0"/>
                <w:szCs w:val="24"/>
              </w:rPr>
              <w:t>Расчетный припуск 2</w:t>
            </w:r>
            <w:proofErr w:type="spellStart"/>
            <w:r w:rsidRPr="00A847B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en-US"/>
              </w:rPr>
              <w:t>Z</w:t>
            </w:r>
            <w:r w:rsidRPr="00A847B2">
              <w:rPr>
                <w:rFonts w:ascii="Times New Roman" w:eastAsia="Times New Roman" w:hAnsi="Times New Roman" w:cs="Times New Roman"/>
                <w:iCs/>
                <w:sz w:val="20"/>
                <w:szCs w:val="24"/>
                <w:vertAlign w:val="subscript"/>
                <w:lang w:val="en-US"/>
              </w:rPr>
              <w:t>min</w:t>
            </w:r>
            <w:proofErr w:type="spellEnd"/>
            <w:r w:rsidRPr="00A847B2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,</w:t>
            </w:r>
            <w:r w:rsidRPr="00A847B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A847B2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мкм</w:t>
            </w:r>
          </w:p>
        </w:tc>
        <w:tc>
          <w:tcPr>
            <w:tcW w:w="607" w:type="pct"/>
            <w:vMerge w:val="restar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Расчетный размер </w:t>
            </w:r>
            <w:proofErr w:type="gramStart"/>
            <w:r w:rsidRPr="00A847B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en-US"/>
              </w:rPr>
              <w:t>d</w:t>
            </w:r>
            <w:proofErr w:type="spellStart"/>
            <w:proofErr w:type="gramEnd"/>
            <w:r w:rsidRPr="00A847B2">
              <w:rPr>
                <w:rFonts w:ascii="Times New Roman" w:eastAsia="Times New Roman" w:hAnsi="Times New Roman" w:cs="Times New Roman"/>
                <w:iCs/>
                <w:sz w:val="20"/>
                <w:szCs w:val="24"/>
                <w:vertAlign w:val="subscript"/>
              </w:rPr>
              <w:t>р</w:t>
            </w:r>
            <w:proofErr w:type="spellEnd"/>
            <w:r w:rsidRPr="00A847B2">
              <w:rPr>
                <w:rFonts w:ascii="Times New Roman" w:eastAsia="Times New Roman" w:hAnsi="Times New Roman" w:cs="Times New Roman"/>
                <w:iCs/>
                <w:sz w:val="20"/>
                <w:szCs w:val="24"/>
                <w:vertAlign w:val="subscript"/>
              </w:rPr>
              <w:t>,</w:t>
            </w:r>
            <w:r w:rsidRPr="00A847B2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 xml:space="preserve"> мм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0"/>
                <w:szCs w:val="24"/>
              </w:rPr>
              <w:t>Допуск</w:t>
            </w:r>
          </w:p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64"/>
            </w:r>
            <w:r w:rsidRPr="00A847B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gramStart"/>
            <w:r w:rsidRPr="00A847B2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мк</w:t>
            </w:r>
            <w:r w:rsidRPr="00A847B2">
              <w:rPr>
                <w:rFonts w:ascii="Times New Roman" w:eastAsia="Times New Roman" w:hAnsi="Times New Roman" w:cs="Times New Roman"/>
                <w:sz w:val="20"/>
                <w:szCs w:val="24"/>
              </w:rPr>
              <w:t>м</w:t>
            </w:r>
            <w:proofErr w:type="gramEnd"/>
          </w:p>
        </w:tc>
        <w:tc>
          <w:tcPr>
            <w:tcW w:w="823" w:type="pct"/>
            <w:gridSpan w:val="2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Предельный размер, </w:t>
            </w:r>
            <w:proofErr w:type="gramStart"/>
            <w:r w:rsidRPr="00A847B2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мм</w:t>
            </w:r>
            <w:proofErr w:type="gramEnd"/>
          </w:p>
        </w:tc>
        <w:tc>
          <w:tcPr>
            <w:tcW w:w="716" w:type="pct"/>
            <w:gridSpan w:val="2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Предельные размеры припуска, </w:t>
            </w:r>
            <w:proofErr w:type="gramStart"/>
            <w:r w:rsidRPr="00A847B2">
              <w:rPr>
                <w:rFonts w:ascii="Times New Roman" w:eastAsia="Times New Roman" w:hAnsi="Times New Roman" w:cs="Times New Roman"/>
                <w:sz w:val="20"/>
                <w:szCs w:val="24"/>
              </w:rPr>
              <w:t>мм</w:t>
            </w:r>
            <w:proofErr w:type="gramEnd"/>
          </w:p>
        </w:tc>
      </w:tr>
      <w:tr w:rsidR="00A847B2" w:rsidRPr="00A847B2" w:rsidTr="00DF2637">
        <w:trPr>
          <w:cantSplit/>
          <w:trHeight w:val="20"/>
          <w:jc w:val="center"/>
        </w:trPr>
        <w:tc>
          <w:tcPr>
            <w:tcW w:w="910" w:type="pct"/>
            <w:vMerge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en-US"/>
              </w:rPr>
            </w:pPr>
            <w:proofErr w:type="spellStart"/>
            <w:r w:rsidRPr="00A847B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en-US"/>
              </w:rPr>
              <w:t>R</w:t>
            </w:r>
            <w:r w:rsidRPr="00A847B2">
              <w:rPr>
                <w:rFonts w:ascii="Times New Roman" w:eastAsia="Times New Roman" w:hAnsi="Times New Roman" w:cs="Times New Roman"/>
                <w:iCs/>
                <w:sz w:val="20"/>
                <w:szCs w:val="24"/>
                <w:vertAlign w:val="subscript"/>
                <w:lang w:val="en-US"/>
              </w:rPr>
              <w:t>z</w:t>
            </w:r>
            <w:proofErr w:type="spellEnd"/>
          </w:p>
        </w:tc>
        <w:tc>
          <w:tcPr>
            <w:tcW w:w="277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Т</w:t>
            </w:r>
          </w:p>
        </w:tc>
        <w:tc>
          <w:tcPr>
            <w:tcW w:w="330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∆ε</m:t>
                </m:r>
              </m:oMath>
            </m:oMathPara>
          </w:p>
        </w:tc>
        <w:tc>
          <w:tcPr>
            <w:tcW w:w="607" w:type="pct"/>
            <w:vMerge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411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en-US"/>
              </w:rPr>
            </w:pPr>
            <w:proofErr w:type="spellStart"/>
            <w:r w:rsidRPr="00A847B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en-US"/>
              </w:rPr>
              <w:t>d</w:t>
            </w:r>
            <w:r w:rsidRPr="00A847B2">
              <w:rPr>
                <w:rFonts w:ascii="Times New Roman" w:eastAsia="Times New Roman" w:hAnsi="Times New Roman" w:cs="Times New Roman"/>
                <w:iCs/>
                <w:sz w:val="20"/>
                <w:szCs w:val="24"/>
                <w:vertAlign w:val="subscript"/>
                <w:lang w:val="en-US"/>
              </w:rPr>
              <w:t>max</w:t>
            </w:r>
            <w:proofErr w:type="spellEnd"/>
          </w:p>
        </w:tc>
        <w:tc>
          <w:tcPr>
            <w:tcW w:w="411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en-US"/>
              </w:rPr>
            </w:pPr>
            <w:proofErr w:type="spellStart"/>
            <w:r w:rsidRPr="00A847B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en-US"/>
              </w:rPr>
              <w:t>d</w:t>
            </w:r>
            <w:r w:rsidRPr="00A847B2">
              <w:rPr>
                <w:rFonts w:ascii="Times New Roman" w:eastAsia="Times New Roman" w:hAnsi="Times New Roman" w:cs="Times New Roman"/>
                <w:iCs/>
                <w:sz w:val="20"/>
                <w:szCs w:val="24"/>
                <w:vertAlign w:val="subscript"/>
                <w:lang w:val="en-US"/>
              </w:rPr>
              <w:t>min</w:t>
            </w:r>
            <w:proofErr w:type="spellEnd"/>
          </w:p>
        </w:tc>
        <w:tc>
          <w:tcPr>
            <w:tcW w:w="358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2Z</w:t>
            </w:r>
            <w:r w:rsidRPr="00A847B2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en-US"/>
              </w:rPr>
              <w:t>max</w:t>
            </w:r>
          </w:p>
        </w:tc>
        <w:tc>
          <w:tcPr>
            <w:tcW w:w="358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2Z</w:t>
            </w:r>
            <w:r w:rsidRPr="00A847B2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en-US"/>
              </w:rPr>
              <w:t>min</w:t>
            </w:r>
          </w:p>
        </w:tc>
      </w:tr>
      <w:tr w:rsidR="00A847B2" w:rsidRPr="00DF2637" w:rsidTr="00DF2637">
        <w:trPr>
          <w:cantSplit/>
          <w:trHeight w:val="20"/>
          <w:jc w:val="center"/>
        </w:trPr>
        <w:tc>
          <w:tcPr>
            <w:tcW w:w="910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4"/>
                <w:szCs w:val="24"/>
              </w:rPr>
              <w:t>1. П</w:t>
            </w: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рокат</w:t>
            </w:r>
          </w:p>
        </w:tc>
        <w:tc>
          <w:tcPr>
            <w:tcW w:w="277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7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0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7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7" w:type="pct"/>
            <w:shd w:val="clear" w:color="auto" w:fill="auto"/>
          </w:tcPr>
          <w:p w:rsidR="00A847B2" w:rsidRPr="00A847B2" w:rsidRDefault="00DF2637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82,222</w:t>
            </w:r>
          </w:p>
        </w:tc>
        <w:tc>
          <w:tcPr>
            <w:tcW w:w="454" w:type="pct"/>
            <w:shd w:val="clear" w:color="auto" w:fill="auto"/>
          </w:tcPr>
          <w:p w:rsidR="00A847B2" w:rsidRPr="00A847B2" w:rsidRDefault="00DF2637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411" w:type="pct"/>
            <w:shd w:val="clear" w:color="auto" w:fill="auto"/>
          </w:tcPr>
          <w:p w:rsidR="00A847B2" w:rsidRPr="00A847B2" w:rsidRDefault="00DF2637" w:rsidP="00DF26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83,62</w:t>
            </w:r>
          </w:p>
        </w:tc>
        <w:tc>
          <w:tcPr>
            <w:tcW w:w="411" w:type="pct"/>
            <w:shd w:val="clear" w:color="auto" w:fill="auto"/>
          </w:tcPr>
          <w:p w:rsidR="00A847B2" w:rsidRPr="00A847B2" w:rsidRDefault="00DF2637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82,22</w:t>
            </w:r>
          </w:p>
        </w:tc>
        <w:tc>
          <w:tcPr>
            <w:tcW w:w="358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47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358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47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A847B2" w:rsidRPr="00A847B2" w:rsidTr="00A847B2">
        <w:trPr>
          <w:cantSplit/>
          <w:trHeight w:val="20"/>
          <w:jc w:val="center"/>
        </w:trPr>
        <w:tc>
          <w:tcPr>
            <w:tcW w:w="910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4"/>
                <w:szCs w:val="24"/>
              </w:rPr>
              <w:t>Точение:</w:t>
            </w:r>
          </w:p>
        </w:tc>
        <w:tc>
          <w:tcPr>
            <w:tcW w:w="4090" w:type="pct"/>
            <w:gridSpan w:val="10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7B2" w:rsidRPr="00DF2637" w:rsidTr="00DF2637">
        <w:trPr>
          <w:cantSplit/>
          <w:trHeight w:val="20"/>
          <w:jc w:val="center"/>
        </w:trPr>
        <w:tc>
          <w:tcPr>
            <w:tcW w:w="910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Черновое</w:t>
            </w:r>
          </w:p>
        </w:tc>
        <w:tc>
          <w:tcPr>
            <w:tcW w:w="277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7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0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7" w:type="pct"/>
            <w:shd w:val="clear" w:color="auto" w:fill="auto"/>
          </w:tcPr>
          <w:p w:rsidR="00A847B2" w:rsidRPr="00A847B2" w:rsidRDefault="00A847B2" w:rsidP="00DF26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4"/>
                <w:szCs w:val="24"/>
              </w:rPr>
              <w:t>2·</w:t>
            </w:r>
            <w:r w:rsidR="00DF2637"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607" w:type="pct"/>
            <w:shd w:val="clear" w:color="auto" w:fill="auto"/>
          </w:tcPr>
          <w:p w:rsidR="00A847B2" w:rsidRPr="00A847B2" w:rsidRDefault="00DF2637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80,362</w:t>
            </w:r>
          </w:p>
        </w:tc>
        <w:tc>
          <w:tcPr>
            <w:tcW w:w="454" w:type="pct"/>
            <w:shd w:val="clear" w:color="auto" w:fill="auto"/>
          </w:tcPr>
          <w:p w:rsidR="00A847B2" w:rsidRPr="00A847B2" w:rsidRDefault="00A847B2" w:rsidP="00DF26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F2637"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847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:rsidR="00A847B2" w:rsidRPr="00A847B2" w:rsidRDefault="00DF2637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80,712</w:t>
            </w:r>
          </w:p>
        </w:tc>
        <w:tc>
          <w:tcPr>
            <w:tcW w:w="411" w:type="pct"/>
            <w:shd w:val="clear" w:color="auto" w:fill="auto"/>
          </w:tcPr>
          <w:p w:rsidR="00A847B2" w:rsidRPr="00A847B2" w:rsidRDefault="00DF2637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80,36</w:t>
            </w:r>
          </w:p>
        </w:tc>
        <w:tc>
          <w:tcPr>
            <w:tcW w:w="358" w:type="pct"/>
            <w:shd w:val="clear" w:color="auto" w:fill="auto"/>
          </w:tcPr>
          <w:p w:rsidR="00A847B2" w:rsidRPr="00A847B2" w:rsidRDefault="00DF2637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358" w:type="pct"/>
            <w:shd w:val="clear" w:color="auto" w:fill="auto"/>
          </w:tcPr>
          <w:p w:rsidR="00A847B2" w:rsidRPr="00A847B2" w:rsidRDefault="00DF2637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1,86</w:t>
            </w:r>
          </w:p>
        </w:tc>
      </w:tr>
      <w:tr w:rsidR="00A847B2" w:rsidRPr="00DF2637" w:rsidTr="00DF2637">
        <w:trPr>
          <w:cantSplit/>
          <w:trHeight w:val="20"/>
          <w:jc w:val="center"/>
        </w:trPr>
        <w:tc>
          <w:tcPr>
            <w:tcW w:w="910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4"/>
                <w:szCs w:val="24"/>
              </w:rPr>
              <w:t>3. чистовое</w:t>
            </w:r>
          </w:p>
        </w:tc>
        <w:tc>
          <w:tcPr>
            <w:tcW w:w="277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0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pct"/>
            <w:shd w:val="clear" w:color="auto" w:fill="auto"/>
          </w:tcPr>
          <w:p w:rsidR="00A847B2" w:rsidRPr="00A847B2" w:rsidRDefault="00A847B2" w:rsidP="00DF26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4"/>
                <w:szCs w:val="24"/>
              </w:rPr>
              <w:t>2·2</w:t>
            </w:r>
            <w:r w:rsidR="00DF2637"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07" w:type="pct"/>
            <w:shd w:val="clear" w:color="auto" w:fill="auto"/>
          </w:tcPr>
          <w:p w:rsidR="00A847B2" w:rsidRPr="00A847B2" w:rsidRDefault="00DF2637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80,064</w:t>
            </w:r>
          </w:p>
        </w:tc>
        <w:tc>
          <w:tcPr>
            <w:tcW w:w="454" w:type="pct"/>
            <w:shd w:val="clear" w:color="auto" w:fill="auto"/>
          </w:tcPr>
          <w:p w:rsidR="00A847B2" w:rsidRPr="00A847B2" w:rsidRDefault="00DF2637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" w:type="pct"/>
            <w:shd w:val="clear" w:color="auto" w:fill="auto"/>
          </w:tcPr>
          <w:p w:rsidR="00A847B2" w:rsidRPr="00A847B2" w:rsidRDefault="00DF2637" w:rsidP="00DF26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80,151</w:t>
            </w:r>
          </w:p>
        </w:tc>
        <w:tc>
          <w:tcPr>
            <w:tcW w:w="411" w:type="pct"/>
            <w:shd w:val="clear" w:color="auto" w:fill="auto"/>
          </w:tcPr>
          <w:p w:rsidR="00A847B2" w:rsidRPr="00A847B2" w:rsidRDefault="00DF2637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80,06</w:t>
            </w:r>
          </w:p>
        </w:tc>
        <w:tc>
          <w:tcPr>
            <w:tcW w:w="358" w:type="pct"/>
            <w:shd w:val="clear" w:color="auto" w:fill="auto"/>
          </w:tcPr>
          <w:p w:rsidR="00A847B2" w:rsidRPr="00A847B2" w:rsidRDefault="00A847B2" w:rsidP="00DF26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 w:rsidR="00DF2637"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8" w:type="pct"/>
            <w:shd w:val="clear" w:color="auto" w:fill="auto"/>
          </w:tcPr>
          <w:p w:rsidR="00A847B2" w:rsidRPr="00A847B2" w:rsidRDefault="00A847B2" w:rsidP="00DF26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DF2637"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A847B2" w:rsidRPr="00DF2637" w:rsidTr="00DF2637">
        <w:trPr>
          <w:cantSplit/>
          <w:trHeight w:val="20"/>
          <w:jc w:val="center"/>
        </w:trPr>
        <w:tc>
          <w:tcPr>
            <w:tcW w:w="910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4"/>
                <w:szCs w:val="24"/>
              </w:rPr>
              <w:t>4. Шлифование:</w:t>
            </w:r>
          </w:p>
        </w:tc>
        <w:tc>
          <w:tcPr>
            <w:tcW w:w="277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0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pct"/>
            <w:shd w:val="clear" w:color="auto" w:fill="auto"/>
          </w:tcPr>
          <w:p w:rsidR="00A847B2" w:rsidRPr="00A847B2" w:rsidRDefault="00A847B2" w:rsidP="00DF26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4"/>
                <w:szCs w:val="24"/>
              </w:rPr>
              <w:t>2·1</w:t>
            </w:r>
            <w:r w:rsidR="00DF2637"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7" w:type="pct"/>
            <w:shd w:val="clear" w:color="auto" w:fill="auto"/>
          </w:tcPr>
          <w:p w:rsidR="00A847B2" w:rsidRPr="00A847B2" w:rsidRDefault="00DF2637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79,924</w:t>
            </w:r>
          </w:p>
        </w:tc>
        <w:tc>
          <w:tcPr>
            <w:tcW w:w="454" w:type="pct"/>
            <w:shd w:val="clear" w:color="auto" w:fill="auto"/>
          </w:tcPr>
          <w:p w:rsidR="00A847B2" w:rsidRPr="00A847B2" w:rsidRDefault="00A847B2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" w:type="pct"/>
            <w:shd w:val="clear" w:color="auto" w:fill="auto"/>
          </w:tcPr>
          <w:p w:rsidR="00A847B2" w:rsidRPr="00A847B2" w:rsidRDefault="00DF2637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79,970</w:t>
            </w:r>
          </w:p>
        </w:tc>
        <w:tc>
          <w:tcPr>
            <w:tcW w:w="411" w:type="pct"/>
            <w:shd w:val="clear" w:color="auto" w:fill="auto"/>
          </w:tcPr>
          <w:p w:rsidR="00A847B2" w:rsidRPr="00A847B2" w:rsidRDefault="00DF2637" w:rsidP="00A84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79,924</w:t>
            </w:r>
          </w:p>
        </w:tc>
        <w:tc>
          <w:tcPr>
            <w:tcW w:w="358" w:type="pct"/>
            <w:shd w:val="clear" w:color="auto" w:fill="auto"/>
          </w:tcPr>
          <w:p w:rsidR="00A847B2" w:rsidRPr="00A847B2" w:rsidRDefault="00A847B2" w:rsidP="00DF26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DF2637"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58" w:type="pct"/>
            <w:shd w:val="clear" w:color="auto" w:fill="auto"/>
          </w:tcPr>
          <w:p w:rsidR="00A847B2" w:rsidRPr="00A847B2" w:rsidRDefault="00A847B2" w:rsidP="00DF26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B2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DF2637" w:rsidRPr="00DF2637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:rsidR="00A847B2" w:rsidRPr="00DF2637" w:rsidRDefault="00A847B2" w:rsidP="00A847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6C8" w:rsidRDefault="003E36C8" w:rsidP="00A84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C8" w:rsidRDefault="003E36C8" w:rsidP="00A84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7B2" w:rsidRDefault="00A847B2" w:rsidP="00A847B2">
      <w:pPr>
        <w:jc w:val="both"/>
        <w:rPr>
          <w:noProof/>
        </w:rPr>
      </w:pPr>
      <w:r w:rsidRPr="00A847B2">
        <w:rPr>
          <w:rFonts w:ascii="Times New Roman" w:hAnsi="Times New Roman" w:cs="Times New Roman"/>
          <w:sz w:val="28"/>
          <w:szCs w:val="28"/>
        </w:rPr>
        <w:t>Расчет минимальных припусков на диаметральные размеры</w:t>
      </w:r>
    </w:p>
    <w:p w:rsidR="00DF2637" w:rsidRDefault="006F04DC" w:rsidP="00A847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4DC">
        <w:rPr>
          <w:rFonts w:ascii="Times New Roman" w:hAnsi="Times New Roman" w:cs="Times New Roman"/>
          <w:noProof/>
          <w:sz w:val="28"/>
          <w:szCs w:val="28"/>
        </w:rPr>
        <w:t>Точение черновое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>
        <w:rPr>
          <w:noProof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2Z1min=2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0,2+0,3+0,43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=1,86 мм</m:t>
        </m:r>
      </m:oMath>
    </w:p>
    <w:p w:rsidR="006F04DC" w:rsidRPr="006F04DC" w:rsidRDefault="006F04DC" w:rsidP="006F04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4DC">
        <w:rPr>
          <w:rFonts w:ascii="Times New Roman" w:hAnsi="Times New Roman" w:cs="Times New Roman"/>
          <w:noProof/>
          <w:sz w:val="28"/>
          <w:szCs w:val="28"/>
        </w:rPr>
        <w:t xml:space="preserve">Точение </w:t>
      </w:r>
      <w:r>
        <w:rPr>
          <w:rFonts w:ascii="Times New Roman" w:hAnsi="Times New Roman" w:cs="Times New Roman"/>
          <w:noProof/>
          <w:sz w:val="28"/>
          <w:szCs w:val="28"/>
        </w:rPr>
        <w:t>чист</w:t>
      </w:r>
      <w:r w:rsidRPr="006F04DC">
        <w:rPr>
          <w:rFonts w:ascii="Times New Roman" w:hAnsi="Times New Roman" w:cs="Times New Roman"/>
          <w:noProof/>
          <w:sz w:val="28"/>
          <w:szCs w:val="28"/>
        </w:rPr>
        <w:t>овое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>
        <w:rPr>
          <w:noProof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2Z2min=2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0,063+0,06+0,026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=0,298мм</m:t>
        </m:r>
      </m:oMath>
    </w:p>
    <w:p w:rsidR="006F04DC" w:rsidRPr="006F04DC" w:rsidRDefault="006F04DC" w:rsidP="006F04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Шлифование    </w:t>
      </w:r>
      <m:oMath>
        <m:r>
          <w:rPr>
            <w:rFonts w:ascii="Cambria Math" w:hAnsi="Cambria Math" w:cs="Times New Roman"/>
            <w:sz w:val="28"/>
            <w:szCs w:val="28"/>
          </w:rPr>
          <m:t>2Z3min=2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0,032+0,03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=0,124мм</m:t>
        </m:r>
      </m:oMath>
    </w:p>
    <w:p w:rsidR="006F04DC" w:rsidRDefault="006F04DC" w:rsidP="00A847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чертежу определяется </w:t>
      </w:r>
      <w:proofErr w:type="spellStart"/>
      <w:r w:rsidRPr="00A847B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</w:t>
      </w:r>
      <w:r w:rsidRPr="00A847B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/>
        </w:rPr>
        <w:t>max</w:t>
      </w:r>
      <w:proofErr w:type="spellEnd"/>
      <w:r w:rsidRPr="006F04DC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 xml:space="preserve">  </w:t>
      </w:r>
      <w:proofErr w:type="spellStart"/>
      <w:r w:rsidRPr="00A847B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</w:t>
      </w:r>
      <w:r w:rsidRPr="00A847B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/>
        </w:rPr>
        <w:t>m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/>
        </w:rPr>
        <w:t>in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 xml:space="preserve">     </w:t>
      </w:r>
      <w:r w:rsidRPr="00DF2637">
        <w:rPr>
          <w:rFonts w:ascii="Times New Roman" w:eastAsia="Times New Roman" w:hAnsi="Times New Roman" w:cs="Times New Roman"/>
          <w:sz w:val="24"/>
          <w:szCs w:val="24"/>
        </w:rPr>
        <w:t>79,924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мм  и   </w:t>
      </w:r>
      <w:r w:rsidRPr="00DF2637">
        <w:rPr>
          <w:rFonts w:ascii="Times New Roman" w:eastAsia="Times New Roman" w:hAnsi="Times New Roman" w:cs="Times New Roman"/>
          <w:sz w:val="24"/>
          <w:szCs w:val="24"/>
        </w:rPr>
        <w:t>79,970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мм</w:t>
      </w:r>
    </w:p>
    <w:p w:rsidR="006F04DC" w:rsidRDefault="006F04DC" w:rsidP="00A847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4DC">
        <w:rPr>
          <w:rFonts w:ascii="Times New Roman" w:eastAsia="Times New Roman" w:hAnsi="Times New Roman" w:cs="Times New Roman"/>
          <w:sz w:val="28"/>
          <w:szCs w:val="28"/>
        </w:rPr>
        <w:t>Промежуточные наименьшие размеры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переходам</w:t>
      </w:r>
    </w:p>
    <w:p w:rsidR="006F04DC" w:rsidRPr="006A14EA" w:rsidRDefault="006F04DC" w:rsidP="006F04DC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A847B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</w:t>
      </w:r>
      <w:r w:rsidRPr="00A847B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/>
        </w:rPr>
        <w:t>m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/>
        </w:rPr>
        <w:t>in</w:t>
      </w:r>
      <w:proofErr w:type="spellEnd"/>
      <w:r w:rsidRPr="006A14EA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1</w:t>
      </w:r>
      <w:r w:rsidRPr="006A14EA">
        <w:rPr>
          <w:rFonts w:ascii="Times New Roman" w:eastAsia="Times New Roman" w:hAnsi="Times New Roman" w:cs="Times New Roman"/>
          <w:iCs/>
          <w:sz w:val="28"/>
          <w:szCs w:val="28"/>
        </w:rPr>
        <w:t>=79</w:t>
      </w:r>
      <w:proofErr w:type="gramStart"/>
      <w:r w:rsidRPr="006A14EA">
        <w:rPr>
          <w:rFonts w:ascii="Times New Roman" w:eastAsia="Times New Roman" w:hAnsi="Times New Roman" w:cs="Times New Roman"/>
          <w:iCs/>
          <w:sz w:val="28"/>
          <w:szCs w:val="28"/>
        </w:rPr>
        <w:t>,9</w:t>
      </w:r>
      <w:r w:rsidR="00C562CA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proofErr w:type="gramEnd"/>
      <w:r w:rsidRPr="006A14EA">
        <w:rPr>
          <w:rFonts w:ascii="Times New Roman" w:eastAsia="Times New Roman" w:hAnsi="Times New Roman" w:cs="Times New Roman"/>
          <w:iCs/>
          <w:sz w:val="28"/>
          <w:szCs w:val="28"/>
        </w:rPr>
        <w:t xml:space="preserve">+0,124=80,064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мм</w:t>
      </w:r>
    </w:p>
    <w:p w:rsidR="006F04DC" w:rsidRPr="006A14EA" w:rsidRDefault="006F04DC" w:rsidP="006F04DC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A847B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</w:t>
      </w:r>
      <w:r w:rsidRPr="00A847B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/>
        </w:rPr>
        <w:t>m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/>
        </w:rPr>
        <w:t>in</w:t>
      </w:r>
      <w:proofErr w:type="spellEnd"/>
      <w:r w:rsidRPr="006A14EA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2</w:t>
      </w:r>
      <w:r w:rsidRPr="006A14EA">
        <w:rPr>
          <w:rFonts w:ascii="Times New Roman" w:eastAsia="Times New Roman" w:hAnsi="Times New Roman" w:cs="Times New Roman"/>
          <w:iCs/>
          <w:sz w:val="28"/>
          <w:szCs w:val="28"/>
        </w:rPr>
        <w:t xml:space="preserve">=80,064+0,298=80,362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мм</w:t>
      </w:r>
    </w:p>
    <w:p w:rsidR="006F04DC" w:rsidRPr="006F04DC" w:rsidRDefault="006F04DC" w:rsidP="006F04DC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A847B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</w:t>
      </w:r>
      <w:r w:rsidRPr="00A847B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/>
        </w:rPr>
        <w:t>m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/>
        </w:rPr>
        <w:t>in</w:t>
      </w:r>
      <w:proofErr w:type="spellEnd"/>
      <w:r w:rsidRPr="006F04DC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3</w:t>
      </w:r>
      <w:r w:rsidRPr="006F04DC">
        <w:rPr>
          <w:rFonts w:ascii="Times New Roman" w:eastAsia="Times New Roman" w:hAnsi="Times New Roman" w:cs="Times New Roman"/>
          <w:iCs/>
          <w:sz w:val="28"/>
          <w:szCs w:val="28"/>
        </w:rPr>
        <w:t>=80,362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+1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,86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>=82,222 мм</w:t>
      </w:r>
    </w:p>
    <w:p w:rsidR="006F04DC" w:rsidRPr="006F04DC" w:rsidRDefault="006F04DC" w:rsidP="00A847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4DC">
        <w:rPr>
          <w:rFonts w:ascii="Times New Roman" w:eastAsia="Times New Roman" w:hAnsi="Times New Roman" w:cs="Times New Roman"/>
          <w:sz w:val="28"/>
          <w:szCs w:val="28"/>
        </w:rPr>
        <w:t>Промежуточные наибольшие размеры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переходам</w:t>
      </w:r>
    </w:p>
    <w:p w:rsidR="006F04DC" w:rsidRPr="006A14EA" w:rsidRDefault="006F04DC" w:rsidP="006F04DC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A847B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</w:t>
      </w:r>
      <w:r w:rsidRPr="00A847B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/>
        </w:rPr>
        <w:t>max</w:t>
      </w:r>
      <w:proofErr w:type="spellEnd"/>
      <w:r w:rsidRPr="006A14EA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1</w:t>
      </w:r>
      <w:r w:rsidRPr="006A14EA">
        <w:rPr>
          <w:rFonts w:ascii="Times New Roman" w:eastAsia="Times New Roman" w:hAnsi="Times New Roman" w:cs="Times New Roman"/>
          <w:iCs/>
          <w:sz w:val="28"/>
          <w:szCs w:val="28"/>
        </w:rPr>
        <w:t>=</w:t>
      </w:r>
      <w:r w:rsidR="00C562CA" w:rsidRPr="006A14EA">
        <w:rPr>
          <w:rFonts w:ascii="Times New Roman" w:eastAsia="Times New Roman" w:hAnsi="Times New Roman" w:cs="Times New Roman"/>
          <w:iCs/>
          <w:sz w:val="28"/>
          <w:szCs w:val="28"/>
        </w:rPr>
        <w:t xml:space="preserve">80,064 +0,087=80,151 </w:t>
      </w:r>
      <w:r w:rsidR="00C562CA">
        <w:rPr>
          <w:rFonts w:ascii="Times New Roman" w:eastAsia="Times New Roman" w:hAnsi="Times New Roman" w:cs="Times New Roman"/>
          <w:iCs/>
          <w:sz w:val="28"/>
          <w:szCs w:val="28"/>
        </w:rPr>
        <w:t>мм</w:t>
      </w:r>
    </w:p>
    <w:p w:rsidR="006F04DC" w:rsidRPr="006A14EA" w:rsidRDefault="006F04DC" w:rsidP="006F04DC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A847B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</w:t>
      </w:r>
      <w:r w:rsidRPr="00A847B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/>
        </w:rPr>
        <w:t>max</w:t>
      </w:r>
      <w:proofErr w:type="spellEnd"/>
      <w:r w:rsidRPr="006A14EA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2</w:t>
      </w:r>
      <w:r w:rsidRPr="006A14EA">
        <w:rPr>
          <w:rFonts w:ascii="Times New Roman" w:eastAsia="Times New Roman" w:hAnsi="Times New Roman" w:cs="Times New Roman"/>
          <w:iCs/>
          <w:sz w:val="28"/>
          <w:szCs w:val="28"/>
        </w:rPr>
        <w:t>=</w:t>
      </w:r>
      <w:r w:rsidR="00C562CA" w:rsidRPr="006A14EA">
        <w:rPr>
          <w:rFonts w:ascii="Times New Roman" w:eastAsia="Times New Roman" w:hAnsi="Times New Roman" w:cs="Times New Roman"/>
          <w:iCs/>
          <w:sz w:val="28"/>
          <w:szCs w:val="28"/>
        </w:rPr>
        <w:t xml:space="preserve">80,362 +0,350=80,712 </w:t>
      </w:r>
      <w:r w:rsidR="00C562CA">
        <w:rPr>
          <w:rFonts w:ascii="Times New Roman" w:eastAsia="Times New Roman" w:hAnsi="Times New Roman" w:cs="Times New Roman"/>
          <w:iCs/>
          <w:sz w:val="28"/>
          <w:szCs w:val="28"/>
        </w:rPr>
        <w:t>мм</w:t>
      </w:r>
    </w:p>
    <w:p w:rsidR="006F04DC" w:rsidRDefault="006F04DC" w:rsidP="006F04DC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A847B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</w:t>
      </w:r>
      <w:r w:rsidRPr="00A847B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/>
        </w:rPr>
        <w:t>max</w:t>
      </w:r>
      <w:proofErr w:type="spellEnd"/>
      <w:r w:rsidRPr="006A14EA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3</w:t>
      </w:r>
      <w:r w:rsidRPr="006A14EA">
        <w:rPr>
          <w:rFonts w:ascii="Times New Roman" w:eastAsia="Times New Roman" w:hAnsi="Times New Roman" w:cs="Times New Roman"/>
          <w:iCs/>
          <w:sz w:val="28"/>
          <w:szCs w:val="28"/>
        </w:rPr>
        <w:t>=</w:t>
      </w:r>
      <w:r w:rsidR="00C562CA">
        <w:rPr>
          <w:rFonts w:ascii="Times New Roman" w:eastAsia="Times New Roman" w:hAnsi="Times New Roman" w:cs="Times New Roman"/>
          <w:iCs/>
          <w:sz w:val="28"/>
          <w:szCs w:val="28"/>
        </w:rPr>
        <w:t xml:space="preserve">82,222 </w:t>
      </w:r>
      <w:r w:rsidR="00C562CA" w:rsidRPr="006A14EA">
        <w:rPr>
          <w:rFonts w:ascii="Times New Roman" w:eastAsia="Times New Roman" w:hAnsi="Times New Roman" w:cs="Times New Roman"/>
          <w:iCs/>
          <w:sz w:val="28"/>
          <w:szCs w:val="28"/>
        </w:rPr>
        <w:t>+1</w:t>
      </w:r>
      <w:proofErr w:type="gramStart"/>
      <w:r w:rsidR="00C562CA" w:rsidRPr="006A14EA">
        <w:rPr>
          <w:rFonts w:ascii="Times New Roman" w:eastAsia="Times New Roman" w:hAnsi="Times New Roman" w:cs="Times New Roman"/>
          <w:iCs/>
          <w:sz w:val="28"/>
          <w:szCs w:val="28"/>
        </w:rPr>
        <w:t>,4</w:t>
      </w:r>
      <w:proofErr w:type="gramEnd"/>
      <w:r w:rsidR="00C562CA" w:rsidRPr="006A14EA">
        <w:rPr>
          <w:rFonts w:ascii="Times New Roman" w:eastAsia="Times New Roman" w:hAnsi="Times New Roman" w:cs="Times New Roman"/>
          <w:iCs/>
          <w:sz w:val="28"/>
          <w:szCs w:val="28"/>
        </w:rPr>
        <w:t>=</w:t>
      </w:r>
      <w:r w:rsidR="00C562CA">
        <w:rPr>
          <w:rFonts w:ascii="Times New Roman" w:eastAsia="Times New Roman" w:hAnsi="Times New Roman" w:cs="Times New Roman"/>
          <w:iCs/>
          <w:sz w:val="28"/>
          <w:szCs w:val="28"/>
        </w:rPr>
        <w:t>83,622  мм</w:t>
      </w:r>
    </w:p>
    <w:p w:rsidR="00C562CA" w:rsidRPr="00C562CA" w:rsidRDefault="00C562CA" w:rsidP="006F04DC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Предельные максимальные припуски по переходам </w:t>
      </w:r>
    </w:p>
    <w:p w:rsidR="006F04DC" w:rsidRPr="00C562CA" w:rsidRDefault="00C562CA" w:rsidP="00A847B2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2Z1mах=83,622-80,712=2,91 мм</m:t>
          </m:r>
        </m:oMath>
      </m:oMathPara>
    </w:p>
    <w:p w:rsidR="006F04DC" w:rsidRDefault="00C562CA" w:rsidP="00A847B2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2Z1mах=80,712-80,151=0,561 мм</m:t>
          </m:r>
        </m:oMath>
      </m:oMathPara>
    </w:p>
    <w:p w:rsidR="00C562CA" w:rsidRDefault="00C562CA" w:rsidP="00A847B2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2Z1mах=80,151-79,97=0,181 мм</m:t>
          </m:r>
        </m:oMath>
      </m:oMathPara>
    </w:p>
    <w:p w:rsidR="006A14EA" w:rsidRDefault="006A14EA" w:rsidP="00755AF7">
      <w:pPr>
        <w:spacing w:before="22" w:after="0" w:line="240" w:lineRule="auto"/>
        <w:ind w:left="686" w:right="-2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en-US"/>
        </w:rPr>
      </w:pPr>
    </w:p>
    <w:p w:rsidR="00755AF7" w:rsidRPr="008474E1" w:rsidRDefault="00755AF7" w:rsidP="003E36C8">
      <w:pPr>
        <w:spacing w:before="22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8474E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З</w:t>
      </w:r>
      <w:r w:rsidRPr="008474E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8474E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8474E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755AF7" w:rsidRPr="008474E1" w:rsidRDefault="00755AF7" w:rsidP="00755AF7">
      <w:pPr>
        <w:spacing w:before="8" w:after="0" w:line="150" w:lineRule="exact"/>
        <w:rPr>
          <w:sz w:val="15"/>
          <w:szCs w:val="15"/>
        </w:rPr>
      </w:pPr>
    </w:p>
    <w:p w:rsidR="00755AF7" w:rsidRPr="00A92013" w:rsidRDefault="00755AF7" w:rsidP="00A92013">
      <w:pPr>
        <w:tabs>
          <w:tab w:val="left" w:pos="5240"/>
        </w:tabs>
        <w:spacing w:after="0" w:line="359" w:lineRule="auto"/>
        <w:ind w:left="119" w:right="481" w:firstLine="23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8474E1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8474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уир</w:t>
      </w:r>
      <w:r w:rsidRPr="008474E1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нии</w:t>
      </w:r>
      <w:r w:rsidRPr="008474E1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74E1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Pr="008474E1">
        <w:rPr>
          <w:rFonts w:ascii="Times New Roman" w:eastAsia="Times New Roman" w:hAnsi="Times New Roman" w:cs="Times New Roman"/>
          <w:spacing w:val="-5"/>
          <w:sz w:val="28"/>
          <w:szCs w:val="28"/>
        </w:rPr>
        <w:t>х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8474E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аг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74E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8474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э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ем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474E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="00E84DC1">
        <w:rPr>
          <w:rFonts w:ascii="Times New Roman" w:eastAsia="Times New Roman" w:hAnsi="Times New Roman" w:cs="Times New Roman"/>
          <w:sz w:val="28"/>
          <w:szCs w:val="28"/>
        </w:rPr>
        <w:t xml:space="preserve">ыли 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лож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8474E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8474E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ции.</w:t>
      </w:r>
      <w:r w:rsidRPr="008474E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pacing w:val="7"/>
          <w:sz w:val="28"/>
          <w:szCs w:val="28"/>
        </w:rPr>
        <w:t>б</w:t>
      </w:r>
      <w:r w:rsidRPr="008474E1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="00E84DC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оц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474E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хноло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8474E1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474E1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84DC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8474E1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Pr="008474E1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474E1">
        <w:rPr>
          <w:rFonts w:ascii="Times New Roman" w:eastAsia="Times New Roman" w:hAnsi="Times New Roman" w:cs="Times New Roman"/>
          <w:spacing w:val="4"/>
          <w:sz w:val="28"/>
          <w:szCs w:val="28"/>
        </w:rPr>
        <w:t>ци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474E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74E1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Pr="008474E1">
        <w:rPr>
          <w:rFonts w:ascii="Times New Roman" w:eastAsia="Times New Roman" w:hAnsi="Times New Roman" w:cs="Times New Roman"/>
          <w:spacing w:val="-5"/>
          <w:sz w:val="28"/>
          <w:szCs w:val="28"/>
        </w:rPr>
        <w:t>х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8474E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аг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474E1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74E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474E1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474E1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474E1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474E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pacing w:val="-5"/>
          <w:sz w:val="28"/>
          <w:szCs w:val="28"/>
        </w:rPr>
        <w:t>х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ноло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8474E1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ный.</w:t>
      </w:r>
      <w:r w:rsidR="00A9201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</w:t>
      </w:r>
      <w:r w:rsidR="00A9201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Р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A92013" w:rsidRPr="00847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55AF7" w:rsidRPr="008474E1" w:rsidRDefault="00755AF7" w:rsidP="00E84DC1">
      <w:pPr>
        <w:spacing w:after="0" w:line="200" w:lineRule="exact"/>
        <w:jc w:val="both"/>
        <w:rPr>
          <w:sz w:val="20"/>
          <w:szCs w:val="20"/>
        </w:rPr>
      </w:pPr>
    </w:p>
    <w:p w:rsidR="00755AF7" w:rsidRPr="008474E1" w:rsidRDefault="00755AF7" w:rsidP="00E84DC1">
      <w:pPr>
        <w:spacing w:after="0"/>
        <w:jc w:val="both"/>
        <w:sectPr w:rsidR="00755AF7" w:rsidRPr="008474E1" w:rsidSect="003E36C8">
          <w:pgSz w:w="11900" w:h="16840"/>
          <w:pgMar w:top="567" w:right="560" w:bottom="851" w:left="1580" w:header="0" w:footer="1002" w:gutter="0"/>
          <w:cols w:space="720"/>
        </w:sectPr>
      </w:pPr>
    </w:p>
    <w:p w:rsidR="00A92013" w:rsidRDefault="00A92013" w:rsidP="00A92013">
      <w:pPr>
        <w:spacing w:before="56" w:after="0" w:line="356" w:lineRule="auto"/>
        <w:ind w:right="14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lastRenderedPageBreak/>
        <w:drawing>
          <wp:inline distT="0" distB="0" distL="0" distR="0">
            <wp:extent cx="6324600" cy="7256130"/>
            <wp:effectExtent l="19050" t="0" r="0" b="0"/>
            <wp:docPr id="10306" name="Рисунок 10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725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013" w:rsidRDefault="00A92013" w:rsidP="00A92013">
      <w:pPr>
        <w:spacing w:before="56" w:after="0" w:line="356" w:lineRule="auto"/>
        <w:ind w:left="219" w:right="148" w:firstLine="566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Рисунок 2 Оценка технологичности</w:t>
      </w:r>
    </w:p>
    <w:p w:rsidR="00A92013" w:rsidRPr="008474E1" w:rsidRDefault="00A92013" w:rsidP="00A92013">
      <w:pPr>
        <w:spacing w:after="0" w:line="200" w:lineRule="exact"/>
        <w:jc w:val="both"/>
        <w:rPr>
          <w:sz w:val="20"/>
          <w:szCs w:val="20"/>
        </w:rPr>
      </w:pPr>
    </w:p>
    <w:p w:rsidR="00A92013" w:rsidRPr="008474E1" w:rsidRDefault="00A92013" w:rsidP="00A92013">
      <w:pPr>
        <w:spacing w:before="8" w:after="0" w:line="240" w:lineRule="exact"/>
        <w:jc w:val="both"/>
        <w:rPr>
          <w:sz w:val="24"/>
          <w:szCs w:val="24"/>
        </w:rPr>
      </w:pPr>
    </w:p>
    <w:p w:rsidR="00A92013" w:rsidRDefault="00A92013" w:rsidP="00A92013">
      <w:pPr>
        <w:spacing w:before="56" w:after="0" w:line="356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96000" cy="5657850"/>
            <wp:effectExtent l="19050" t="0" r="0" b="0"/>
            <wp:docPr id="10309" name="Рисунок 10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013" w:rsidRDefault="00A92013" w:rsidP="00A92013">
      <w:pPr>
        <w:spacing w:before="56" w:after="0" w:line="356" w:lineRule="auto"/>
        <w:ind w:left="219" w:right="148" w:firstLine="566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Рисунок 2 Оценка технологичности</w:t>
      </w:r>
    </w:p>
    <w:p w:rsidR="00A92013" w:rsidRDefault="00A92013" w:rsidP="00A92013">
      <w:pPr>
        <w:spacing w:before="56" w:after="0" w:line="356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013" w:rsidRPr="008474E1" w:rsidRDefault="00A92013" w:rsidP="003E36C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E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З</w:t>
      </w:r>
      <w:r w:rsidRPr="008474E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8474E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8474E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A92013" w:rsidRPr="008474E1" w:rsidRDefault="00A92013" w:rsidP="00A92013">
      <w:pPr>
        <w:spacing w:before="8" w:after="0" w:line="150" w:lineRule="exact"/>
        <w:jc w:val="both"/>
        <w:rPr>
          <w:sz w:val="15"/>
          <w:szCs w:val="15"/>
        </w:rPr>
      </w:pPr>
    </w:p>
    <w:p w:rsidR="00A92013" w:rsidRDefault="00A92013" w:rsidP="00A92013">
      <w:pPr>
        <w:spacing w:after="0" w:line="357" w:lineRule="auto"/>
        <w:ind w:left="119" w:right="35"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474E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474E1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8474E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pacing w:val="-5"/>
          <w:sz w:val="28"/>
          <w:szCs w:val="28"/>
        </w:rPr>
        <w:t>х</w:t>
      </w:r>
      <w:r w:rsidRPr="008474E1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74E1">
        <w:rPr>
          <w:rFonts w:ascii="Times New Roman" w:eastAsia="Times New Roman" w:hAnsi="Times New Roman" w:cs="Times New Roman"/>
          <w:spacing w:val="4"/>
          <w:sz w:val="28"/>
          <w:szCs w:val="28"/>
        </w:rPr>
        <w:t>ч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474E1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74E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8474E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8474E1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8474E1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474E1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ии с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8474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жом</w:t>
      </w:r>
      <w:r w:rsidRPr="008474E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прил</w:t>
      </w:r>
      <w:r w:rsidRPr="008474E1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8474E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A92013" w:rsidRPr="008474E1" w:rsidRDefault="00A92013" w:rsidP="00A92013">
      <w:pPr>
        <w:spacing w:after="0" w:line="200" w:lineRule="exact"/>
        <w:jc w:val="both"/>
        <w:rPr>
          <w:sz w:val="20"/>
          <w:szCs w:val="20"/>
        </w:rPr>
      </w:pPr>
    </w:p>
    <w:p w:rsidR="00A92013" w:rsidRPr="008474E1" w:rsidRDefault="00A92013" w:rsidP="003E36C8">
      <w:pPr>
        <w:spacing w:after="0" w:line="240" w:lineRule="auto"/>
        <w:ind w:left="142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E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З</w:t>
      </w:r>
      <w:r w:rsidRPr="008474E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8474E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8474E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A92013" w:rsidRDefault="00A92013" w:rsidP="00A92013">
      <w:pPr>
        <w:spacing w:before="56" w:after="0" w:line="356" w:lineRule="auto"/>
        <w:ind w:left="219" w:right="148" w:firstLine="566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кт</w:t>
      </w:r>
      <w:r w:rsidRPr="008474E1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8474E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474E1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474E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474E1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рно</w:t>
      </w:r>
      <w:r w:rsidRPr="008474E1"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 w:rsidRPr="008474E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74E1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474E1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ую оп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цию</w:t>
      </w:r>
      <w:r w:rsidRPr="008474E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8474E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Pr="008474E1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474E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474E1">
        <w:rPr>
          <w:rFonts w:ascii="Times New Roman" w:eastAsia="Times New Roman" w:hAnsi="Times New Roman" w:cs="Times New Roman"/>
          <w:spacing w:val="5"/>
          <w:sz w:val="28"/>
          <w:szCs w:val="28"/>
        </w:rPr>
        <w:t>л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474E1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й о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тк</w:t>
      </w:r>
      <w:r w:rsidRPr="008474E1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474E1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уп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8474E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474E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8474E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474E1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ае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74E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рно</w:t>
      </w:r>
      <w:r w:rsidRPr="008474E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474E1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474E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рной</w:t>
      </w:r>
      <w:r w:rsidRPr="008474E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474E1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474E1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74E1">
        <w:rPr>
          <w:rFonts w:ascii="Times New Roman" w:eastAsia="Times New Roman" w:hAnsi="Times New Roman" w:cs="Times New Roman"/>
          <w:spacing w:val="6"/>
          <w:sz w:val="28"/>
          <w:szCs w:val="28"/>
        </w:rPr>
        <w:t>я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се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474E1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йно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п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роиз</w:t>
      </w:r>
      <w:r w:rsidRPr="008474E1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474E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474E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474E1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ес</w:t>
      </w:r>
      <w:r w:rsidRPr="008474E1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аг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74E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прини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ма</w:t>
      </w:r>
      <w:r w:rsidRPr="008474E1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474E1">
        <w:rPr>
          <w:rFonts w:ascii="Times New Roman" w:eastAsia="Times New Roman" w:hAnsi="Times New Roman" w:cs="Times New Roman"/>
          <w:spacing w:val="5"/>
          <w:sz w:val="28"/>
          <w:szCs w:val="28"/>
        </w:rPr>
        <w:t>ы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474E1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474E1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8474E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474E1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Pr="008474E1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8474E1">
        <w:rPr>
          <w:rFonts w:ascii="Times New Roman" w:eastAsia="Times New Roman" w:hAnsi="Times New Roman" w:cs="Times New Roman"/>
          <w:spacing w:val="5"/>
          <w:sz w:val="28"/>
          <w:szCs w:val="28"/>
        </w:rPr>
        <w:t>л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 xml:space="preserve">о  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се</w:t>
      </w:r>
      <w:r w:rsidRPr="008474E1">
        <w:rPr>
          <w:rFonts w:ascii="Times New Roman" w:eastAsia="Times New Roman" w:hAnsi="Times New Roman" w:cs="Times New Roman"/>
          <w:spacing w:val="4"/>
          <w:sz w:val="28"/>
          <w:szCs w:val="28"/>
        </w:rPr>
        <w:t>ч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Pr="008474E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нор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ма</w:t>
      </w:r>
      <w:r w:rsidRPr="008474E1">
        <w:rPr>
          <w:rFonts w:ascii="Times New Roman" w:eastAsia="Times New Roman" w:hAnsi="Times New Roman" w:cs="Times New Roman"/>
          <w:spacing w:val="5"/>
          <w:sz w:val="28"/>
          <w:szCs w:val="28"/>
        </w:rPr>
        <w:t>л</w:t>
      </w:r>
      <w:r w:rsidRPr="008474E1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8474E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8474E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474E1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8474E1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r w:rsidRPr="008474E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 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 –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proofErr w:type="spellEnd"/>
      <w:proofErr w:type="gramEnd"/>
      <w:r>
        <w:rPr>
          <w:rFonts w:ascii="Times New Roman" w:eastAsia="Times New Roman" w:hAnsi="Times New Roman" w:cs="Times New Roman"/>
          <w:spacing w:val="-5"/>
          <w:position w:val="-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масс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5"/>
          <w:position w:val="-4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p w:rsidR="00A92013" w:rsidRDefault="00A92013" w:rsidP="00A92013">
      <w:pPr>
        <w:spacing w:before="56" w:after="0" w:line="356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AF7" w:rsidRDefault="00755AF7" w:rsidP="00A92013">
      <w:pPr>
        <w:spacing w:before="56" w:after="0" w:line="356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е 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шес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ла 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рцов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40Х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74.</w:t>
      </w:r>
    </w:p>
    <w:p w:rsidR="00755AF7" w:rsidRDefault="00755AF7" w:rsidP="00E84DC1">
      <w:pPr>
        <w:spacing w:after="0" w:line="200" w:lineRule="exact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390"/>
        <w:tblW w:w="101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9"/>
        <w:gridCol w:w="838"/>
        <w:gridCol w:w="833"/>
        <w:gridCol w:w="845"/>
        <w:gridCol w:w="830"/>
        <w:gridCol w:w="830"/>
        <w:gridCol w:w="830"/>
        <w:gridCol w:w="830"/>
        <w:gridCol w:w="830"/>
        <w:gridCol w:w="835"/>
        <w:gridCol w:w="830"/>
        <w:gridCol w:w="833"/>
      </w:tblGrid>
      <w:tr w:rsidR="006A14EA" w:rsidTr="006A14EA">
        <w:trPr>
          <w:trHeight w:hRule="exact" w:val="557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spacing w:after="0" w:line="220" w:lineRule="exact"/>
              <w:ind w:left="353" w:right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6A14EA" w:rsidRDefault="006A14EA" w:rsidP="006A14EA">
            <w:pPr>
              <w:spacing w:before="6" w:after="0" w:line="110" w:lineRule="exact"/>
              <w:jc w:val="both"/>
              <w:rPr>
                <w:sz w:val="11"/>
                <w:szCs w:val="11"/>
              </w:rPr>
            </w:pPr>
          </w:p>
          <w:p w:rsidR="006A14EA" w:rsidRDefault="006A14EA" w:rsidP="006A14EA">
            <w:pPr>
              <w:spacing w:after="0" w:line="240" w:lineRule="auto"/>
              <w:ind w:left="69" w:righ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spacing w:after="0" w:line="220" w:lineRule="exact"/>
              <w:ind w:left="829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spacing w:after="0" w:line="220" w:lineRule="exact"/>
              <w:ind w:left="2431" w:right="24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</w:tr>
      <w:tr w:rsidR="006A14EA" w:rsidTr="006A14EA">
        <w:trPr>
          <w:trHeight w:hRule="exact" w:val="552"/>
        </w:trPr>
        <w:tc>
          <w:tcPr>
            <w:tcW w:w="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jc w:val="both"/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spacing w:after="0" w:line="220" w:lineRule="exact"/>
              <w:ind w:left="292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spacing w:after="0" w:line="220" w:lineRule="exact"/>
              <w:ind w:left="89" w:right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A14EA" w:rsidRDefault="006A14EA" w:rsidP="006A14EA">
            <w:pPr>
              <w:spacing w:before="6" w:after="0" w:line="110" w:lineRule="exact"/>
              <w:jc w:val="both"/>
              <w:rPr>
                <w:sz w:val="11"/>
                <w:szCs w:val="11"/>
              </w:rPr>
            </w:pPr>
          </w:p>
          <w:p w:rsidR="006A14EA" w:rsidRDefault="006A14EA" w:rsidP="006A14EA">
            <w:pPr>
              <w:spacing w:after="0" w:line="240" w:lineRule="auto"/>
              <w:ind w:left="295" w:right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spacing w:after="0" w:line="235" w:lineRule="exact"/>
              <w:ind w:left="294" w:right="267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position w:val="-2"/>
                <w:sz w:val="13"/>
                <w:szCs w:val="13"/>
              </w:rPr>
              <w:t>1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spacing w:after="0" w:line="235" w:lineRule="exact"/>
              <w:ind w:left="294" w:right="267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position w:val="-2"/>
                <w:sz w:val="13"/>
                <w:szCs w:val="13"/>
              </w:rPr>
              <w:t>2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spacing w:after="0" w:line="235" w:lineRule="exact"/>
              <w:ind w:left="294" w:right="267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position w:val="-2"/>
                <w:sz w:val="13"/>
                <w:szCs w:val="13"/>
              </w:rPr>
              <w:t>3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spacing w:after="0" w:line="235" w:lineRule="exact"/>
              <w:ind w:left="294" w:right="267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position w:val="-2"/>
                <w:sz w:val="13"/>
                <w:szCs w:val="13"/>
              </w:rPr>
              <w:t>4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spacing w:after="0" w:line="235" w:lineRule="exact"/>
              <w:ind w:left="280" w:right="262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w w:val="99"/>
                <w:position w:val="-2"/>
                <w:sz w:val="13"/>
                <w:szCs w:val="13"/>
              </w:rPr>
              <w:t>1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spacing w:after="0" w:line="235" w:lineRule="exact"/>
              <w:ind w:left="280" w:right="267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w w:val="99"/>
                <w:position w:val="-2"/>
                <w:sz w:val="13"/>
                <w:szCs w:val="13"/>
              </w:rPr>
              <w:t>2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spacing w:after="0" w:line="235" w:lineRule="exact"/>
              <w:ind w:left="275" w:right="267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w w:val="99"/>
                <w:position w:val="-2"/>
                <w:sz w:val="13"/>
                <w:szCs w:val="13"/>
              </w:rPr>
              <w:t>3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spacing w:after="0" w:line="235" w:lineRule="exact"/>
              <w:ind w:left="280" w:right="262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w w:val="99"/>
                <w:position w:val="-2"/>
                <w:sz w:val="13"/>
                <w:szCs w:val="13"/>
              </w:rPr>
              <w:t>4</w:t>
            </w:r>
          </w:p>
        </w:tc>
      </w:tr>
      <w:tr w:rsidR="006A14EA" w:rsidTr="006A14EA">
        <w:trPr>
          <w:trHeight w:hRule="exact" w:val="595"/>
        </w:trPr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jc w:val="both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A14EA" w:rsidRDefault="006A14EA" w:rsidP="006A14EA">
            <w:pPr>
              <w:spacing w:after="0" w:line="235" w:lineRule="exact"/>
              <w:ind w:left="273" w:right="-20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`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position w:val="-2"/>
                <w:sz w:val="13"/>
                <w:szCs w:val="13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spacing w:after="0" w:line="234" w:lineRule="exact"/>
              <w:ind w:left="234" w:right="-20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0"/>
                <w:szCs w:val="20"/>
              </w:rPr>
              <w:t>L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position w:val="-2"/>
                <w:sz w:val="13"/>
                <w:szCs w:val="1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13"/>
                <w:szCs w:val="13"/>
              </w:rPr>
              <w:t>б</w:t>
            </w:r>
            <w:r>
              <w:rPr>
                <w:rFonts w:ascii="Times New Roman" w:eastAsia="Times New Roman" w:hAnsi="Times New Roman" w:cs="Times New Roman"/>
                <w:position w:val="-2"/>
                <w:sz w:val="13"/>
                <w:szCs w:val="13"/>
              </w:rPr>
              <w:t>щ</w:t>
            </w:r>
          </w:p>
        </w:tc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jc w:val="both"/>
            </w:pPr>
          </w:p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jc w:val="both"/>
            </w:pPr>
          </w:p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jc w:val="both"/>
            </w:pPr>
          </w:p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jc w:val="both"/>
            </w:pPr>
          </w:p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jc w:val="both"/>
            </w:pPr>
          </w:p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jc w:val="both"/>
            </w:pP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jc w:val="both"/>
            </w:pPr>
          </w:p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jc w:val="both"/>
            </w:pPr>
          </w:p>
        </w:tc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jc w:val="both"/>
            </w:pPr>
          </w:p>
        </w:tc>
      </w:tr>
      <w:tr w:rsidR="006A14EA" w:rsidTr="006A14EA">
        <w:trPr>
          <w:trHeight w:hRule="exact" w:val="42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388" w:right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spacing w:after="0" w:line="267" w:lineRule="exact"/>
              <w:ind w:left="229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9" w:right="2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29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29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25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83</w:t>
            </w:r>
          </w:p>
        </w:tc>
      </w:tr>
      <w:tr w:rsidR="006A14EA" w:rsidTr="006A14EA">
        <w:trPr>
          <w:trHeight w:hRule="exact" w:val="422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388" w:right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spacing w:after="0" w:line="267" w:lineRule="exact"/>
              <w:ind w:left="229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9" w:right="2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29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29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25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78</w:t>
            </w:r>
          </w:p>
        </w:tc>
      </w:tr>
      <w:tr w:rsidR="006A14EA" w:rsidTr="006A14EA">
        <w:trPr>
          <w:trHeight w:hRule="exact" w:val="422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388" w:right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spacing w:after="0" w:line="267" w:lineRule="exact"/>
              <w:ind w:left="229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9" w:right="2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29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29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49" w:right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74</w:t>
            </w:r>
          </w:p>
        </w:tc>
      </w:tr>
      <w:tr w:rsidR="006A14EA" w:rsidTr="006A14EA">
        <w:trPr>
          <w:trHeight w:hRule="exact" w:val="42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388" w:right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34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spacing w:after="0" w:line="267" w:lineRule="exact"/>
              <w:ind w:left="229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9" w:right="2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29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29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25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88</w:t>
            </w:r>
          </w:p>
        </w:tc>
      </w:tr>
      <w:tr w:rsidR="006A14EA" w:rsidTr="006A14EA">
        <w:trPr>
          <w:trHeight w:hRule="exact" w:val="422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388" w:right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A14EA" w:rsidRDefault="006A14EA" w:rsidP="006A14EA">
            <w:pPr>
              <w:spacing w:after="0" w:line="267" w:lineRule="exact"/>
              <w:ind w:left="229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321" w:right="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29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29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49" w:right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A" w:rsidRPr="006A14EA" w:rsidRDefault="006A14EA" w:rsidP="006A14EA">
            <w:pPr>
              <w:spacing w:after="0" w:line="267" w:lineRule="exact"/>
              <w:ind w:left="254"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4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84</w:t>
            </w:r>
          </w:p>
        </w:tc>
      </w:tr>
    </w:tbl>
    <w:p w:rsidR="00755AF7" w:rsidRPr="006A14EA" w:rsidRDefault="00755AF7" w:rsidP="006A14EA">
      <w:pPr>
        <w:spacing w:after="0" w:line="271" w:lineRule="exact"/>
        <w:ind w:right="19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14EA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>Т</w:t>
      </w:r>
      <w:r w:rsidRPr="006A14EA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а</w:t>
      </w:r>
      <w:r w:rsidRPr="006A14EA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б</w:t>
      </w:r>
      <w:r w:rsidRPr="006A14EA">
        <w:rPr>
          <w:rFonts w:ascii="Times New Roman" w:eastAsia="Times New Roman" w:hAnsi="Times New Roman" w:cs="Times New Roman"/>
          <w:position w:val="-1"/>
          <w:sz w:val="28"/>
          <w:szCs w:val="28"/>
        </w:rPr>
        <w:t>л</w:t>
      </w:r>
      <w:r w:rsidRPr="006A14EA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иц</w:t>
      </w:r>
      <w:r w:rsidRPr="006A14EA">
        <w:rPr>
          <w:rFonts w:ascii="Times New Roman" w:eastAsia="Times New Roman" w:hAnsi="Times New Roman" w:cs="Times New Roman"/>
          <w:position w:val="-1"/>
          <w:sz w:val="28"/>
          <w:szCs w:val="28"/>
        </w:rPr>
        <w:t>а</w:t>
      </w:r>
      <w:r w:rsidR="006A14EA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 w:rsidR="006A14EA" w:rsidRPr="006A14EA">
        <w:rPr>
          <w:rFonts w:ascii="Times New Roman" w:eastAsia="Times New Roman" w:hAnsi="Times New Roman" w:cs="Times New Roman"/>
          <w:w w:val="99"/>
          <w:position w:val="-1"/>
          <w:sz w:val="28"/>
          <w:szCs w:val="28"/>
        </w:rPr>
        <w:t>2</w:t>
      </w:r>
    </w:p>
    <w:p w:rsidR="00755AF7" w:rsidRDefault="00755AF7" w:rsidP="00E84DC1">
      <w:pPr>
        <w:spacing w:before="11" w:after="0" w:line="200" w:lineRule="exact"/>
        <w:jc w:val="both"/>
        <w:rPr>
          <w:sz w:val="20"/>
          <w:szCs w:val="20"/>
        </w:rPr>
      </w:pPr>
    </w:p>
    <w:p w:rsidR="006A14EA" w:rsidRDefault="006A14EA" w:rsidP="00E84DC1">
      <w:pPr>
        <w:spacing w:after="0" w:line="314" w:lineRule="exact"/>
        <w:ind w:left="786" w:right="-2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en-US"/>
        </w:rPr>
      </w:pPr>
    </w:p>
    <w:p w:rsidR="00755AF7" w:rsidRDefault="00755AF7" w:rsidP="003E36C8">
      <w:pPr>
        <w:spacing w:after="0" w:line="314" w:lineRule="exact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755AF7" w:rsidRDefault="00755AF7" w:rsidP="00E84DC1">
      <w:pPr>
        <w:spacing w:before="5" w:after="0" w:line="150" w:lineRule="exact"/>
        <w:jc w:val="both"/>
        <w:rPr>
          <w:sz w:val="15"/>
          <w:szCs w:val="15"/>
        </w:rPr>
      </w:pPr>
    </w:p>
    <w:p w:rsidR="00755AF7" w:rsidRDefault="00755AF7" w:rsidP="00E84DC1">
      <w:pPr>
        <w:spacing w:after="0" w:line="200" w:lineRule="exact"/>
        <w:jc w:val="both"/>
        <w:rPr>
          <w:sz w:val="20"/>
          <w:szCs w:val="20"/>
        </w:rPr>
      </w:pPr>
    </w:p>
    <w:p w:rsidR="006A14EA" w:rsidRPr="006A14EA" w:rsidRDefault="006A14EA" w:rsidP="006A14EA">
      <w:pPr>
        <w:spacing w:before="10" w:after="0" w:line="240" w:lineRule="auto"/>
        <w:ind w:left="-284" w:right="-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</w:t>
      </w:r>
      <w:r w:rsidRPr="006A14EA">
        <w:rPr>
          <w:rFonts w:ascii="Times New Roman" w:eastAsia="Times New Roman" w:hAnsi="Times New Roman" w:cs="Times New Roman"/>
          <w:spacing w:val="1"/>
          <w:sz w:val="28"/>
          <w:szCs w:val="28"/>
        </w:rPr>
        <w:t>Планируется обработка заготовки    согласно эскиз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6A14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4EA">
        <w:rPr>
          <w:rFonts w:ascii="Times New Roman" w:eastAsia="Times New Roman" w:hAnsi="Times New Roman" w:cs="Times New Roman"/>
          <w:spacing w:val="1"/>
          <w:sz w:val="28"/>
          <w:szCs w:val="28"/>
        </w:rPr>
        <w:t>представленно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му на рисунке 3</w:t>
      </w:r>
      <w:r w:rsidRPr="006A14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Данные о станке и содержании операции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изложены в таблице 3</w:t>
      </w:r>
      <w:r w:rsidRPr="006A14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 вариантам. </w:t>
      </w:r>
    </w:p>
    <w:p w:rsidR="006A14EA" w:rsidRPr="006A14EA" w:rsidRDefault="006A14EA" w:rsidP="006A14EA">
      <w:pPr>
        <w:spacing w:before="10" w:after="0" w:line="240" w:lineRule="auto"/>
        <w:ind w:left="-284" w:right="-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6A14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Требуется: </w:t>
      </w:r>
    </w:p>
    <w:p w:rsidR="006A14EA" w:rsidRPr="006A14EA" w:rsidRDefault="006A14EA" w:rsidP="006A14EA">
      <w:pPr>
        <w:spacing w:before="10" w:after="0" w:line="240" w:lineRule="auto"/>
        <w:ind w:left="-284" w:right="-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6A14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назначить технологические базы; </w:t>
      </w:r>
    </w:p>
    <w:p w:rsidR="006A14EA" w:rsidRPr="006A14EA" w:rsidRDefault="006A14EA" w:rsidP="006A14EA">
      <w:pPr>
        <w:spacing w:before="10" w:after="0" w:line="240" w:lineRule="auto"/>
        <w:ind w:left="-284" w:right="-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6A14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разработать схему установки; </w:t>
      </w:r>
    </w:p>
    <w:p w:rsidR="006A14EA" w:rsidRPr="006A14EA" w:rsidRDefault="006A14EA" w:rsidP="006A14EA">
      <w:pPr>
        <w:spacing w:before="10" w:after="0" w:line="240" w:lineRule="auto"/>
        <w:ind w:left="-284" w:right="-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6A14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проверить соблюдение правил базирования; </w:t>
      </w:r>
    </w:p>
    <w:p w:rsidR="006A14EA" w:rsidRDefault="006A14EA" w:rsidP="006A14EA">
      <w:pPr>
        <w:spacing w:before="10" w:after="0" w:line="240" w:lineRule="auto"/>
        <w:ind w:left="-284" w:right="-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6A14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 предложить и обосновать принципиальную схему станочного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4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приспособления. </w:t>
      </w:r>
    </w:p>
    <w:p w:rsidR="003E36C8" w:rsidRDefault="003E36C8" w:rsidP="006A14EA">
      <w:pPr>
        <w:spacing w:before="10" w:after="0" w:line="240" w:lineRule="auto"/>
        <w:ind w:left="-284" w:right="-20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6A14EA" w:rsidRDefault="006A14EA" w:rsidP="006A14EA">
      <w:pPr>
        <w:spacing w:before="10" w:after="0" w:line="240" w:lineRule="auto"/>
        <w:ind w:left="-284" w:right="-20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Таблица 3</w:t>
      </w:r>
    </w:p>
    <w:p w:rsidR="006A14EA" w:rsidRDefault="006A14EA" w:rsidP="006A14EA">
      <w:pPr>
        <w:spacing w:before="10" w:after="0" w:line="240" w:lineRule="auto"/>
        <w:ind w:left="-284" w:right="-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6A14EA" w:rsidRDefault="006A14EA" w:rsidP="006A14EA">
      <w:pPr>
        <w:spacing w:before="10" w:after="0" w:line="240" w:lineRule="auto"/>
        <w:ind w:left="-284" w:right="-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6261100" cy="1658924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1658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EA" w:rsidRDefault="006A14EA" w:rsidP="006A14EA">
      <w:pPr>
        <w:spacing w:before="10" w:after="0" w:line="240" w:lineRule="auto"/>
        <w:ind w:left="-284" w:right="-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6A14EA" w:rsidRDefault="006A14EA" w:rsidP="006A14EA">
      <w:pPr>
        <w:spacing w:before="10" w:after="0" w:line="240" w:lineRule="auto"/>
        <w:ind w:left="-284" w:right="-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6A14EA" w:rsidRDefault="006A14EA" w:rsidP="006A14EA">
      <w:pPr>
        <w:spacing w:before="10" w:after="0" w:line="240" w:lineRule="auto"/>
        <w:ind w:left="-284" w:right="-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6A14EA" w:rsidRDefault="006A14EA" w:rsidP="006A14EA">
      <w:pPr>
        <w:spacing w:before="10" w:after="0" w:line="240" w:lineRule="auto"/>
        <w:ind w:left="-284" w:right="-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6A14EA" w:rsidRDefault="006A14EA" w:rsidP="006A14EA">
      <w:pPr>
        <w:spacing w:before="10" w:after="0" w:line="240" w:lineRule="auto"/>
        <w:ind w:left="-284" w:right="-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6A14EA" w:rsidRDefault="006A14EA" w:rsidP="006A14EA">
      <w:pPr>
        <w:spacing w:before="10" w:after="0" w:line="240" w:lineRule="auto"/>
        <w:ind w:left="-284" w:right="-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6A14EA" w:rsidRDefault="006A14EA" w:rsidP="006A14EA">
      <w:pPr>
        <w:spacing w:before="10" w:after="0" w:line="240" w:lineRule="auto"/>
        <w:ind w:left="-284" w:right="-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6A14EA" w:rsidRDefault="006A14EA" w:rsidP="006A14EA">
      <w:pPr>
        <w:spacing w:before="10" w:after="0" w:line="240" w:lineRule="auto"/>
        <w:ind w:left="-284" w:right="-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6A14EA" w:rsidRDefault="006A14EA" w:rsidP="006A14EA">
      <w:pPr>
        <w:spacing w:before="10" w:after="0" w:line="240" w:lineRule="auto"/>
        <w:ind w:left="-284" w:right="-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6A14EA" w:rsidRDefault="006A14EA" w:rsidP="006A14EA">
      <w:pPr>
        <w:spacing w:before="10" w:after="0" w:line="240" w:lineRule="auto"/>
        <w:ind w:left="-284" w:right="-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6A14EA" w:rsidRDefault="006A14EA" w:rsidP="006A14EA">
      <w:pPr>
        <w:spacing w:before="10" w:after="0" w:line="240" w:lineRule="auto"/>
        <w:ind w:left="-284" w:right="-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6258146" cy="5076825"/>
            <wp:effectExtent l="19050" t="0" r="930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507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EA" w:rsidRDefault="006A14EA" w:rsidP="006A14EA">
      <w:pPr>
        <w:spacing w:before="10" w:after="0" w:line="240" w:lineRule="auto"/>
        <w:ind w:left="-284" w:right="-20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Рисунок 3</w:t>
      </w:r>
      <w:r w:rsidR="003E36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Эскизы деталей </w:t>
      </w:r>
    </w:p>
    <w:p w:rsidR="003E36C8" w:rsidRDefault="003E36C8" w:rsidP="006A14EA">
      <w:pPr>
        <w:spacing w:before="10" w:after="0" w:line="240" w:lineRule="auto"/>
        <w:ind w:left="786" w:right="-2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755AF7" w:rsidRPr="008474E1" w:rsidRDefault="00755AF7" w:rsidP="003E36C8">
      <w:pPr>
        <w:spacing w:before="10" w:after="0" w:line="240" w:lineRule="auto"/>
        <w:ind w:left="-284" w:right="-20"/>
        <w:rPr>
          <w:rFonts w:ascii="Times New Roman" w:eastAsia="Times New Roman" w:hAnsi="Times New Roman" w:cs="Times New Roman"/>
          <w:sz w:val="28"/>
          <w:szCs w:val="28"/>
        </w:rPr>
      </w:pPr>
      <w:r w:rsidRPr="008474E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З</w:t>
      </w:r>
      <w:r w:rsidRPr="008474E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8474E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8474E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:rsidR="00755AF7" w:rsidRPr="008474E1" w:rsidRDefault="00755AF7" w:rsidP="00E84DC1">
      <w:pPr>
        <w:spacing w:before="4" w:after="0" w:line="240" w:lineRule="exact"/>
        <w:jc w:val="both"/>
        <w:rPr>
          <w:sz w:val="24"/>
          <w:szCs w:val="24"/>
        </w:rPr>
      </w:pPr>
    </w:p>
    <w:p w:rsidR="003E36C8" w:rsidRPr="003E36C8" w:rsidRDefault="003E36C8" w:rsidP="003E36C8">
      <w:pPr>
        <w:spacing w:after="0" w:line="240" w:lineRule="auto"/>
        <w:ind w:left="-284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E36C8">
        <w:rPr>
          <w:rFonts w:ascii="Times New Roman" w:eastAsia="Times New Roman" w:hAnsi="Times New Roman" w:cs="Times New Roman"/>
          <w:sz w:val="28"/>
          <w:szCs w:val="28"/>
        </w:rPr>
        <w:t xml:space="preserve">Перечень основных этапов проектирования технологических процессов в машиностроении регламентирован ГОСТ 14.301-83 и </w:t>
      </w:r>
      <w:proofErr w:type="gramStart"/>
      <w:r w:rsidRPr="003E36C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E36C8">
        <w:rPr>
          <w:rFonts w:ascii="Times New Roman" w:eastAsia="Times New Roman" w:hAnsi="Times New Roman" w:cs="Times New Roman"/>
          <w:sz w:val="28"/>
          <w:szCs w:val="28"/>
        </w:rPr>
        <w:t xml:space="preserve"> 50-54-93-88.  В табл</w:t>
      </w:r>
      <w:r>
        <w:rPr>
          <w:rFonts w:ascii="Times New Roman" w:eastAsia="Times New Roman" w:hAnsi="Times New Roman" w:cs="Times New Roman"/>
          <w:sz w:val="28"/>
          <w:szCs w:val="28"/>
        </w:rPr>
        <w:t>ице 4</w:t>
      </w:r>
      <w:r w:rsidRPr="003E36C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варианты последовательности выполнения этапов. </w:t>
      </w:r>
    </w:p>
    <w:p w:rsidR="003E36C8" w:rsidRDefault="003E36C8" w:rsidP="003E36C8">
      <w:pPr>
        <w:spacing w:after="0" w:line="240" w:lineRule="auto"/>
        <w:ind w:left="-284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E36C8">
        <w:rPr>
          <w:rFonts w:ascii="Times New Roman" w:eastAsia="Times New Roman" w:hAnsi="Times New Roman" w:cs="Times New Roman"/>
          <w:sz w:val="28"/>
          <w:szCs w:val="28"/>
        </w:rPr>
        <w:t xml:space="preserve">Требуется    проверить, для назначенного варианта, соответствие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6C8">
        <w:rPr>
          <w:rFonts w:ascii="Times New Roman" w:eastAsia="Times New Roman" w:hAnsi="Times New Roman" w:cs="Times New Roman"/>
          <w:sz w:val="28"/>
          <w:szCs w:val="28"/>
        </w:rPr>
        <w:t xml:space="preserve">предложенной последовательности требованиям стандарта.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6C8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внести изменения и указать рекомендуемую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6C8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этапов. </w:t>
      </w:r>
    </w:p>
    <w:p w:rsidR="003E36C8" w:rsidRDefault="003E36C8" w:rsidP="003E36C8">
      <w:pPr>
        <w:spacing w:after="0" w:line="240" w:lineRule="auto"/>
        <w:ind w:left="786" w:right="-2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3E36C8" w:rsidRDefault="003E36C8" w:rsidP="003E36C8">
      <w:pPr>
        <w:spacing w:after="0" w:line="240" w:lineRule="auto"/>
        <w:ind w:left="786" w:right="-2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3E36C8" w:rsidRDefault="003E36C8" w:rsidP="003E36C8">
      <w:pPr>
        <w:spacing w:after="0" w:line="240" w:lineRule="auto"/>
        <w:ind w:left="786" w:right="-2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3E36C8" w:rsidRDefault="003E36C8" w:rsidP="003E36C8">
      <w:pPr>
        <w:spacing w:after="0" w:line="240" w:lineRule="auto"/>
        <w:ind w:left="786" w:right="-2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3E36C8" w:rsidRDefault="003E36C8" w:rsidP="003E36C8">
      <w:pPr>
        <w:spacing w:after="0" w:line="240" w:lineRule="auto"/>
        <w:ind w:left="786" w:right="-2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3E36C8" w:rsidRDefault="003E36C8" w:rsidP="003E36C8">
      <w:pPr>
        <w:spacing w:after="0" w:line="240" w:lineRule="auto"/>
        <w:ind w:left="786" w:right="-2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3E36C8" w:rsidRDefault="003E36C8" w:rsidP="003E36C8">
      <w:pPr>
        <w:spacing w:after="0" w:line="240" w:lineRule="auto"/>
        <w:ind w:left="786" w:right="-2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3E36C8" w:rsidRDefault="003E36C8" w:rsidP="003E36C8">
      <w:pPr>
        <w:spacing w:after="0" w:line="240" w:lineRule="auto"/>
        <w:ind w:left="786" w:right="-2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3E36C8" w:rsidRPr="003E36C8" w:rsidRDefault="003E36C8" w:rsidP="003E36C8">
      <w:pPr>
        <w:spacing w:after="0" w:line="240" w:lineRule="auto"/>
        <w:ind w:left="786" w:right="-20"/>
        <w:jc w:val="right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3E36C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lastRenderedPageBreak/>
        <w:t>Таблица 4</w:t>
      </w:r>
    </w:p>
    <w:p w:rsidR="003E36C8" w:rsidRDefault="003E36C8" w:rsidP="003E36C8">
      <w:pPr>
        <w:spacing w:after="0" w:line="240" w:lineRule="auto"/>
        <w:ind w:left="-284" w:right="-2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pacing w:val="2"/>
          <w:sz w:val="28"/>
          <w:szCs w:val="28"/>
        </w:rPr>
        <w:drawing>
          <wp:inline distT="0" distB="0" distL="0" distR="0">
            <wp:extent cx="6238875" cy="65341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6C8" w:rsidRDefault="003E36C8" w:rsidP="003E36C8">
      <w:pPr>
        <w:spacing w:after="0" w:line="240" w:lineRule="auto"/>
        <w:ind w:left="-284" w:right="-2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3E36C8" w:rsidRDefault="003E36C8" w:rsidP="003E36C8">
      <w:pPr>
        <w:spacing w:after="0" w:line="240" w:lineRule="auto"/>
        <w:ind w:left="-284" w:right="-2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755AF7" w:rsidRPr="008474E1" w:rsidRDefault="00755AF7" w:rsidP="003E36C8">
      <w:pPr>
        <w:spacing w:after="0" w:line="240" w:lineRule="auto"/>
        <w:ind w:left="-284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E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З</w:t>
      </w:r>
      <w:r w:rsidRPr="008474E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8474E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8474E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474E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474E1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</w:p>
    <w:p w:rsidR="00755AF7" w:rsidRPr="008474E1" w:rsidRDefault="00755AF7" w:rsidP="00E84DC1">
      <w:pPr>
        <w:spacing w:before="9" w:after="0" w:line="240" w:lineRule="exact"/>
        <w:jc w:val="both"/>
        <w:rPr>
          <w:sz w:val="24"/>
          <w:szCs w:val="24"/>
        </w:rPr>
      </w:pPr>
    </w:p>
    <w:p w:rsidR="00755AF7" w:rsidRPr="008D2636" w:rsidRDefault="008D2636" w:rsidP="008D2636">
      <w:pPr>
        <w:spacing w:before="1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рисунке </w:t>
      </w:r>
      <w:r w:rsidRPr="008D2636">
        <w:rPr>
          <w:rFonts w:ascii="Times New Roman" w:eastAsia="Times New Roman" w:hAnsi="Times New Roman" w:cs="Times New Roman"/>
          <w:sz w:val="28"/>
          <w:szCs w:val="28"/>
        </w:rPr>
        <w:t xml:space="preserve">4. представлены эскизы операций механической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636">
        <w:rPr>
          <w:rFonts w:ascii="Times New Roman" w:eastAsia="Times New Roman" w:hAnsi="Times New Roman" w:cs="Times New Roman"/>
          <w:sz w:val="28"/>
          <w:szCs w:val="28"/>
        </w:rPr>
        <w:t xml:space="preserve">обработки. Номер варианта указан цифрой арабского алфавита. Требуется  сформулировать содержание технологических переходов в </w:t>
      </w:r>
      <w:proofErr w:type="gramStart"/>
      <w:r w:rsidRPr="008D2636">
        <w:rPr>
          <w:rFonts w:ascii="Times New Roman" w:eastAsia="Times New Roman" w:hAnsi="Times New Roman" w:cs="Times New Roman"/>
          <w:sz w:val="28"/>
          <w:szCs w:val="28"/>
        </w:rPr>
        <w:t>сокращ</w:t>
      </w:r>
      <w:proofErr w:type="gramEnd"/>
      <w:r w:rsidRPr="008D2636">
        <w:rPr>
          <w:rFonts w:ascii="Cambria Math" w:eastAsia="Times New Roman" w:hAnsi="Cambria Math" w:cs="Cambria Math"/>
          <w:sz w:val="28"/>
          <w:szCs w:val="28"/>
        </w:rPr>
        <w:t>ѐ</w:t>
      </w:r>
      <w:r w:rsidRPr="008D2636">
        <w:rPr>
          <w:rFonts w:ascii="Times New Roman" w:eastAsia="Times New Roman" w:hAnsi="Times New Roman" w:cs="Times New Roman"/>
          <w:sz w:val="28"/>
          <w:szCs w:val="28"/>
        </w:rPr>
        <w:t>нной форме (для записи в технологической карте).</w:t>
      </w:r>
    </w:p>
    <w:p w:rsidR="008D2636" w:rsidRDefault="008D2636" w:rsidP="008D2636">
      <w:pPr>
        <w:spacing w:after="0" w:line="360" w:lineRule="auto"/>
        <w:ind w:left="786" w:right="-2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8D2636" w:rsidRDefault="008D2636" w:rsidP="00E84DC1">
      <w:pPr>
        <w:spacing w:after="0" w:line="240" w:lineRule="auto"/>
        <w:ind w:left="786" w:right="-2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8D2636" w:rsidRDefault="008D2636" w:rsidP="00E84DC1">
      <w:pPr>
        <w:spacing w:after="0" w:line="240" w:lineRule="auto"/>
        <w:ind w:left="786" w:right="-2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8D2636" w:rsidRDefault="008D2636" w:rsidP="00E84DC1">
      <w:pPr>
        <w:spacing w:after="0" w:line="240" w:lineRule="auto"/>
        <w:ind w:left="786" w:right="-2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8D2636" w:rsidRDefault="008D2636" w:rsidP="00E84DC1">
      <w:pPr>
        <w:spacing w:after="0" w:line="240" w:lineRule="auto"/>
        <w:ind w:left="786" w:right="-2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8D2636" w:rsidRDefault="008D2636" w:rsidP="00E84DC1">
      <w:pPr>
        <w:spacing w:after="0" w:line="240" w:lineRule="auto"/>
        <w:ind w:left="786" w:right="-2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8D2636" w:rsidRDefault="008D2636" w:rsidP="00E84DC1">
      <w:pPr>
        <w:spacing w:after="0" w:line="240" w:lineRule="auto"/>
        <w:ind w:left="786" w:right="-2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755AF7" w:rsidRPr="008D2636" w:rsidRDefault="008D2636" w:rsidP="008D2636">
      <w:pPr>
        <w:spacing w:after="0" w:line="240" w:lineRule="auto"/>
        <w:ind w:left="-567" w:right="-2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55AF7" w:rsidRPr="008D2636" w:rsidSect="00A92013">
          <w:footerReference w:type="default" r:id="rId14"/>
          <w:pgSz w:w="11900" w:h="16840"/>
          <w:pgMar w:top="500" w:right="560" w:bottom="1200" w:left="1480" w:header="0" w:footer="1002" w:gutter="0"/>
          <w:pgNumType w:start="10"/>
          <w:cols w:space="720"/>
        </w:sectPr>
      </w:pPr>
      <w:r>
        <w:rPr>
          <w:rFonts w:ascii="Times New Roman" w:eastAsia="Times New Roman" w:hAnsi="Times New Roman" w:cs="Times New Roman"/>
          <w:b/>
          <w:bCs/>
          <w:noProof/>
          <w:spacing w:val="2"/>
          <w:sz w:val="28"/>
          <w:szCs w:val="28"/>
        </w:rPr>
        <w:drawing>
          <wp:inline distT="0" distB="0" distL="0" distR="0">
            <wp:extent cx="6261100" cy="7873808"/>
            <wp:effectExtent l="19050" t="0" r="6350" b="0"/>
            <wp:docPr id="10" name="Рисунок 10" descr="I: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Рисунок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787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636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Рисунок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Эскизы</w:t>
      </w:r>
    </w:p>
    <w:p w:rsidR="008D2636" w:rsidRPr="008D2636" w:rsidRDefault="008D2636" w:rsidP="008D2636">
      <w:pPr>
        <w:pStyle w:val="1"/>
        <w:ind w:left="360"/>
        <w:jc w:val="center"/>
        <w:rPr>
          <w:rFonts w:ascii="Times New Roman" w:hAnsi="Times New Roman" w:cs="Times New Roman"/>
          <w:color w:val="auto"/>
        </w:rPr>
      </w:pPr>
      <w:bookmarkStart w:id="9" w:name="_Toc378607877"/>
      <w:r w:rsidRPr="008D2636">
        <w:rPr>
          <w:rFonts w:ascii="Times New Roman" w:hAnsi="Times New Roman" w:cs="Times New Roman"/>
          <w:color w:val="auto"/>
        </w:rPr>
        <w:lastRenderedPageBreak/>
        <w:t>4.  ИНДИВИДУАЛЬНАЯ САМОСТОЯТЕЛЬНАЯ РАБОТА В ВИДЕ СОСТАВЛЕНИЯ</w:t>
      </w:r>
      <w:r>
        <w:rPr>
          <w:rFonts w:ascii="Times New Roman" w:hAnsi="Times New Roman" w:cs="Times New Roman"/>
          <w:color w:val="auto"/>
        </w:rPr>
        <w:t xml:space="preserve"> СХЕМ, ТАБЛИЦ</w:t>
      </w:r>
      <w:bookmarkEnd w:id="9"/>
      <w:r w:rsidRPr="008D2636">
        <w:rPr>
          <w:rFonts w:ascii="Times New Roman" w:hAnsi="Times New Roman" w:cs="Times New Roman"/>
          <w:color w:val="auto"/>
        </w:rPr>
        <w:t xml:space="preserve"> </w:t>
      </w:r>
    </w:p>
    <w:p w:rsidR="008D2636" w:rsidRDefault="008D2636" w:rsidP="008D2636">
      <w:pPr>
        <w:tabs>
          <w:tab w:val="left" w:pos="5260"/>
          <w:tab w:val="left" w:pos="9360"/>
        </w:tabs>
        <w:spacing w:before="61" w:after="0" w:line="275" w:lineRule="auto"/>
        <w:ind w:left="819" w:right="894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8D2636" w:rsidRPr="008D2636" w:rsidRDefault="008D2636" w:rsidP="008D2636">
      <w:pPr>
        <w:tabs>
          <w:tab w:val="left" w:pos="5260"/>
          <w:tab w:val="left" w:pos="9360"/>
        </w:tabs>
        <w:spacing w:before="61" w:after="0" w:line="275" w:lineRule="auto"/>
        <w:ind w:right="894"/>
        <w:jc w:val="both"/>
        <w:rPr>
          <w:rFonts w:ascii="Times New Roman" w:hAnsi="Times New Roman" w:cs="Times New Roman"/>
          <w:sz w:val="28"/>
          <w:szCs w:val="28"/>
        </w:rPr>
      </w:pPr>
      <w:r w:rsidRPr="008D2636">
        <w:rPr>
          <w:rFonts w:ascii="Times New Roman" w:hAnsi="Times New Roman" w:cs="Times New Roman"/>
          <w:b/>
          <w:i/>
          <w:sz w:val="28"/>
          <w:szCs w:val="28"/>
        </w:rPr>
        <w:t>Схема-</w:t>
      </w:r>
      <w:r w:rsidRPr="008D2636">
        <w:rPr>
          <w:rFonts w:ascii="Times New Roman" w:hAnsi="Times New Roman" w:cs="Times New Roman"/>
          <w:sz w:val="28"/>
          <w:szCs w:val="28"/>
        </w:rPr>
        <w:t>это упрощенное  описание,</w:t>
      </w:r>
      <w:r>
        <w:rPr>
          <w:rFonts w:ascii="Times New Roman" w:hAnsi="Times New Roman" w:cs="Times New Roman"/>
          <w:sz w:val="28"/>
          <w:szCs w:val="28"/>
        </w:rPr>
        <w:t xml:space="preserve">  изложение  чего-либо в общих, </w:t>
      </w:r>
      <w:r w:rsidRPr="008D2636">
        <w:rPr>
          <w:rFonts w:ascii="Times New Roman" w:hAnsi="Times New Roman" w:cs="Times New Roman"/>
          <w:sz w:val="28"/>
          <w:szCs w:val="28"/>
        </w:rPr>
        <w:t xml:space="preserve">главных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636">
        <w:rPr>
          <w:rFonts w:ascii="Times New Roman" w:hAnsi="Times New Roman" w:cs="Times New Roman"/>
          <w:sz w:val="28"/>
          <w:szCs w:val="28"/>
        </w:rPr>
        <w:t xml:space="preserve">чертах. </w:t>
      </w:r>
    </w:p>
    <w:p w:rsidR="008D2636" w:rsidRPr="008D2636" w:rsidRDefault="008D2636" w:rsidP="008D2636">
      <w:pPr>
        <w:tabs>
          <w:tab w:val="left" w:pos="5260"/>
          <w:tab w:val="left" w:pos="9360"/>
        </w:tabs>
        <w:spacing w:before="61" w:after="0" w:line="275" w:lineRule="auto"/>
        <w:ind w:right="89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D2636">
        <w:rPr>
          <w:rFonts w:ascii="Times New Roman" w:hAnsi="Times New Roman" w:cs="Times New Roman"/>
          <w:sz w:val="28"/>
          <w:szCs w:val="28"/>
          <w:u w:val="single"/>
        </w:rPr>
        <w:t>Алгоритм выполнения схемы, таблицы:</w:t>
      </w:r>
    </w:p>
    <w:p w:rsidR="008D2636" w:rsidRPr="008D2636" w:rsidRDefault="008D2636" w:rsidP="008D2636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2636">
        <w:rPr>
          <w:rFonts w:ascii="Times New Roman" w:hAnsi="Times New Roman" w:cs="Times New Roman"/>
          <w:sz w:val="28"/>
          <w:szCs w:val="28"/>
        </w:rPr>
        <w:t xml:space="preserve">1.Подберите необходимый материал, раскрывающий содержание схемы (таблицы). </w:t>
      </w:r>
    </w:p>
    <w:p w:rsidR="008D2636" w:rsidRPr="008D2636" w:rsidRDefault="008D2636" w:rsidP="008D2636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2636">
        <w:rPr>
          <w:rFonts w:ascii="Times New Roman" w:hAnsi="Times New Roman" w:cs="Times New Roman"/>
          <w:sz w:val="28"/>
          <w:szCs w:val="28"/>
        </w:rPr>
        <w:t xml:space="preserve">2.Систематизируйте материал по темам схем (таблиц). </w:t>
      </w:r>
    </w:p>
    <w:p w:rsidR="008D2636" w:rsidRPr="008D2636" w:rsidRDefault="008D2636" w:rsidP="008D2636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2636">
        <w:rPr>
          <w:rFonts w:ascii="Times New Roman" w:hAnsi="Times New Roman" w:cs="Times New Roman"/>
          <w:sz w:val="28"/>
          <w:szCs w:val="28"/>
        </w:rPr>
        <w:t>3.Выберите основные схемы (таблицы), которые должны раскрыть суть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636">
        <w:rPr>
          <w:rFonts w:ascii="Times New Roman" w:hAnsi="Times New Roman" w:cs="Times New Roman"/>
          <w:sz w:val="28"/>
          <w:szCs w:val="28"/>
        </w:rPr>
        <w:t xml:space="preserve">темы. </w:t>
      </w:r>
    </w:p>
    <w:p w:rsidR="008D2636" w:rsidRPr="008D2636" w:rsidRDefault="008D2636" w:rsidP="008D2636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2636">
        <w:rPr>
          <w:rFonts w:ascii="Times New Roman" w:hAnsi="Times New Roman" w:cs="Times New Roman"/>
          <w:sz w:val="28"/>
          <w:szCs w:val="28"/>
        </w:rPr>
        <w:t xml:space="preserve">4. Выполните схемы (таблицы)  стараясь максимально раскрыть суть темы. </w:t>
      </w:r>
    </w:p>
    <w:p w:rsidR="008D2636" w:rsidRPr="008D2636" w:rsidRDefault="008D2636" w:rsidP="008D2636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2636">
        <w:rPr>
          <w:rFonts w:ascii="Times New Roman" w:hAnsi="Times New Roman" w:cs="Times New Roman"/>
          <w:sz w:val="28"/>
          <w:szCs w:val="28"/>
        </w:rPr>
        <w:t>5. Внимательно просмотрите схем</w:t>
      </w:r>
      <w:proofErr w:type="gramStart"/>
      <w:r w:rsidRPr="008D2636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8D2636">
        <w:rPr>
          <w:rFonts w:ascii="Times New Roman" w:hAnsi="Times New Roman" w:cs="Times New Roman"/>
          <w:sz w:val="28"/>
          <w:szCs w:val="28"/>
        </w:rPr>
        <w:t xml:space="preserve"> таблицы),  исправьте ошибки, и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636">
        <w:rPr>
          <w:rFonts w:ascii="Times New Roman" w:hAnsi="Times New Roman" w:cs="Times New Roman"/>
          <w:sz w:val="28"/>
          <w:szCs w:val="28"/>
        </w:rPr>
        <w:t xml:space="preserve">необходимости дополните схему (таблицу). </w:t>
      </w:r>
    </w:p>
    <w:p w:rsidR="008D2636" w:rsidRPr="008D2636" w:rsidRDefault="008D2636" w:rsidP="008D2636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636">
        <w:rPr>
          <w:rFonts w:ascii="Times New Roman" w:hAnsi="Times New Roman" w:cs="Times New Roman"/>
          <w:i/>
          <w:sz w:val="28"/>
          <w:szCs w:val="28"/>
        </w:rPr>
        <w:t xml:space="preserve">Тематика схем: </w:t>
      </w:r>
    </w:p>
    <w:p w:rsidR="008D2636" w:rsidRPr="008D2636" w:rsidRDefault="008D2636" w:rsidP="008D2636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2636">
        <w:rPr>
          <w:rFonts w:ascii="Times New Roman" w:hAnsi="Times New Roman" w:cs="Times New Roman"/>
          <w:sz w:val="28"/>
          <w:szCs w:val="28"/>
        </w:rPr>
        <w:t xml:space="preserve">1.  Расчет погрешностей обработки </w:t>
      </w:r>
    </w:p>
    <w:p w:rsidR="008D2636" w:rsidRPr="008D2636" w:rsidRDefault="008D2636" w:rsidP="008D2636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2636">
        <w:rPr>
          <w:rFonts w:ascii="Times New Roman" w:hAnsi="Times New Roman" w:cs="Times New Roman"/>
          <w:sz w:val="28"/>
          <w:szCs w:val="28"/>
        </w:rPr>
        <w:t xml:space="preserve">2.  Выполнение схем базирования заготовок типа «тело вращения», «типа </w:t>
      </w:r>
    </w:p>
    <w:p w:rsidR="008D2636" w:rsidRPr="008D2636" w:rsidRDefault="008D2636" w:rsidP="008D2636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2636">
        <w:rPr>
          <w:rFonts w:ascii="Times New Roman" w:hAnsi="Times New Roman" w:cs="Times New Roman"/>
          <w:sz w:val="28"/>
          <w:szCs w:val="28"/>
        </w:rPr>
        <w:t xml:space="preserve">корпус» </w:t>
      </w:r>
    </w:p>
    <w:p w:rsidR="008D2636" w:rsidRPr="008D2636" w:rsidRDefault="008D2636" w:rsidP="008D2636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2636">
        <w:rPr>
          <w:rFonts w:ascii="Times New Roman" w:hAnsi="Times New Roman" w:cs="Times New Roman"/>
          <w:sz w:val="28"/>
          <w:szCs w:val="28"/>
        </w:rPr>
        <w:t xml:space="preserve">Схемы выполняются для станочной операции по обработке указанной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636">
        <w:rPr>
          <w:rFonts w:ascii="Times New Roman" w:hAnsi="Times New Roman" w:cs="Times New Roman"/>
          <w:sz w:val="28"/>
          <w:szCs w:val="28"/>
        </w:rPr>
        <w:t>поверхности детали  (</w:t>
      </w:r>
      <w:r w:rsidR="005667DF">
        <w:rPr>
          <w:rFonts w:ascii="Times New Roman" w:hAnsi="Times New Roman" w:cs="Times New Roman"/>
          <w:sz w:val="28"/>
          <w:szCs w:val="28"/>
        </w:rPr>
        <w:t>Рисунок 3</w:t>
      </w:r>
      <w:r w:rsidRPr="008D263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D2636" w:rsidRPr="008D2636" w:rsidRDefault="008D2636" w:rsidP="008D2636">
      <w:pPr>
        <w:tabs>
          <w:tab w:val="left" w:pos="5260"/>
          <w:tab w:val="left" w:pos="9360"/>
        </w:tabs>
        <w:spacing w:before="61" w:after="0" w:line="275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636">
        <w:rPr>
          <w:rFonts w:ascii="Times New Roman" w:hAnsi="Times New Roman" w:cs="Times New Roman"/>
          <w:i/>
          <w:sz w:val="28"/>
          <w:szCs w:val="28"/>
        </w:rPr>
        <w:t>Пример выполнения схемы  базирования</w:t>
      </w:r>
    </w:p>
    <w:p w:rsidR="008D2636" w:rsidRDefault="008D2636" w:rsidP="008D2636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2636">
        <w:rPr>
          <w:rFonts w:ascii="Times New Roman" w:hAnsi="Times New Roman" w:cs="Times New Roman"/>
          <w:sz w:val="28"/>
          <w:szCs w:val="28"/>
        </w:rPr>
        <w:t xml:space="preserve">Задание: разработать схему базирования на фрезерной операции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636">
        <w:rPr>
          <w:rFonts w:ascii="Times New Roman" w:hAnsi="Times New Roman" w:cs="Times New Roman"/>
          <w:sz w:val="28"/>
          <w:szCs w:val="28"/>
        </w:rPr>
        <w:t xml:space="preserve">обработки корпуса </w:t>
      </w:r>
    </w:p>
    <w:p w:rsidR="008D2636" w:rsidRPr="008D2636" w:rsidRDefault="008D2636" w:rsidP="008D2636">
      <w:pPr>
        <w:tabs>
          <w:tab w:val="left" w:pos="5260"/>
          <w:tab w:val="left" w:pos="9360"/>
        </w:tabs>
        <w:spacing w:before="61" w:after="0" w:line="275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86050" cy="1819275"/>
            <wp:effectExtent l="19050" t="0" r="0" b="0"/>
            <wp:docPr id="11" name="Рисунок 11" descr="I:\Документы 2014\Сам работа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Документы 2014\Сам работа\Рисунок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36" w:rsidRPr="008D2636" w:rsidRDefault="008D2636" w:rsidP="008D2636">
      <w:pPr>
        <w:tabs>
          <w:tab w:val="left" w:pos="5260"/>
          <w:tab w:val="left" w:pos="9360"/>
        </w:tabs>
        <w:spacing w:before="61" w:after="0" w:line="275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D2636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унок</w:t>
      </w:r>
      <w:r w:rsidRPr="008D2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D2636">
        <w:rPr>
          <w:rFonts w:ascii="Times New Roman" w:hAnsi="Times New Roman" w:cs="Times New Roman"/>
          <w:sz w:val="28"/>
          <w:szCs w:val="28"/>
        </w:rPr>
        <w:t xml:space="preserve"> Эскиз детали</w:t>
      </w:r>
    </w:p>
    <w:p w:rsidR="008D2636" w:rsidRPr="008D2636" w:rsidRDefault="008D2636" w:rsidP="008D2636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2636">
        <w:rPr>
          <w:rFonts w:ascii="Times New Roman" w:hAnsi="Times New Roman" w:cs="Times New Roman"/>
          <w:sz w:val="28"/>
          <w:szCs w:val="28"/>
        </w:rPr>
        <w:t>У корпуса требуется фрезеровать основание</w:t>
      </w:r>
      <w:proofErr w:type="gramStart"/>
      <w:r w:rsidRPr="008D263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D2636">
        <w:rPr>
          <w:rFonts w:ascii="Times New Roman" w:hAnsi="Times New Roman" w:cs="Times New Roman"/>
          <w:sz w:val="28"/>
          <w:szCs w:val="28"/>
        </w:rPr>
        <w:t xml:space="preserve"> в размер </w:t>
      </w:r>
      <w:proofErr w:type="spellStart"/>
      <w:r w:rsidRPr="008D2636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8D2636">
        <w:rPr>
          <w:rFonts w:ascii="Times New Roman" w:hAnsi="Times New Roman" w:cs="Times New Roman"/>
          <w:sz w:val="28"/>
          <w:szCs w:val="28"/>
        </w:rPr>
        <w:t xml:space="preserve">.  При выполнении </w:t>
      </w:r>
    </w:p>
    <w:p w:rsidR="008D2636" w:rsidRDefault="008D2636" w:rsidP="008D2636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2636">
        <w:rPr>
          <w:rFonts w:ascii="Times New Roman" w:hAnsi="Times New Roman" w:cs="Times New Roman"/>
          <w:sz w:val="28"/>
          <w:szCs w:val="28"/>
        </w:rPr>
        <w:t xml:space="preserve">этого размера необходима точная установка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636">
        <w:rPr>
          <w:rFonts w:ascii="Times New Roman" w:hAnsi="Times New Roman" w:cs="Times New Roman"/>
          <w:sz w:val="28"/>
          <w:szCs w:val="28"/>
        </w:rPr>
        <w:t xml:space="preserve">заготовки  только по вертикальной оси, т.о.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636">
        <w:rPr>
          <w:rFonts w:ascii="Times New Roman" w:hAnsi="Times New Roman" w:cs="Times New Roman"/>
          <w:sz w:val="28"/>
          <w:szCs w:val="28"/>
        </w:rPr>
        <w:t xml:space="preserve">необходима лишь одна установочная база,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636">
        <w:rPr>
          <w:rFonts w:ascii="Times New Roman" w:hAnsi="Times New Roman" w:cs="Times New Roman"/>
          <w:sz w:val="28"/>
          <w:szCs w:val="28"/>
        </w:rPr>
        <w:t xml:space="preserve">качестве которой выбираем поверхность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636">
        <w:rPr>
          <w:rFonts w:ascii="Times New Roman" w:hAnsi="Times New Roman" w:cs="Times New Roman"/>
          <w:sz w:val="28"/>
          <w:szCs w:val="28"/>
        </w:rPr>
        <w:t xml:space="preserve">полок. </w:t>
      </w:r>
    </w:p>
    <w:p w:rsidR="008D2636" w:rsidRPr="008D2636" w:rsidRDefault="008D2636" w:rsidP="008D2636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8D2636">
        <w:rPr>
          <w:rFonts w:ascii="Times New Roman" w:hAnsi="Times New Roman" w:cs="Times New Roman"/>
          <w:sz w:val="28"/>
          <w:szCs w:val="28"/>
        </w:rPr>
        <w:t>Создаем под ее базирование три опорные точки 1, 2 и 3. Для</w:t>
      </w:r>
      <w:r w:rsidRPr="008D2636">
        <w:t xml:space="preserve"> </w:t>
      </w:r>
      <w:r w:rsidRPr="008D2636">
        <w:rPr>
          <w:rFonts w:ascii="Times New Roman" w:hAnsi="Times New Roman" w:cs="Times New Roman"/>
          <w:sz w:val="28"/>
          <w:szCs w:val="28"/>
        </w:rPr>
        <w:t xml:space="preserve">предотвращения смещения и грубой ориентации заготовки в горизонтальной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636">
        <w:rPr>
          <w:rFonts w:ascii="Times New Roman" w:hAnsi="Times New Roman" w:cs="Times New Roman"/>
          <w:sz w:val="28"/>
          <w:szCs w:val="28"/>
        </w:rPr>
        <w:t xml:space="preserve">плоскости ее торец может прилегать к упорам. Создаем опорные точки 4 и 5, задавая направляющую базу. </w:t>
      </w:r>
    </w:p>
    <w:p w:rsidR="008D2636" w:rsidRPr="008D2636" w:rsidRDefault="008D2636" w:rsidP="008D2636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2636">
        <w:rPr>
          <w:rFonts w:ascii="Times New Roman" w:hAnsi="Times New Roman" w:cs="Times New Roman"/>
          <w:sz w:val="28"/>
          <w:szCs w:val="28"/>
        </w:rPr>
        <w:t xml:space="preserve">1,2,3 – установочная база </w:t>
      </w:r>
    </w:p>
    <w:p w:rsidR="008D2636" w:rsidRPr="008D2636" w:rsidRDefault="008D2636" w:rsidP="008D2636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2636">
        <w:rPr>
          <w:rFonts w:ascii="Times New Roman" w:hAnsi="Times New Roman" w:cs="Times New Roman"/>
          <w:sz w:val="28"/>
          <w:szCs w:val="28"/>
        </w:rPr>
        <w:t xml:space="preserve">4,5 – направляющая база </w:t>
      </w:r>
    </w:p>
    <w:p w:rsidR="00C562CA" w:rsidRDefault="008D2636" w:rsidP="008D2636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2636">
        <w:rPr>
          <w:rFonts w:ascii="Times New Roman" w:hAnsi="Times New Roman" w:cs="Times New Roman"/>
          <w:sz w:val="28"/>
          <w:szCs w:val="28"/>
        </w:rPr>
        <w:t>6 – опорная база</w:t>
      </w:r>
    </w:p>
    <w:p w:rsidR="008D2636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67100" cy="3205647"/>
            <wp:effectExtent l="19050" t="0" r="0" b="0"/>
            <wp:docPr id="12" name="Рисунок 12" descr="I:\Документы 2014\Сам работа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:\Документы 2014\Сам работа\Рисунок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20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67DF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унок</w:t>
      </w:r>
      <w:r w:rsidRPr="00566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67DF">
        <w:rPr>
          <w:rFonts w:ascii="Times New Roman" w:hAnsi="Times New Roman" w:cs="Times New Roman"/>
          <w:sz w:val="28"/>
          <w:szCs w:val="28"/>
        </w:rPr>
        <w:t xml:space="preserve"> Базирование заготовки на фрезерной операции </w:t>
      </w:r>
    </w:p>
    <w:p w:rsidR="005667DF" w:rsidRP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67DF">
        <w:rPr>
          <w:rFonts w:ascii="Times New Roman" w:hAnsi="Times New Roman" w:cs="Times New Roman"/>
          <w:sz w:val="28"/>
          <w:szCs w:val="28"/>
        </w:rPr>
        <w:t xml:space="preserve">В предполагаемом приспособлении заготовка устанавливается на четыре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7DF">
        <w:rPr>
          <w:rFonts w:ascii="Times New Roman" w:hAnsi="Times New Roman" w:cs="Times New Roman"/>
          <w:sz w:val="28"/>
          <w:szCs w:val="28"/>
        </w:rPr>
        <w:t xml:space="preserve">опорных штыря 1 и доводится до двух боковых опор 2. Закрепление заготовки </w:t>
      </w:r>
    </w:p>
    <w:p w:rsid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67DF">
        <w:rPr>
          <w:rFonts w:ascii="Times New Roman" w:hAnsi="Times New Roman" w:cs="Times New Roman"/>
          <w:sz w:val="28"/>
          <w:szCs w:val="28"/>
        </w:rPr>
        <w:t>осуществляется винтовым зажимом 3.</w:t>
      </w:r>
    </w:p>
    <w:p w:rsid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67DF" w:rsidRDefault="005667DF" w:rsidP="005667DF">
      <w:pPr>
        <w:pStyle w:val="1"/>
        <w:ind w:left="360"/>
        <w:jc w:val="center"/>
        <w:rPr>
          <w:rFonts w:ascii="Times New Roman" w:hAnsi="Times New Roman" w:cs="Times New Roman"/>
        </w:rPr>
      </w:pPr>
      <w:bookmarkStart w:id="10" w:name="_Toc378607878"/>
      <w:r w:rsidRPr="005667DF">
        <w:rPr>
          <w:rFonts w:ascii="Times New Roman" w:hAnsi="Times New Roman" w:cs="Times New Roman"/>
          <w:color w:val="auto"/>
        </w:rPr>
        <w:lastRenderedPageBreak/>
        <w:t>5.   ИНДИВИДУАЛЬНАЯ САМОСТОЯТЕЛЬНАЯ РАБОТА В ВИДЕ ВЫПОЛНЕНИЯ РАСЧЕТНО-ГРАФИЧЕСКИХ РАБОТ</w:t>
      </w:r>
      <w:bookmarkEnd w:id="10"/>
      <w:r w:rsidRPr="005667DF">
        <w:rPr>
          <w:rFonts w:ascii="Times New Roman" w:hAnsi="Times New Roman" w:cs="Times New Roman"/>
        </w:rPr>
        <w:t xml:space="preserve"> </w:t>
      </w:r>
    </w:p>
    <w:p w:rsidR="005667DF" w:rsidRPr="005667DF" w:rsidRDefault="005667DF" w:rsidP="005667DF">
      <w:pPr>
        <w:pStyle w:val="1"/>
        <w:ind w:left="360"/>
        <w:jc w:val="center"/>
        <w:rPr>
          <w:rFonts w:ascii="Times New Roman" w:hAnsi="Times New Roman" w:cs="Times New Roman"/>
          <w:color w:val="auto"/>
        </w:rPr>
      </w:pPr>
      <w:r w:rsidRPr="005667DF">
        <w:rPr>
          <w:rFonts w:ascii="Times New Roman" w:hAnsi="Times New Roman" w:cs="Times New Roman"/>
        </w:rPr>
        <w:t xml:space="preserve"> </w:t>
      </w:r>
    </w:p>
    <w:p w:rsidR="005667DF" w:rsidRP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67DF">
        <w:rPr>
          <w:rFonts w:ascii="Times New Roman" w:hAnsi="Times New Roman" w:cs="Times New Roman"/>
          <w:sz w:val="28"/>
          <w:szCs w:val="28"/>
        </w:rPr>
        <w:t>Целью выполнения работ  является развитие у студента знаний, умений и навыков, необходимых для обладания к</w:t>
      </w:r>
      <w:r>
        <w:rPr>
          <w:rFonts w:ascii="Times New Roman" w:hAnsi="Times New Roman" w:cs="Times New Roman"/>
          <w:sz w:val="28"/>
          <w:szCs w:val="28"/>
        </w:rPr>
        <w:t xml:space="preserve">омплексом инструментальных,  и </w:t>
      </w:r>
      <w:r w:rsidRPr="005667DF">
        <w:rPr>
          <w:rFonts w:ascii="Times New Roman" w:hAnsi="Times New Roman" w:cs="Times New Roman"/>
          <w:sz w:val="28"/>
          <w:szCs w:val="28"/>
        </w:rPr>
        <w:t>обще-профессиональных компетенций, свя</w:t>
      </w:r>
      <w:r>
        <w:rPr>
          <w:rFonts w:ascii="Times New Roman" w:hAnsi="Times New Roman" w:cs="Times New Roman"/>
          <w:sz w:val="28"/>
          <w:szCs w:val="28"/>
        </w:rPr>
        <w:t xml:space="preserve">занных с умением моделировать, </w:t>
      </w:r>
      <w:r w:rsidRPr="005667DF">
        <w:rPr>
          <w:rFonts w:ascii="Times New Roman" w:hAnsi="Times New Roman" w:cs="Times New Roman"/>
          <w:sz w:val="28"/>
          <w:szCs w:val="28"/>
        </w:rPr>
        <w:t>анализировать и синтезировать, планироват</w:t>
      </w:r>
      <w:r>
        <w:rPr>
          <w:rFonts w:ascii="Times New Roman" w:hAnsi="Times New Roman" w:cs="Times New Roman"/>
          <w:sz w:val="28"/>
          <w:szCs w:val="28"/>
        </w:rPr>
        <w:t xml:space="preserve">ь и организовывать, составлять  </w:t>
      </w:r>
      <w:r w:rsidRPr="005667DF">
        <w:rPr>
          <w:rFonts w:ascii="Times New Roman" w:hAnsi="Times New Roman" w:cs="Times New Roman"/>
          <w:sz w:val="28"/>
          <w:szCs w:val="28"/>
        </w:rPr>
        <w:t>технологическую  документацию, использо</w:t>
      </w:r>
      <w:r>
        <w:rPr>
          <w:rFonts w:ascii="Times New Roman" w:hAnsi="Times New Roman" w:cs="Times New Roman"/>
          <w:sz w:val="28"/>
          <w:szCs w:val="28"/>
        </w:rPr>
        <w:t xml:space="preserve">вать информационные средства и  </w:t>
      </w:r>
      <w:r w:rsidRPr="005667DF">
        <w:rPr>
          <w:rFonts w:ascii="Times New Roman" w:hAnsi="Times New Roman" w:cs="Times New Roman"/>
          <w:sz w:val="28"/>
          <w:szCs w:val="28"/>
        </w:rPr>
        <w:t xml:space="preserve">технологии. </w:t>
      </w:r>
    </w:p>
    <w:p w:rsidR="005667DF" w:rsidRP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667DF">
        <w:rPr>
          <w:rFonts w:ascii="Times New Roman" w:hAnsi="Times New Roman" w:cs="Times New Roman"/>
          <w:sz w:val="28"/>
          <w:szCs w:val="28"/>
        </w:rPr>
        <w:t xml:space="preserve">Этот вид самостоятельной работы позволяет на основе полученных ранее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7DF">
        <w:rPr>
          <w:rFonts w:ascii="Times New Roman" w:hAnsi="Times New Roman" w:cs="Times New Roman"/>
          <w:sz w:val="28"/>
          <w:szCs w:val="28"/>
        </w:rPr>
        <w:t>знаний и данной преподавателем общей идеи найти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67DF">
        <w:rPr>
          <w:rFonts w:ascii="Times New Roman" w:hAnsi="Times New Roman" w:cs="Times New Roman"/>
          <w:sz w:val="28"/>
          <w:szCs w:val="28"/>
        </w:rPr>
        <w:t>конкретные способы решения задачи п</w:t>
      </w:r>
      <w:r>
        <w:rPr>
          <w:rFonts w:ascii="Times New Roman" w:hAnsi="Times New Roman" w:cs="Times New Roman"/>
          <w:sz w:val="28"/>
          <w:szCs w:val="28"/>
        </w:rPr>
        <w:t xml:space="preserve">рименительно к данным условиям  </w:t>
      </w:r>
      <w:r w:rsidRPr="005667DF">
        <w:rPr>
          <w:rFonts w:ascii="Times New Roman" w:hAnsi="Times New Roman" w:cs="Times New Roman"/>
          <w:sz w:val="28"/>
          <w:szCs w:val="28"/>
        </w:rPr>
        <w:t xml:space="preserve">задания. Такая работа приводит студентов к </w:t>
      </w:r>
      <w:r>
        <w:rPr>
          <w:rFonts w:ascii="Times New Roman" w:hAnsi="Times New Roman" w:cs="Times New Roman"/>
          <w:sz w:val="28"/>
          <w:szCs w:val="28"/>
        </w:rPr>
        <w:t xml:space="preserve">осмысленному переносу знаний в  </w:t>
      </w:r>
      <w:r w:rsidRPr="005667DF">
        <w:rPr>
          <w:rFonts w:ascii="Times New Roman" w:hAnsi="Times New Roman" w:cs="Times New Roman"/>
          <w:sz w:val="28"/>
          <w:szCs w:val="28"/>
        </w:rPr>
        <w:t xml:space="preserve">типовые ситуации. </w:t>
      </w:r>
    </w:p>
    <w:p w:rsid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67DF">
        <w:rPr>
          <w:rFonts w:ascii="Times New Roman" w:hAnsi="Times New Roman" w:cs="Times New Roman"/>
          <w:sz w:val="28"/>
          <w:szCs w:val="28"/>
        </w:rPr>
        <w:t xml:space="preserve">Самостоятельное выполнение расчетно-графических работ  развивает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7DF">
        <w:rPr>
          <w:rFonts w:ascii="Times New Roman" w:hAnsi="Times New Roman" w:cs="Times New Roman"/>
          <w:sz w:val="28"/>
          <w:szCs w:val="28"/>
        </w:rPr>
        <w:t xml:space="preserve">основания для дальнейшей творческой работы студента. </w:t>
      </w:r>
    </w:p>
    <w:p w:rsidR="005667DF" w:rsidRP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67DF" w:rsidRPr="005667DF" w:rsidRDefault="005667DF" w:rsidP="005667DF">
      <w:pPr>
        <w:pStyle w:val="a4"/>
        <w:numPr>
          <w:ilvl w:val="0"/>
          <w:numId w:val="15"/>
        </w:num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67DF">
        <w:rPr>
          <w:rFonts w:ascii="Times New Roman" w:hAnsi="Times New Roman" w:cs="Times New Roman"/>
          <w:sz w:val="28"/>
          <w:szCs w:val="28"/>
        </w:rPr>
        <w:t xml:space="preserve">Выполнение  расчетно-графических работ по расчёту коэффициентов </w:t>
      </w:r>
    </w:p>
    <w:p w:rsidR="005667DF" w:rsidRP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67DF">
        <w:rPr>
          <w:rFonts w:ascii="Times New Roman" w:hAnsi="Times New Roman" w:cs="Times New Roman"/>
          <w:sz w:val="28"/>
          <w:szCs w:val="28"/>
        </w:rPr>
        <w:t xml:space="preserve">точности, шероховатости и унификации по заданию  </w:t>
      </w:r>
    </w:p>
    <w:p w:rsid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67DF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5667DF">
        <w:rPr>
          <w:rFonts w:ascii="Times New Roman" w:hAnsi="Times New Roman" w:cs="Times New Roman"/>
          <w:sz w:val="28"/>
          <w:szCs w:val="28"/>
        </w:rPr>
        <w:t xml:space="preserve"> выполните качественную и ко</w:t>
      </w:r>
      <w:r>
        <w:rPr>
          <w:rFonts w:ascii="Times New Roman" w:hAnsi="Times New Roman" w:cs="Times New Roman"/>
          <w:sz w:val="28"/>
          <w:szCs w:val="28"/>
        </w:rPr>
        <w:t xml:space="preserve">личественную оценку конструкции </w:t>
      </w:r>
      <w:r w:rsidRPr="005667DF">
        <w:rPr>
          <w:rFonts w:ascii="Times New Roman" w:hAnsi="Times New Roman" w:cs="Times New Roman"/>
          <w:sz w:val="28"/>
          <w:szCs w:val="28"/>
        </w:rPr>
        <w:t xml:space="preserve">детали </w:t>
      </w:r>
      <w:r>
        <w:rPr>
          <w:rFonts w:ascii="Times New Roman" w:hAnsi="Times New Roman" w:cs="Times New Roman"/>
          <w:sz w:val="28"/>
          <w:szCs w:val="28"/>
        </w:rPr>
        <w:t xml:space="preserve"> на технологичность </w:t>
      </w:r>
    </w:p>
    <w:p w:rsid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67DF" w:rsidRPr="005667DF" w:rsidRDefault="005667DF" w:rsidP="005667DF">
      <w:pPr>
        <w:pStyle w:val="a4"/>
        <w:numPr>
          <w:ilvl w:val="0"/>
          <w:numId w:val="15"/>
        </w:num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67DF">
        <w:rPr>
          <w:rFonts w:ascii="Times New Roman" w:hAnsi="Times New Roman" w:cs="Times New Roman"/>
          <w:sz w:val="28"/>
          <w:szCs w:val="28"/>
        </w:rPr>
        <w:t xml:space="preserve"> Выполнение расчетно-графической работы по сборке узла. </w:t>
      </w:r>
    </w:p>
    <w:p w:rsidR="005667DF" w:rsidRP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67DF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5667DF">
        <w:rPr>
          <w:rFonts w:ascii="Times New Roman" w:hAnsi="Times New Roman" w:cs="Times New Roman"/>
          <w:sz w:val="28"/>
          <w:szCs w:val="28"/>
        </w:rPr>
        <w:t xml:space="preserve"> выполните схему сборки узла, составьте технологический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7DF">
        <w:rPr>
          <w:rFonts w:ascii="Times New Roman" w:hAnsi="Times New Roman" w:cs="Times New Roman"/>
          <w:sz w:val="28"/>
          <w:szCs w:val="28"/>
        </w:rPr>
        <w:t xml:space="preserve">сборки с указанием  используемого инструмента,  заполните  технологическую </w:t>
      </w:r>
    </w:p>
    <w:p w:rsidR="005667DF" w:rsidRP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67DF">
        <w:rPr>
          <w:rFonts w:ascii="Times New Roman" w:hAnsi="Times New Roman" w:cs="Times New Roman"/>
          <w:sz w:val="28"/>
          <w:szCs w:val="28"/>
        </w:rPr>
        <w:t xml:space="preserve">документацию, рассчитайте норму времени. </w:t>
      </w:r>
    </w:p>
    <w:p w:rsid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73AF" w:rsidRPr="004D73AF" w:rsidRDefault="004D73AF" w:rsidP="004D73AF">
      <w:pPr>
        <w:tabs>
          <w:tab w:val="left" w:pos="5260"/>
          <w:tab w:val="left" w:pos="9360"/>
        </w:tabs>
        <w:spacing w:before="61" w:after="0" w:line="275" w:lineRule="auto"/>
        <w:ind w:left="426"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73AF">
        <w:rPr>
          <w:rFonts w:ascii="Times New Roman" w:hAnsi="Times New Roman" w:cs="Times New Roman"/>
          <w:sz w:val="28"/>
          <w:szCs w:val="28"/>
          <w:u w:val="single"/>
        </w:rPr>
        <w:t>Пример   расчета    комплексного    показателя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D73AF">
        <w:rPr>
          <w:rFonts w:ascii="Times New Roman" w:hAnsi="Times New Roman" w:cs="Times New Roman"/>
          <w:sz w:val="28"/>
          <w:szCs w:val="28"/>
          <w:u w:val="single"/>
        </w:rPr>
        <w:t>технологичности</w:t>
      </w:r>
    </w:p>
    <w:p w:rsidR="004D73AF" w:rsidRDefault="004D73AF" w:rsidP="004D73A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D73AF">
        <w:rPr>
          <w:rFonts w:ascii="Times New Roman" w:hAnsi="Times New Roman" w:cs="Times New Roman"/>
          <w:sz w:val="28"/>
          <w:szCs w:val="28"/>
        </w:rPr>
        <w:t>Последовательность и содержание расчета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D73AF">
        <w:rPr>
          <w:rFonts w:ascii="Times New Roman" w:hAnsi="Times New Roman" w:cs="Times New Roman"/>
          <w:sz w:val="28"/>
          <w:szCs w:val="28"/>
        </w:rPr>
        <w:t xml:space="preserve"> технологичности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73AF">
        <w:rPr>
          <w:rFonts w:ascii="Times New Roman" w:hAnsi="Times New Roman" w:cs="Times New Roman"/>
          <w:sz w:val="28"/>
          <w:szCs w:val="28"/>
        </w:rPr>
        <w:t>поясним на основе рассмотрения показанной на рис</w:t>
      </w:r>
      <w:r>
        <w:rPr>
          <w:rFonts w:ascii="Times New Roman" w:hAnsi="Times New Roman" w:cs="Times New Roman"/>
          <w:sz w:val="28"/>
          <w:szCs w:val="28"/>
        </w:rPr>
        <w:t>унке</w:t>
      </w:r>
      <w:r w:rsidRPr="004D7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7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3AF">
        <w:rPr>
          <w:rFonts w:ascii="Times New Roman" w:hAnsi="Times New Roman" w:cs="Times New Roman"/>
          <w:sz w:val="28"/>
          <w:szCs w:val="28"/>
        </w:rPr>
        <w:t>детали “маховик”, изготавливаемой из стали 40</w:t>
      </w:r>
      <w:r>
        <w:rPr>
          <w:rFonts w:ascii="Times New Roman" w:hAnsi="Times New Roman" w:cs="Times New Roman"/>
          <w:sz w:val="28"/>
          <w:szCs w:val="28"/>
        </w:rPr>
        <w:t xml:space="preserve"> ГОСТ 1050-88</w:t>
      </w:r>
      <w:r w:rsidRPr="004D73AF">
        <w:rPr>
          <w:rFonts w:ascii="Times New Roman" w:hAnsi="Times New Roman" w:cs="Times New Roman"/>
          <w:sz w:val="28"/>
          <w:szCs w:val="28"/>
        </w:rPr>
        <w:t>.</w:t>
      </w:r>
    </w:p>
    <w:p w:rsid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67DF" w:rsidRDefault="005667DF" w:rsidP="005667DF">
      <w:pPr>
        <w:tabs>
          <w:tab w:val="left" w:pos="5260"/>
          <w:tab w:val="left" w:pos="9360"/>
        </w:tabs>
        <w:spacing w:before="61" w:after="0" w:line="27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67DF" w:rsidRDefault="004D73AF" w:rsidP="004D73AF">
      <w:pPr>
        <w:tabs>
          <w:tab w:val="left" w:pos="5260"/>
          <w:tab w:val="left" w:pos="9360"/>
        </w:tabs>
        <w:spacing w:before="61" w:after="0" w:line="275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Cs w:val="24"/>
        </w:rPr>
        <w:lastRenderedPageBreak/>
        <w:drawing>
          <wp:inline distT="0" distB="0" distL="0" distR="0">
            <wp:extent cx="4343400" cy="305381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05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3AF" w:rsidRDefault="004D73AF" w:rsidP="004D73AF">
      <w:pPr>
        <w:tabs>
          <w:tab w:val="left" w:pos="5260"/>
          <w:tab w:val="left" w:pos="9360"/>
        </w:tabs>
        <w:spacing w:before="61" w:after="0" w:line="275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7 Деталь маховик. Обозначение элементарных поверхностей</w:t>
      </w:r>
    </w:p>
    <w:p w:rsidR="004D73AF" w:rsidRDefault="004D73AF" w:rsidP="004D73AF">
      <w:pPr>
        <w:tabs>
          <w:tab w:val="left" w:pos="5260"/>
          <w:tab w:val="left" w:pos="9360"/>
        </w:tabs>
        <w:spacing w:before="61" w:after="0" w:line="275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4D73AF" w:rsidRPr="00741010" w:rsidRDefault="004D73AF" w:rsidP="004D73AF">
      <w:pPr>
        <w:tabs>
          <w:tab w:val="left" w:pos="5260"/>
          <w:tab w:val="left" w:pos="9360"/>
        </w:tabs>
        <w:spacing w:before="61" w:after="0" w:line="275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41010">
        <w:rPr>
          <w:rFonts w:ascii="Times New Roman" w:hAnsi="Times New Roman" w:cs="Times New Roman"/>
          <w:sz w:val="28"/>
          <w:szCs w:val="28"/>
        </w:rPr>
        <w:t xml:space="preserve">Конструктивные параметры детали "Маховик" </w:t>
      </w:r>
    </w:p>
    <w:p w:rsidR="00741010" w:rsidRPr="004D73AF" w:rsidRDefault="00741010" w:rsidP="004D73AF">
      <w:pPr>
        <w:tabs>
          <w:tab w:val="left" w:pos="5260"/>
          <w:tab w:val="left" w:pos="9360"/>
        </w:tabs>
        <w:spacing w:before="61" w:after="0" w:line="275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1418"/>
        <w:gridCol w:w="850"/>
        <w:gridCol w:w="851"/>
        <w:gridCol w:w="1134"/>
        <w:gridCol w:w="1559"/>
        <w:gridCol w:w="1843"/>
        <w:gridCol w:w="1417"/>
      </w:tblGrid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741010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741010">
              <w:rPr>
                <w:rFonts w:ascii="Times New Roman" w:hAnsi="Times New Roman" w:cs="Times New Roman"/>
              </w:rPr>
              <w:t xml:space="preserve">№. </w:t>
            </w:r>
            <w:proofErr w:type="spellStart"/>
            <w:r w:rsidRPr="00741010">
              <w:rPr>
                <w:rFonts w:ascii="Times New Roman" w:hAnsi="Times New Roman" w:cs="Times New Roman"/>
              </w:rPr>
              <w:t>Пов</w:t>
            </w:r>
            <w:proofErr w:type="spellEnd"/>
            <w:r w:rsidRPr="007410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4D73AF" w:rsidRPr="00741010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741010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850" w:type="dxa"/>
          </w:tcPr>
          <w:p w:rsidR="004D73AF" w:rsidRPr="00741010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1010">
              <w:rPr>
                <w:rFonts w:ascii="Times New Roman" w:hAnsi="Times New Roman" w:cs="Times New Roman"/>
                <w:i/>
                <w:lang w:val="en-US"/>
              </w:rPr>
              <w:t>Ra</w:t>
            </w:r>
            <w:r w:rsidRPr="00741010">
              <w:rPr>
                <w:rFonts w:ascii="Times New Roman" w:hAnsi="Times New Roman" w:cs="Times New Roman"/>
                <w:i/>
              </w:rPr>
              <w:t>,</w:t>
            </w:r>
          </w:p>
          <w:p w:rsidR="004D73AF" w:rsidRPr="00741010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741010">
              <w:rPr>
                <w:rFonts w:ascii="Times New Roman" w:hAnsi="Times New Roman" w:cs="Times New Roman"/>
              </w:rPr>
              <w:t>мкм</w:t>
            </w:r>
          </w:p>
        </w:tc>
        <w:tc>
          <w:tcPr>
            <w:tcW w:w="851" w:type="dxa"/>
          </w:tcPr>
          <w:p w:rsidR="004D73AF" w:rsidRPr="00741010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741010">
              <w:rPr>
                <w:rFonts w:ascii="Times New Roman" w:hAnsi="Times New Roman" w:cs="Times New Roman"/>
                <w:lang w:val="en-US"/>
              </w:rPr>
              <w:t>IT</w:t>
            </w:r>
          </w:p>
        </w:tc>
        <w:tc>
          <w:tcPr>
            <w:tcW w:w="1134" w:type="dxa"/>
          </w:tcPr>
          <w:p w:rsidR="004D73AF" w:rsidRPr="00741010" w:rsidRDefault="00741010" w:rsidP="00741010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  <w:r w:rsidR="004D73AF" w:rsidRPr="00741010">
              <w:rPr>
                <w:rFonts w:ascii="Times New Roman" w:hAnsi="Times New Roman" w:cs="Times New Roman"/>
              </w:rPr>
              <w:t xml:space="preserve">мер, </w:t>
            </w:r>
            <w:proofErr w:type="gramStart"/>
            <w:r w:rsidR="004D73AF" w:rsidRPr="00741010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1559" w:type="dxa"/>
          </w:tcPr>
          <w:p w:rsidR="004D73AF" w:rsidRPr="00741010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741010">
              <w:rPr>
                <w:rFonts w:ascii="Times New Roman" w:hAnsi="Times New Roman" w:cs="Times New Roman"/>
              </w:rPr>
              <w:t>Вид обработки</w:t>
            </w:r>
          </w:p>
        </w:tc>
        <w:tc>
          <w:tcPr>
            <w:tcW w:w="1843" w:type="dxa"/>
          </w:tcPr>
          <w:p w:rsidR="004D73AF" w:rsidRPr="00741010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741010">
              <w:rPr>
                <w:rFonts w:ascii="Times New Roman" w:hAnsi="Times New Roman" w:cs="Times New Roman"/>
              </w:rPr>
              <w:t>Дополнительные требования</w:t>
            </w:r>
          </w:p>
        </w:tc>
        <w:tc>
          <w:tcPr>
            <w:tcW w:w="1417" w:type="dxa"/>
          </w:tcPr>
          <w:p w:rsidR="004D73AF" w:rsidRPr="00741010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74101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41010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41010" w:rsidRPr="00741010" w:rsidRDefault="00741010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741010" w:rsidRPr="00741010" w:rsidRDefault="00741010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" w:type="dxa"/>
          </w:tcPr>
          <w:p w:rsidR="00741010" w:rsidRPr="00741010" w:rsidRDefault="00741010" w:rsidP="00741010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1" w:type="dxa"/>
          </w:tcPr>
          <w:p w:rsidR="00741010" w:rsidRPr="00741010" w:rsidRDefault="00741010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4" w:type="dxa"/>
          </w:tcPr>
          <w:p w:rsidR="00741010" w:rsidRPr="00741010" w:rsidRDefault="00741010" w:rsidP="00741010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</w:tcPr>
          <w:p w:rsidR="00741010" w:rsidRPr="00741010" w:rsidRDefault="00741010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</w:tcPr>
          <w:p w:rsidR="00741010" w:rsidRPr="00741010" w:rsidRDefault="00741010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7" w:type="dxa"/>
          </w:tcPr>
          <w:p w:rsidR="00741010" w:rsidRPr="00741010" w:rsidRDefault="00741010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точение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оскость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сверление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Плоскость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точение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Плоскость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долбление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точение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Плоскость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фрезеров.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10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41010" w:rsidRPr="00741010" w:rsidRDefault="00741010" w:rsidP="00946D28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418" w:type="dxa"/>
          </w:tcPr>
          <w:p w:rsidR="00741010" w:rsidRPr="00741010" w:rsidRDefault="00741010" w:rsidP="00946D28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" w:type="dxa"/>
          </w:tcPr>
          <w:p w:rsidR="00741010" w:rsidRPr="00741010" w:rsidRDefault="00741010" w:rsidP="00946D28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1" w:type="dxa"/>
          </w:tcPr>
          <w:p w:rsidR="00741010" w:rsidRPr="00741010" w:rsidRDefault="00741010" w:rsidP="00946D28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4" w:type="dxa"/>
          </w:tcPr>
          <w:p w:rsidR="00741010" w:rsidRPr="00741010" w:rsidRDefault="00741010" w:rsidP="00946D28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</w:tcPr>
          <w:p w:rsidR="00741010" w:rsidRPr="00741010" w:rsidRDefault="00741010" w:rsidP="00946D28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</w:tcPr>
          <w:p w:rsidR="00741010" w:rsidRPr="00741010" w:rsidRDefault="00741010" w:rsidP="00946D28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7" w:type="dxa"/>
          </w:tcPr>
          <w:p w:rsidR="00741010" w:rsidRPr="00741010" w:rsidRDefault="00741010" w:rsidP="00946D28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сверление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Пл-сть</w:t>
            </w:r>
            <w:proofErr w:type="spellEnd"/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точение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сверление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фрезеров.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AF" w:rsidRPr="004D73AF" w:rsidTr="007410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8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0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851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134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точение</w:t>
            </w:r>
          </w:p>
        </w:tc>
        <w:tc>
          <w:tcPr>
            <w:tcW w:w="1843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“-</w:t>
            </w:r>
          </w:p>
        </w:tc>
        <w:tc>
          <w:tcPr>
            <w:tcW w:w="1417" w:type="dxa"/>
          </w:tcPr>
          <w:p w:rsidR="004D73AF" w:rsidRPr="004D73AF" w:rsidRDefault="004D73AF" w:rsidP="004D73AF">
            <w:pPr>
              <w:tabs>
                <w:tab w:val="left" w:pos="5260"/>
                <w:tab w:val="left" w:pos="9360"/>
              </w:tabs>
              <w:spacing w:before="61"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010" w:rsidRDefault="00741010" w:rsidP="007410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41010" w:rsidRDefault="00741010" w:rsidP="007410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63D76">
        <w:rPr>
          <w:rFonts w:ascii="Times New Roman" w:eastAsia="Times New Roman" w:hAnsi="Times New Roman" w:cs="Times New Roman"/>
          <w:sz w:val="28"/>
          <w:szCs w:val="20"/>
          <w:lang w:eastAsia="zh-CN"/>
        </w:rPr>
        <w:t>Расчет коэффициентов технологичности</w:t>
      </w:r>
    </w:p>
    <w:p w:rsidR="00755DDB" w:rsidRPr="00363D76" w:rsidRDefault="00755DDB" w:rsidP="007410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41010" w:rsidRPr="00741010" w:rsidRDefault="00741010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  <w:r w:rsidRPr="00741010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>1.   Коэффициент точности обработки</w:t>
      </w:r>
    </w:p>
    <w:p w:rsidR="00741010" w:rsidRPr="00261132" w:rsidRDefault="00741010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К</w:t>
      </w:r>
      <w:r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то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=</w:t>
      </w:r>
      <w:proofErr w:type="spellEnd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1 - 1/</w:t>
      </w: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А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ср</w:t>
      </w:r>
      <w:proofErr w:type="spellEnd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741010" w:rsidRPr="00261132" w:rsidRDefault="00741010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Где </w:t>
      </w: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Аср</w:t>
      </w:r>
      <w:proofErr w:type="spellEnd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proofErr w:type="gram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-с</w:t>
      </w:r>
      <w:proofErr w:type="gramEnd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редний квалитет точности всех размеров детали</w:t>
      </w:r>
    </w:p>
    <w:p w:rsidR="00741010" w:rsidRPr="00261132" w:rsidRDefault="00741010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А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ср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=1*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1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+2*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2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+…+19*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 xml:space="preserve">19 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/ 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1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+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2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+…+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19</w:t>
      </w:r>
    </w:p>
    <w:p w:rsidR="00741010" w:rsidRDefault="00741010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1,2,... 19 — номера квалитетов точности, по которым выполнены размеры. 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1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,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2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…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19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-количество размеров 1-го, 2-го... 19-го квалитетов точности. Нормативное значение </w:t>
      </w: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К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срто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=</w:t>
      </w:r>
      <w:proofErr w:type="spellEnd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0,8 Условие технологичности   </w:t>
      </w: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Кт</w:t>
      </w:r>
      <w:proofErr w:type="gram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.о</w:t>
      </w:r>
      <w:proofErr w:type="spellEnd"/>
      <w:proofErr w:type="gramEnd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. &gt;=0,8</w:t>
      </w:r>
    </w:p>
    <w:p w:rsidR="00741010" w:rsidRDefault="00741010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Аср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= 9*27/27=9 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К</w:t>
      </w:r>
      <w:r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то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=1-1/9=0,88</w:t>
      </w:r>
      <w:r w:rsid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Технологично</w:t>
      </w:r>
    </w:p>
    <w:p w:rsidR="00741010" w:rsidRDefault="00741010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41010" w:rsidRPr="00741010" w:rsidRDefault="00741010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  <w:r w:rsidRPr="00741010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>2.   Коэффициент шероховатости обработки</w:t>
      </w:r>
    </w:p>
    <w:p w:rsidR="00741010" w:rsidRPr="00261132" w:rsidRDefault="00741010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К</w:t>
      </w:r>
      <w:r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ш</w:t>
      </w:r>
      <w:r w:rsidRPr="0074101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о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zh-CN"/>
        </w:rPr>
        <w:t>=</w:t>
      </w:r>
      <w:proofErr w:type="spellEnd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1/</w:t>
      </w: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Б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С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р</w:t>
      </w:r>
      <w:proofErr w:type="spellEnd"/>
    </w:p>
    <w:p w:rsidR="00741010" w:rsidRPr="00261132" w:rsidRDefault="00741010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Бср</w:t>
      </w:r>
      <w:proofErr w:type="spellEnd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.- средняя величина шероховатости</w:t>
      </w:r>
    </w:p>
    <w:p w:rsidR="00741010" w:rsidRPr="00261132" w:rsidRDefault="00741010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Б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С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р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=</w:t>
      </w:r>
      <w:proofErr w:type="spellEnd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261132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 xml:space="preserve">80 • </w:t>
      </w:r>
      <w:proofErr w:type="spellStart"/>
      <w:proofErr w:type="gramStart"/>
      <w:r w:rsidRPr="0026113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zh-CN"/>
        </w:rPr>
        <w:t>п</w:t>
      </w:r>
      <w:proofErr w:type="spellEnd"/>
      <w:proofErr w:type="gramEnd"/>
      <w:r w:rsidRPr="0026113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zh-CN"/>
        </w:rPr>
        <w:t xml:space="preserve">, </w:t>
      </w:r>
      <w:r w:rsidRPr="00261132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 xml:space="preserve">+ 40 • </w:t>
      </w:r>
      <w:proofErr w:type="spellStart"/>
      <w:r w:rsidRPr="0026113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zh-CN"/>
        </w:rPr>
        <w:t>п</w:t>
      </w:r>
      <w:proofErr w:type="spellEnd"/>
      <w:r w:rsidRPr="0026113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zh-CN"/>
        </w:rPr>
        <w:t xml:space="preserve">, +... + </w:t>
      </w:r>
      <w:r w:rsidRPr="00261132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 xml:space="preserve">0,02 • </w:t>
      </w:r>
      <w:r w:rsidRPr="00261132">
        <w:rPr>
          <w:rFonts w:ascii="Times New Roman" w:eastAsia="Times New Roman" w:hAnsi="Times New Roman" w:cs="Times New Roman"/>
          <w:sz w:val="28"/>
          <w:szCs w:val="20"/>
          <w:u w:val="single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u w:val="single"/>
          <w:vertAlign w:val="subscript"/>
          <w:lang w:eastAsia="zh-CN"/>
        </w:rPr>
        <w:t>13</w:t>
      </w:r>
      <w:r w:rsidRPr="00261132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 xml:space="preserve"> + 0,01 • </w:t>
      </w:r>
      <w:r w:rsidRPr="00261132">
        <w:rPr>
          <w:rFonts w:ascii="Times New Roman" w:eastAsia="Times New Roman" w:hAnsi="Times New Roman" w:cs="Times New Roman"/>
          <w:sz w:val="28"/>
          <w:szCs w:val="20"/>
          <w:u w:val="single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u w:val="single"/>
          <w:vertAlign w:val="subscript"/>
          <w:lang w:eastAsia="zh-CN"/>
        </w:rPr>
        <w:t>14</w:t>
      </w:r>
    </w:p>
    <w:p w:rsidR="00741010" w:rsidRPr="00261132" w:rsidRDefault="00741010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 xml:space="preserve">                          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1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+ 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2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+ ... +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14</w:t>
      </w:r>
    </w:p>
    <w:p w:rsidR="00741010" w:rsidRPr="00261132" w:rsidRDefault="00741010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80,40,... 0,02; 0,01 (мкм) - величина шероховатости поверхности</w:t>
      </w:r>
    </w:p>
    <w:p w:rsidR="00741010" w:rsidRPr="00261132" w:rsidRDefault="00741010" w:rsidP="00741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 xml:space="preserve">  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1</w:t>
      </w:r>
      <w:proofErr w:type="gram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,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2</w:t>
      </w:r>
      <w:proofErr w:type="gramEnd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...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14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- количество поверхностей соответствующих классов шероховатости</w:t>
      </w:r>
    </w:p>
    <w:p w:rsidR="00741010" w:rsidRPr="00261132" w:rsidRDefault="00741010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Нормативное значение </w:t>
      </w: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К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ср</w:t>
      </w:r>
      <w:proofErr w:type="spellEnd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шо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=0,32 Условие технологичности </w:t>
      </w:r>
    </w:p>
    <w:p w:rsidR="00741010" w:rsidRPr="00261132" w:rsidRDefault="00741010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К</w:t>
      </w:r>
      <w:r w:rsidRPr="0074101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ш</w:t>
      </w:r>
      <w:proofErr w:type="gramStart"/>
      <w:r w:rsidRPr="0074101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.о</w:t>
      </w:r>
      <w:proofErr w:type="spellEnd"/>
      <w:proofErr w:type="gramEnd"/>
      <w:r w:rsidRPr="0074101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 xml:space="preserve">. 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=0,32</w:t>
      </w:r>
    </w:p>
    <w:p w:rsidR="00741010" w:rsidRPr="00261132" w:rsidRDefault="00741010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К</w:t>
      </w:r>
      <w:r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ш</w:t>
      </w:r>
      <w:r w:rsidRPr="0074101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о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zh-CN"/>
        </w:rPr>
        <w:t>=</w:t>
      </w:r>
      <w:proofErr w:type="spellEnd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1/Б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С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р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=1/2.5=0,4</w:t>
      </w:r>
      <w:r w:rsid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Нетехнологично</w:t>
      </w:r>
    </w:p>
    <w:p w:rsidR="00741010" w:rsidRDefault="00741010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55DDB" w:rsidRDefault="00755DDB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55DDB" w:rsidRDefault="00755DDB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55DDB" w:rsidRDefault="00755DDB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55DDB" w:rsidRDefault="00755DDB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55DDB" w:rsidRDefault="00755DDB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55DDB" w:rsidRDefault="00755DDB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55DDB" w:rsidRDefault="00755DDB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55DDB" w:rsidRDefault="00755DDB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55DDB" w:rsidRDefault="00755DDB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55DDB" w:rsidRDefault="00755DDB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55DDB" w:rsidRDefault="00755DDB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55DDB" w:rsidRDefault="00755DDB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55DDB" w:rsidRDefault="00755DDB" w:rsidP="00741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55DDB" w:rsidRDefault="00755DDB" w:rsidP="00755DDB">
      <w:pPr>
        <w:pStyle w:val="1"/>
        <w:numPr>
          <w:ilvl w:val="0"/>
          <w:numId w:val="14"/>
        </w:numPr>
        <w:jc w:val="center"/>
        <w:rPr>
          <w:rFonts w:ascii="Times New Roman" w:hAnsi="Times New Roman" w:cs="Times New Roman"/>
          <w:color w:val="auto"/>
        </w:rPr>
      </w:pPr>
      <w:bookmarkStart w:id="11" w:name="_Toc378607879"/>
      <w:r w:rsidRPr="00755DDB">
        <w:rPr>
          <w:rFonts w:ascii="Times New Roman" w:hAnsi="Times New Roman" w:cs="Times New Roman"/>
          <w:color w:val="auto"/>
        </w:rPr>
        <w:lastRenderedPageBreak/>
        <w:t>МЕТОДИЧЕСКИЕ РЕКОМЕНДАЦИИ  ПО НАПИСАНИЮ РЕФЕРАТОВ</w:t>
      </w:r>
      <w:bookmarkEnd w:id="11"/>
      <w:r w:rsidRPr="00755DDB">
        <w:rPr>
          <w:rFonts w:ascii="Times New Roman" w:hAnsi="Times New Roman" w:cs="Times New Roman"/>
          <w:color w:val="auto"/>
        </w:rPr>
        <w:t xml:space="preserve"> </w:t>
      </w:r>
    </w:p>
    <w:p w:rsidR="00755DDB" w:rsidRDefault="00755DDB" w:rsidP="00755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Реферат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–  это аналитический обзор или развёрнутая рецензия, в которой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обосновывается актуальность исследуемой темы, кратко излагаются и анализируются содержательные и формальные позиции изучаемых текстов, формулируются обобщения и выводы. </w:t>
      </w:r>
    </w:p>
    <w:p w:rsidR="00755DDB" w:rsidRPr="00755DDB" w:rsidRDefault="00755DDB" w:rsidP="00755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55DDB" w:rsidRPr="00755DDB" w:rsidRDefault="00755DDB" w:rsidP="00755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   </w:t>
      </w:r>
      <w:r w:rsidRPr="00755DDB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 xml:space="preserve">Алгоритм подготовки реферата: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1.  Продумайте тему работы, определите содержание, составьте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предварительный план.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2.  Составьте список литературы, изучая её, фиксируйте  материалы,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которые планируете включить в текст работы, распределяя их по разделам составленного Вами плана работы.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3.  Делайте сноски к используемым материалам.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4.  Во введении к работе раскройте актуальность темы, предмет и объект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изучения, укажите цель и задачи работы, методы изучения темы.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5.  Последовательно раскройте все предусмотренные планом вопросы,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обосновывайте, разъясняйте основные положения, подкрепляйте их конкретными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примерами и фактами.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6.  Проявляйте своё личное отношение, отразите в работе свои собственные мысли.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7.  В заключительной части работы сделайте выводы.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8.  Перечитайте работу и зафиксируйте замеченные недостатки, исправьте их. </w:t>
      </w:r>
    </w:p>
    <w:p w:rsidR="00755DDB" w:rsidRDefault="00755DDB" w:rsidP="00755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</w:t>
      </w:r>
    </w:p>
    <w:p w:rsidR="00755DDB" w:rsidRPr="00755DDB" w:rsidRDefault="00755DDB" w:rsidP="00755D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Структура и оформление разделов реферата:</w:t>
      </w:r>
    </w:p>
    <w:p w:rsidR="00755DDB" w:rsidRDefault="00755DDB" w:rsidP="00755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         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</w:t>
      </w:r>
      <w:r w:rsidRPr="00755DDB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>Титульный лист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   </w:t>
      </w:r>
    </w:p>
    <w:p w:rsidR="00755DDB" w:rsidRPr="00755DDB" w:rsidRDefault="00755DDB" w:rsidP="00755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Является первой страницей реферата и заполняется по строго определенным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правилам. В верхнем поле указывается   полное наименование учебного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заведения. В среднем поле указывается название реферата, которое приводится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без слова " тема " и в кавычки не заключается. Ближе к  правому краю титульного листа, указываются фамилия, инициалы студента, написавшего реферат, а также его курс и группа. Немного ниже указываются название кафедры, фамилия и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инициалы преподавателя  -  руководителя работы. В нижнем поле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указываются место, год написания реферата. </w:t>
      </w:r>
    </w:p>
    <w:p w:rsidR="00755DDB" w:rsidRDefault="00755DDB" w:rsidP="00755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</w:t>
      </w:r>
    </w:p>
    <w:p w:rsidR="00755DDB" w:rsidRPr="00755DDB" w:rsidRDefault="00755DDB" w:rsidP="00755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 xml:space="preserve">Оглавление. </w:t>
      </w:r>
    </w:p>
    <w:p w:rsid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Представляется на отдельном листе и содержит перечисление структуры работы с указанием страницы, с которой начинается каждый раздел. Все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заголовки начинаются с прописной буквы без точки   на конце. Последнее слово каждого   заголовка соединяют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многоточием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( ……………) </w:t>
      </w:r>
      <w:proofErr w:type="gramEnd"/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с соответствующим ему номером страницы в правом столбце оглавления.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Заголовки одинаковых ступеней рубрикации необходимо располагать друг под другом.                                              </w:t>
      </w:r>
    </w:p>
    <w:p w:rsid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        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 xml:space="preserve">  </w:t>
      </w:r>
      <w:r w:rsidRPr="00755DDB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 xml:space="preserve">Введение.  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>В данном разделе обосновывается актуальность выбранной темы, цель и содержание реферата, указывается объект,  предмет  изучения, приводится характеристика источников для написания р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аботы и краткий обзор имеющейся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данной теме литературы. Актуальность предполагает оценку своевременности и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социальной значимости выбранной темы, обзор литературы по теме отражает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знакомство автора реферата с имеющимися источниками, умение их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систематизировать, критически рассматривать, выделять существенное,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определять главное. </w:t>
      </w:r>
    </w:p>
    <w:p w:rsidR="00755DDB" w:rsidRDefault="00755DDB" w:rsidP="00755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</w:t>
      </w:r>
    </w:p>
    <w:p w:rsidR="00755DDB" w:rsidRPr="00755DDB" w:rsidRDefault="00755DDB" w:rsidP="00755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 xml:space="preserve">Основная  часть. </w:t>
      </w:r>
    </w:p>
    <w:p w:rsid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Содержание глав этой части должно точно соответствовать теме работы и полностью её раскрывать. Главы должн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ы показать умение исследователя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кратко,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логично и аргументировано излагать материал, обобщать его, анализировать,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делать логические выводы</w:t>
      </w:r>
    </w:p>
    <w:p w:rsid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</w:t>
      </w:r>
      <w:r w:rsidRPr="00755DDB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 xml:space="preserve">Заключение.   </w:t>
      </w:r>
    </w:p>
    <w:p w:rsidR="006476C7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Предполагает последовательное, логически стройное изложение обобщенных выводов по рассматриваемой теме. </w:t>
      </w: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55DDB" w:rsidRPr="006476C7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  <w:r w:rsidRPr="006476C7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 xml:space="preserve">Библиографический список использованной литературы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составляет одну из частей работы, позволяет судить о степени </w:t>
      </w:r>
      <w:r w:rsidR="006476C7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фундаментальности данного реферата.   Литература в списке указывается в </w:t>
      </w:r>
      <w:r w:rsidR="006476C7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алфавитном порядке (более распространенный вариант  -  фамилии авторов в </w:t>
      </w:r>
      <w:r w:rsidR="006476C7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алфавитном порядке). </w:t>
      </w: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</w:t>
      </w:r>
      <w:r w:rsidR="00755DDB"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К оформлению библиографического раздела предъявляются строгие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755DDB"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>требования.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476C7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>В приложении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помещают вспомогательные или дополнительные материалы, </w:t>
      </w:r>
      <w:r w:rsid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которые загромождают текст основной части работы (таблицы, карты, графики, </w:t>
      </w:r>
      <w:r w:rsid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неопубликованные документы, переписка и т.д.). Каждое приложение должно </w:t>
      </w:r>
      <w:r w:rsid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начинаться с нового листа с указанием в правом верхнем углу слова "Приложение" и иметь тематический заголовок. При наличии в работе более </w:t>
      </w:r>
      <w:r w:rsid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одного приложения они нумеруются арабскими цифрами (без знака  «№»), например, «Приложение 1».  Нумерация страниц, на которых даются приложения, </w:t>
      </w:r>
      <w:r w:rsid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должна быть сквозной и продолжать общую нумерацию страниц основного </w:t>
      </w:r>
      <w:r w:rsid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текста. Связь основного текста с приложениями осуществляется через ссылки, </w:t>
      </w:r>
      <w:r w:rsid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которые употребляются со словом " смотри "  оно обычно сокращается и </w:t>
      </w:r>
      <w:r w:rsid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>заключается вместе с шифром в круглые скобки: (</w:t>
      </w:r>
      <w:proofErr w:type="gramStart"/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>см</w:t>
      </w:r>
      <w:proofErr w:type="gramEnd"/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прил. 1).   </w:t>
      </w:r>
    </w:p>
    <w:p w:rsidR="00755DDB" w:rsidRPr="006476C7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</w:t>
      </w:r>
      <w:r w:rsidRPr="006476C7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 xml:space="preserve">Критерии оценки реферата: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-  содержательность, логичность, аргументированность изложения материала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и обобщение выводов;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-  умение анализировать различные источники, извлекать из них </w:t>
      </w:r>
      <w:r w:rsid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исчерпывающую информацию, систематизировать и обобщать материалы; 23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-  умение выявлять несовпадения в различных позициях, суждениях по проблеме реферата, давать им критическую оценку;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 xml:space="preserve">-  присутствие личностной позиции автора, самостоятельность,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оригинальность, обоснованность его суждений;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-  умение ясно выражать свои мысли в письменной форме, яркость,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образность выражений, индивидуальность стиля реферата;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- соблюдение требований, предъявляемых к оформлению реферата;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- наличие и качество приложений  к реферату.  </w:t>
      </w:r>
    </w:p>
    <w:p w:rsidR="00755DDB" w:rsidRPr="006476C7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</w:t>
      </w:r>
      <w:r w:rsidRPr="006476C7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 xml:space="preserve">Порядок сдачи и защиты рефератов.     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1. Реферат   сдаётся   на   проверку  преподавателю за 1-2  недели   до    зачётного  занятия, педагог знакомит студента с замечаниями, рекомендациями по их ликвидации.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2.  Защита реферата студентом предусматривает: 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- выступление по теме реферата не более 5-7 минут; 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- ответы на вопросы оппонентов.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На  защите запрещено чтение текста реферата. </w:t>
      </w:r>
    </w:p>
    <w:p w:rsidR="00755DDB" w:rsidRPr="006476C7" w:rsidRDefault="00755DDB" w:rsidP="006476C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Общая оценка за реферат выставляется с учётом критериев оценки работы, </w:t>
      </w:r>
      <w:r w:rsidR="006476C7"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например оценки автореферата, оформления работы,  логичности и чёткости в </w:t>
      </w:r>
      <w:r w:rsidR="006476C7"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изложении материала, умения вести дискуссию, ответов на вопросы оппонентов, </w:t>
      </w:r>
      <w:r w:rsidR="006476C7"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соблюдения регламента выступления и т.д.  </w:t>
      </w:r>
    </w:p>
    <w:p w:rsidR="006476C7" w:rsidRPr="006476C7" w:rsidRDefault="006476C7" w:rsidP="006476C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55DDB" w:rsidRDefault="00755DDB" w:rsidP="00647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6476C7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Примерный  перечень тем рефератов: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1. Методы предварительной обработки заготовок.   Правка. Разрезание прутков.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2. </w:t>
      </w:r>
      <w:proofErr w:type="spellStart"/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>Центрование</w:t>
      </w:r>
      <w:proofErr w:type="spellEnd"/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заготовок.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3. Обработка наружных  цилиндрических поверхностей на токарных станках.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Классификация деталей и виды их обработки.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4. Обработка на токарно-винторезных станках: в центрах, в патронах.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>5. Обработка на токарных п</w:t>
      </w:r>
      <w:proofErr w:type="gramStart"/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>.а</w:t>
      </w:r>
      <w:proofErr w:type="gramEnd"/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втоматах: многорезцовых и гидрокопировальных.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>6. Обработка на токарно-револьверных и многошпиндельных автоматах и п</w:t>
      </w:r>
      <w:r w:rsid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олу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автоматах.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7. Виды чистовой обработки наружных цилиндрических поверхностей. Тонкое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(алмазное) точение.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8. Методы шлифования наружных цилиндрических поверхностей.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9. Круглое наружное шлифование. Норма основного времени. </w:t>
      </w:r>
    </w:p>
    <w:p w:rsidR="00755DDB" w:rsidRPr="00755DDB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10.</w:t>
      </w:r>
      <w:r w:rsidR="00755DDB"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Бесцентровое шлифование наружных поверхностей. Норма основного времени. </w:t>
      </w:r>
    </w:p>
    <w:p w:rsidR="00755DDB" w:rsidRPr="00755DDB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11.</w:t>
      </w:r>
      <w:r w:rsidR="00755DDB"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Ленточное шлифование и притирка наружных цилиндрических поверхностей.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12. Суперфиниш и полирование цилиндрических поверхностей.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13. Виды отверстий и их обработка.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14. Обработка отверстий на сверлильных станках: сверление, развертывание,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зенкерование.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15. Обработка отверстий на сверлильных станках: </w:t>
      </w:r>
      <w:proofErr w:type="spellStart"/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>зенкование</w:t>
      </w:r>
      <w:proofErr w:type="spellEnd"/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, </w:t>
      </w:r>
      <w:proofErr w:type="spellStart"/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>цекование</w:t>
      </w:r>
      <w:proofErr w:type="spellEnd"/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,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глубокое сверление, обработка конических отверстий.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16. Обработка отверстий на расточных станках.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 xml:space="preserve">17. Тонкое алмазное растачивание отверстий.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18. Протягивание отверстий. Основное время.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19. Шлифование отверстий. Три схемы.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20. Хонингование и доводка отверстий.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21. Обработка плоских поверхностей строганием и долблением. Основное время.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22. Обработка плоских поверхностей фрезерованием.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23. Обработка плоских поверхностей протягиванием и шлифованием.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24. Виды резьбы. Нарезание резьбы резцами и гребенками.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25. Вихревое нарезание резьбы. Нарезание плашками и  самораскрывающимися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головками.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26. Фрезерование и шлифование резьбы.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27. Нарезание </w:t>
      </w:r>
      <w:proofErr w:type="gramStart"/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>внутренних</w:t>
      </w:r>
      <w:proofErr w:type="gramEnd"/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proofErr w:type="spellStart"/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>резьб</w:t>
      </w:r>
      <w:proofErr w:type="spellEnd"/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метчиками. Применение различных методов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нарезания </w:t>
      </w:r>
      <w:proofErr w:type="spellStart"/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>резьб</w:t>
      </w:r>
      <w:proofErr w:type="spellEnd"/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>28</w:t>
      </w:r>
      <w:r w:rsid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Накатывание </w:t>
      </w:r>
      <w:proofErr w:type="spellStart"/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>резьб</w:t>
      </w:r>
      <w:proofErr w:type="spellEnd"/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29. Нарезание зубьев цилиндрических зубчатых колес методом копирования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дисковыми и пальцевыми фрезами.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30. </w:t>
      </w:r>
      <w:proofErr w:type="spellStart"/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>Зубонарезание</w:t>
      </w:r>
      <w:proofErr w:type="spellEnd"/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червячными фрезами.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31. Нарезание зубьев </w:t>
      </w:r>
      <w:proofErr w:type="spellStart"/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>долбяками</w:t>
      </w:r>
      <w:proofErr w:type="spellEnd"/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32. Нарезание зубьев конических зубчатых колес: фрезерованием; протягивание,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строганием; резцовыми головками.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33. Обработка червяков: цилиндрических и глобоидных.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34. Накатывание и закругление зубьев.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35. Шлифование зубьев зубчатых колес.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36. Шевингование зубьев колес.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37. Обкатка, притирка и приработка зубьев.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38. Обработка  шпоночных канавок.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39. Обработка шлицевых поверхностей: фрезерование и шлифование.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40. Обработка шлицевых поверхностей протягиванием, строганием и </w:t>
      </w:r>
      <w:r w:rsid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накатыванием.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41. Обработка шлицевых отверстий.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42. Технологический процесс обработки шпинделей.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43. Коленчатые валы, их характеристика.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44. Заготовки для коленчатых валов. Исх. Обработка заготовок.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45. Обработка шеек коленчатых валов.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46. Обработка отверстий и шпоночных пазов коленчатых валов. Контроль.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47. Станины металлорежущих станков. Их характеристика. Маршрут обработки.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48. Обработка базовых поверхностей и направляющих станин станков в условиях единичного и серийного производства. Базирование.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49. Обработка отверстий станин, термообработка, Отделочная обработка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направляющих и контроль.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50. Корпусные детали, их характеристика, обработка плоскостей в условиях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средне- и крупносерийного производства.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51. Обработка отверстий корпусных деталей.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52. Шатуны, их характеристика; механическая обработка заготовок. 26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 xml:space="preserve">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53. Обработка торцевых, базовых и других поверхностей шатуна.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54. Обработка отверстий в шатуне.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>55. Тех</w:t>
      </w:r>
      <w:r w:rsid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нологический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процесс  обработки шатуна и крышки автомобиля «</w:t>
      </w:r>
      <w:proofErr w:type="spellStart"/>
      <w:r w:rsidR="006476C7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Lada</w:t>
      </w:r>
      <w:proofErr w:type="spellEnd"/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».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56. Обработка поршней. Выполнение основных операций. Подготовка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вспомогательных баз.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57. Зубчатые колеса. Заготовки и материал. Технические условия на изготовление </w:t>
      </w:r>
      <w:r w:rsid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зубчатых колес.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58. Технологические методы обработки зубчатых колес.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59. Обработка заготовок зубчатых колес до нарезания зубьев.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60. Подготовка деталей к сборке.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61. Сборка подшипниковых узлов и зубчатых зацеплений.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62. Балансировка вращающихся деталей: статическая и динамическая. </w:t>
      </w:r>
    </w:p>
    <w:p w:rsidR="00755DDB" w:rsidRP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63. Структура и определение нормы времени на сборочные операции. </w:t>
      </w:r>
    </w:p>
    <w:p w:rsidR="00755DDB" w:rsidRDefault="00755DDB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55DDB">
        <w:rPr>
          <w:rFonts w:ascii="Times New Roman" w:eastAsia="Times New Roman" w:hAnsi="Times New Roman" w:cs="Times New Roman"/>
          <w:sz w:val="28"/>
          <w:szCs w:val="20"/>
          <w:lang w:eastAsia="zh-CN"/>
        </w:rPr>
        <w:t>64. Транспортные устройства, применяемые при сборке.</w:t>
      </w: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75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6476C7">
      <w:pPr>
        <w:pStyle w:val="1"/>
        <w:numPr>
          <w:ilvl w:val="0"/>
          <w:numId w:val="14"/>
        </w:numPr>
        <w:jc w:val="center"/>
        <w:rPr>
          <w:rFonts w:ascii="Times New Roman" w:hAnsi="Times New Roman" w:cs="Times New Roman"/>
          <w:color w:val="auto"/>
        </w:rPr>
      </w:pPr>
      <w:bookmarkStart w:id="12" w:name="_Toc378607880"/>
      <w:r w:rsidRPr="006476C7">
        <w:rPr>
          <w:rFonts w:ascii="Times New Roman" w:hAnsi="Times New Roman" w:cs="Times New Roman"/>
          <w:color w:val="auto"/>
        </w:rPr>
        <w:lastRenderedPageBreak/>
        <w:t>ПЕРЕЧЕНЬ ЛИТЕРАТУРЫ</w:t>
      </w:r>
      <w:bookmarkEnd w:id="12"/>
      <w:r w:rsidRPr="006476C7">
        <w:rPr>
          <w:rFonts w:ascii="Times New Roman" w:hAnsi="Times New Roman" w:cs="Times New Roman"/>
          <w:color w:val="auto"/>
        </w:rPr>
        <w:t xml:space="preserve"> </w:t>
      </w:r>
    </w:p>
    <w:p w:rsidR="006476C7" w:rsidRPr="006476C7" w:rsidRDefault="006476C7" w:rsidP="006476C7"/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  <w:r w:rsidRPr="006476C7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 xml:space="preserve">Основная литература 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1.  </w:t>
      </w:r>
      <w:proofErr w:type="spellStart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Гельфгат</w:t>
      </w:r>
      <w:proofErr w:type="spellEnd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Ю.И. Сборник задач и упражнений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по технологии машиностроения: </w:t>
      </w: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Учеб</w:t>
      </w:r>
      <w:proofErr w:type="gramStart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  <w:proofErr w:type="gramEnd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proofErr w:type="gramStart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п</w:t>
      </w:r>
      <w:proofErr w:type="gramEnd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особие для </w:t>
      </w:r>
      <w:proofErr w:type="spellStart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машиностр</w:t>
      </w:r>
      <w:proofErr w:type="spellEnd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техникумов – М.: 1986, 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2.  Общемашиностроительные нормативы времени на слесарную обработку и 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слесарно-сборочные работы по сборке машин. Мелкосерийное и единичное 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производство. М.: Машиностроение, 1974. -219 </w:t>
      </w:r>
      <w:proofErr w:type="gramStart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с</w:t>
      </w:r>
      <w:proofErr w:type="gramEnd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3. Технолог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ия машиностроения: учебник для СПО в 2 ч</w:t>
      </w: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В.Ю.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Новиков</w:t>
      </w:r>
      <w:proofErr w:type="gramStart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.-</w:t>
      </w:r>
      <w:proofErr w:type="gramEnd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М</w:t>
      </w:r>
      <w:proofErr w:type="spellEnd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.: «Академия», 20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12</w:t>
      </w: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.-528 с. 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3.  Колесов И.М. Основы технологии машиностроения.- М.: Высшая школа, 2001. 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4.  Данилевский В.В. Технология машиностроения.- М.: Высшая школа, 1984. 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5.  Силантьева Н.Л., Малиновский В.Р. Техническое нормирование труда </w:t>
      </w:r>
      <w:proofErr w:type="gramStart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в</w:t>
      </w:r>
      <w:proofErr w:type="gramEnd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:rsid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gramStart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машиностроении</w:t>
      </w:r>
      <w:proofErr w:type="gramEnd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.- М.: Машиностроение, 1990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6. </w:t>
      </w:r>
      <w:proofErr w:type="spellStart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Гоцеридзе</w:t>
      </w:r>
      <w:proofErr w:type="spellEnd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.М. Процессы  </w:t>
      </w: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формообразования и </w:t>
      </w:r>
      <w:proofErr w:type="spellStart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инструменты</w:t>
      </w:r>
      <w:proofErr w:type="gramStart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.-</w:t>
      </w:r>
      <w:proofErr w:type="gramEnd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М</w:t>
      </w:r>
      <w:proofErr w:type="spellEnd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.: Издательский центр «Академия», 2007. 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7</w:t>
      </w: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 Данилевский В.В., </w:t>
      </w:r>
      <w:proofErr w:type="spellStart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Гельфгат</w:t>
      </w:r>
      <w:proofErr w:type="spellEnd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Ю.Н. Лабораторные работы и практические 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задания по технологии машиностроения.- М.: Высшая школа, 1988. 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8</w:t>
      </w: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.  Справочник технолога-машиностроителя</w:t>
      </w:r>
      <w:proofErr w:type="gramStart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/ П</w:t>
      </w:r>
      <w:proofErr w:type="gramEnd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од редакцией Косиловой А.Г.,    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Мещерякова Р.К. Т.2 - М: Машиностроение, 1985. 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9</w:t>
      </w: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.  Режимы резания металлов. Справочник</w:t>
      </w:r>
      <w:proofErr w:type="gramStart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/ П</w:t>
      </w:r>
      <w:proofErr w:type="gramEnd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од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редакцией Барановского Ю.В. – </w:t>
      </w: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М: Машиностроение, 1972. 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10</w:t>
      </w: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Каталоги металлорежущих  станков. 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11</w:t>
      </w: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.Методические указания по выполнению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работ.</w:t>
      </w: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  <w:r w:rsidRPr="006476C7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 xml:space="preserve">Дополнительная литература 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1.  Горбунов Б.И. Обработка металлов резание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м, металлорежущий инструмент и </w:t>
      </w: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станк</w:t>
      </w:r>
      <w:proofErr w:type="gramStart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и-</w:t>
      </w:r>
      <w:proofErr w:type="gramEnd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М: Машиностроение, 1981. 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2.  Филиппов Г.В. Режущий инструмент. – М: Машиностроение, 1981. 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3.  Марков А.И. </w:t>
      </w:r>
      <w:proofErr w:type="spellStart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Ультрозвуковая</w:t>
      </w:r>
      <w:proofErr w:type="spellEnd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обработка ма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териалов. – М: Машиностроение, 1980. </w:t>
      </w:r>
    </w:p>
    <w:p w:rsidR="006476C7" w:rsidRPr="006476C7" w:rsidRDefault="00907D01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4. </w:t>
      </w:r>
      <w:proofErr w:type="spellStart"/>
      <w:r w:rsidR="006476C7"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Рыкалин</w:t>
      </w:r>
      <w:proofErr w:type="spellEnd"/>
      <w:r w:rsidR="006476C7"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Н.Н. и др. Лазер</w:t>
      </w:r>
      <w:r w:rsid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ная обработка материалов. – М: </w:t>
      </w:r>
      <w:r w:rsidR="006476C7"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Машиностроение,1980. 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5.  Суворов А.А., </w:t>
      </w:r>
      <w:proofErr w:type="spellStart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Зайдлин</w:t>
      </w:r>
      <w:proofErr w:type="spellEnd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Г.С., </w:t>
      </w:r>
      <w:proofErr w:type="spellStart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Стискин</w:t>
      </w:r>
      <w:proofErr w:type="spellEnd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Г.М. Металлорежущие инструменты. 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Альбом. Учебное пособие для машиностроительных техникумов. – М: 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Машиностроение, 1979. </w:t>
      </w:r>
    </w:p>
    <w:p w:rsidR="006476C7" w:rsidRP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6. Общемашиностроительные нормативы режимов резания </w:t>
      </w:r>
      <w:proofErr w:type="gramStart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для</w:t>
      </w:r>
      <w:proofErr w:type="gramEnd"/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технического </w:t>
      </w:r>
    </w:p>
    <w:p w:rsid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нормирования работ на металлорежущих стан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ках ЦБПНТ – М: Машиностроение, </w:t>
      </w:r>
      <w:r w:rsidRPr="006476C7">
        <w:rPr>
          <w:rFonts w:ascii="Times New Roman" w:eastAsia="Times New Roman" w:hAnsi="Times New Roman" w:cs="Times New Roman"/>
          <w:sz w:val="28"/>
          <w:szCs w:val="20"/>
          <w:lang w:eastAsia="zh-CN"/>
        </w:rPr>
        <w:t>1974.</w:t>
      </w:r>
    </w:p>
    <w:p w:rsid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946D28" w:rsidRDefault="00946D28" w:rsidP="0064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476C7" w:rsidRDefault="006476C7" w:rsidP="00946D28">
      <w:pPr>
        <w:pStyle w:val="1"/>
        <w:ind w:left="720"/>
        <w:jc w:val="right"/>
        <w:rPr>
          <w:rFonts w:ascii="Times New Roman" w:hAnsi="Times New Roman" w:cs="Times New Roman"/>
          <w:color w:val="auto"/>
        </w:rPr>
      </w:pPr>
      <w:bookmarkStart w:id="13" w:name="_Toc378607881"/>
      <w:r w:rsidRPr="00946D28">
        <w:rPr>
          <w:rFonts w:ascii="Times New Roman" w:hAnsi="Times New Roman" w:cs="Times New Roman"/>
          <w:color w:val="auto"/>
        </w:rPr>
        <w:lastRenderedPageBreak/>
        <w:t>ПРИЛОЖЕНИЯ</w:t>
      </w:r>
      <w:bookmarkEnd w:id="13"/>
    </w:p>
    <w:p w:rsidR="00946D28" w:rsidRPr="00946D28" w:rsidRDefault="00946D28" w:rsidP="00946D28"/>
    <w:sectPr w:rsidR="00946D28" w:rsidRPr="00946D28" w:rsidSect="00BC21AB">
      <w:headerReference w:type="default" r:id="rId19"/>
      <w:pgSz w:w="11906" w:h="16838"/>
      <w:pgMar w:top="993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D28" w:rsidRDefault="00946D28" w:rsidP="00BC21AB">
      <w:pPr>
        <w:spacing w:after="0" w:line="240" w:lineRule="auto"/>
      </w:pPr>
      <w:r>
        <w:separator/>
      </w:r>
    </w:p>
  </w:endnote>
  <w:endnote w:type="continuationSeparator" w:id="0">
    <w:p w:rsidR="00946D28" w:rsidRDefault="00946D28" w:rsidP="00BC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D28" w:rsidRDefault="00946D28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D28" w:rsidRDefault="00946D28" w:rsidP="00BC21AB">
      <w:pPr>
        <w:spacing w:after="0" w:line="240" w:lineRule="auto"/>
      </w:pPr>
      <w:r>
        <w:separator/>
      </w:r>
    </w:p>
  </w:footnote>
  <w:footnote w:type="continuationSeparator" w:id="0">
    <w:p w:rsidR="00946D28" w:rsidRDefault="00946D28" w:rsidP="00BC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6765"/>
      <w:docPartObj>
        <w:docPartGallery w:val="Page Numbers (Top of Page)"/>
        <w:docPartUnique/>
      </w:docPartObj>
    </w:sdtPr>
    <w:sdtContent>
      <w:p w:rsidR="00946D28" w:rsidRDefault="00946D28">
        <w:pPr>
          <w:pStyle w:val="a6"/>
          <w:jc w:val="center"/>
        </w:pPr>
        <w:fldSimple w:instr=" PAGE   \* MERGEFORMAT ">
          <w:r w:rsidR="00907D01">
            <w:rPr>
              <w:noProof/>
            </w:rPr>
            <w:t>27</w:t>
          </w:r>
        </w:fldSimple>
      </w:p>
    </w:sdtContent>
  </w:sdt>
  <w:p w:rsidR="00946D28" w:rsidRDefault="00946D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300"/>
    <w:multiLevelType w:val="hybridMultilevel"/>
    <w:tmpl w:val="17F45AD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3947D68"/>
    <w:multiLevelType w:val="hybridMultilevel"/>
    <w:tmpl w:val="84206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3A4726"/>
    <w:multiLevelType w:val="singleLevel"/>
    <w:tmpl w:val="8C1EDB18"/>
    <w:lvl w:ilvl="0">
      <w:start w:val="6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hint="default"/>
        <w:b/>
        <w:i/>
        <w:sz w:val="28"/>
        <w:u w:val="single"/>
      </w:rPr>
    </w:lvl>
  </w:abstractNum>
  <w:abstractNum w:abstractNumId="3">
    <w:nsid w:val="2AF819D0"/>
    <w:multiLevelType w:val="hybridMultilevel"/>
    <w:tmpl w:val="108E5E8E"/>
    <w:lvl w:ilvl="0" w:tplc="EEF86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BBB672E"/>
    <w:multiLevelType w:val="hybridMultilevel"/>
    <w:tmpl w:val="89363D1A"/>
    <w:lvl w:ilvl="0" w:tplc="708AF51A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9350C3"/>
    <w:multiLevelType w:val="hybridMultilevel"/>
    <w:tmpl w:val="B218E102"/>
    <w:lvl w:ilvl="0" w:tplc="8B26AB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AE64C7E"/>
    <w:multiLevelType w:val="hybridMultilevel"/>
    <w:tmpl w:val="C2AE39D4"/>
    <w:lvl w:ilvl="0" w:tplc="56AC8C60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3CEA26F2"/>
    <w:multiLevelType w:val="hybridMultilevel"/>
    <w:tmpl w:val="93F8FB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1466EAE"/>
    <w:multiLevelType w:val="hybridMultilevel"/>
    <w:tmpl w:val="4082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81BB9"/>
    <w:multiLevelType w:val="hybridMultilevel"/>
    <w:tmpl w:val="80F82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9371C7"/>
    <w:multiLevelType w:val="hybridMultilevel"/>
    <w:tmpl w:val="B71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7E2719"/>
    <w:multiLevelType w:val="hybridMultilevel"/>
    <w:tmpl w:val="6CAA1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B249C4"/>
    <w:multiLevelType w:val="singleLevel"/>
    <w:tmpl w:val="644893B6"/>
    <w:lvl w:ilvl="0">
      <w:start w:val="6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>
    <w:nsid w:val="73F43A54"/>
    <w:multiLevelType w:val="hybridMultilevel"/>
    <w:tmpl w:val="97EA80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F2C09"/>
    <w:multiLevelType w:val="singleLevel"/>
    <w:tmpl w:val="35463740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5">
    <w:nsid w:val="7F953B1B"/>
    <w:multiLevelType w:val="singleLevel"/>
    <w:tmpl w:val="7E48133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13"/>
  </w:num>
  <w:num w:numId="10">
    <w:abstractNumId w:val="3"/>
  </w:num>
  <w:num w:numId="11">
    <w:abstractNumId w:val="0"/>
  </w:num>
  <w:num w:numId="12">
    <w:abstractNumId w:val="10"/>
  </w:num>
  <w:num w:numId="13">
    <w:abstractNumId w:val="4"/>
  </w:num>
  <w:num w:numId="14">
    <w:abstractNumId w:val="8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52AB"/>
    <w:rsid w:val="0009275C"/>
    <w:rsid w:val="00175169"/>
    <w:rsid w:val="00232F96"/>
    <w:rsid w:val="00307662"/>
    <w:rsid w:val="0033562A"/>
    <w:rsid w:val="003E36C8"/>
    <w:rsid w:val="0041179E"/>
    <w:rsid w:val="00427B94"/>
    <w:rsid w:val="00441216"/>
    <w:rsid w:val="00471488"/>
    <w:rsid w:val="004832C4"/>
    <w:rsid w:val="004D73AF"/>
    <w:rsid w:val="004D7DB6"/>
    <w:rsid w:val="00515483"/>
    <w:rsid w:val="005667DF"/>
    <w:rsid w:val="005E0B62"/>
    <w:rsid w:val="006144CD"/>
    <w:rsid w:val="006441B3"/>
    <w:rsid w:val="006476C7"/>
    <w:rsid w:val="006A14EA"/>
    <w:rsid w:val="006B1E07"/>
    <w:rsid w:val="006F04DC"/>
    <w:rsid w:val="007208AF"/>
    <w:rsid w:val="00741010"/>
    <w:rsid w:val="00755AF7"/>
    <w:rsid w:val="00755DDB"/>
    <w:rsid w:val="00767C41"/>
    <w:rsid w:val="00772F06"/>
    <w:rsid w:val="007F1F86"/>
    <w:rsid w:val="00881924"/>
    <w:rsid w:val="008A2444"/>
    <w:rsid w:val="008A2B17"/>
    <w:rsid w:val="008D2636"/>
    <w:rsid w:val="008E5030"/>
    <w:rsid w:val="00907D01"/>
    <w:rsid w:val="00913226"/>
    <w:rsid w:val="00946D28"/>
    <w:rsid w:val="00977DDD"/>
    <w:rsid w:val="009B7197"/>
    <w:rsid w:val="00A0331A"/>
    <w:rsid w:val="00A847B2"/>
    <w:rsid w:val="00A92013"/>
    <w:rsid w:val="00B23DD6"/>
    <w:rsid w:val="00BC21AB"/>
    <w:rsid w:val="00BD10A4"/>
    <w:rsid w:val="00C562CA"/>
    <w:rsid w:val="00D67FB9"/>
    <w:rsid w:val="00D8538F"/>
    <w:rsid w:val="00D93289"/>
    <w:rsid w:val="00D952AB"/>
    <w:rsid w:val="00DB51D6"/>
    <w:rsid w:val="00DF2637"/>
    <w:rsid w:val="00E84DC1"/>
    <w:rsid w:val="00E9092C"/>
    <w:rsid w:val="00EA4FF3"/>
    <w:rsid w:val="00F6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4F"/>
  </w:style>
  <w:style w:type="paragraph" w:styleId="1">
    <w:name w:val="heading 1"/>
    <w:basedOn w:val="a"/>
    <w:next w:val="a"/>
    <w:link w:val="10"/>
    <w:uiPriority w:val="9"/>
    <w:qFormat/>
    <w:rsid w:val="009B7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952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952A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4D7DB6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772F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72F06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1">
    <w:name w:val="Body Text 21"/>
    <w:basedOn w:val="a"/>
    <w:uiPriority w:val="99"/>
    <w:rsid w:val="00772F06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72F06"/>
    <w:pPr>
      <w:ind w:left="720"/>
      <w:contextualSpacing/>
    </w:pPr>
  </w:style>
  <w:style w:type="paragraph" w:customStyle="1" w:styleId="BodyTextIndent31">
    <w:name w:val="Body Text Indent 31"/>
    <w:basedOn w:val="a"/>
    <w:uiPriority w:val="99"/>
    <w:rsid w:val="007208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абзац 1"/>
    <w:basedOn w:val="a"/>
    <w:uiPriority w:val="99"/>
    <w:rsid w:val="007208A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B7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644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C2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21AB"/>
  </w:style>
  <w:style w:type="paragraph" w:styleId="a8">
    <w:name w:val="footer"/>
    <w:basedOn w:val="a"/>
    <w:link w:val="a9"/>
    <w:uiPriority w:val="99"/>
    <w:semiHidden/>
    <w:unhideWhenUsed/>
    <w:rsid w:val="00BC2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21AB"/>
  </w:style>
  <w:style w:type="character" w:styleId="aa">
    <w:name w:val="Placeholder Text"/>
    <w:basedOn w:val="a0"/>
    <w:uiPriority w:val="99"/>
    <w:semiHidden/>
    <w:rsid w:val="007F1F8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7F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1F86"/>
    <w:rPr>
      <w:rFonts w:ascii="Tahoma" w:hAnsi="Tahoma" w:cs="Tahoma"/>
      <w:sz w:val="16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rsid w:val="006476C7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6476C7"/>
    <w:pPr>
      <w:spacing w:after="100"/>
    </w:pPr>
  </w:style>
  <w:style w:type="character" w:styleId="ae">
    <w:name w:val="Hyperlink"/>
    <w:basedOn w:val="a0"/>
    <w:uiPriority w:val="99"/>
    <w:unhideWhenUsed/>
    <w:rsid w:val="006476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19E5-05C9-4061-ACB6-22E01996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28</Pages>
  <Words>4363</Words>
  <Characters>24874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Петровский колледж</Company>
  <LinksUpToDate>false</LinksUpToDate>
  <CharactersWithSpaces>29179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o.voloshenko</dc:creator>
  <cp:lastModifiedBy>o.mironova</cp:lastModifiedBy>
  <cp:revision>9</cp:revision>
  <dcterms:created xsi:type="dcterms:W3CDTF">2014-01-25T17:09:00Z</dcterms:created>
  <dcterms:modified xsi:type="dcterms:W3CDTF">2014-01-27T13:42:00Z</dcterms:modified>
</cp:coreProperties>
</file>