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55" w:rsidRDefault="00E64D55" w:rsidP="00E64D55">
      <w:pPr>
        <w:tabs>
          <w:tab w:val="left" w:pos="2535"/>
        </w:tabs>
        <w:rPr>
          <w:sz w:val="96"/>
          <w:szCs w:val="96"/>
        </w:rPr>
      </w:pPr>
      <w:r>
        <w:rPr>
          <w:sz w:val="72"/>
          <w:szCs w:val="72"/>
        </w:rPr>
        <w:t xml:space="preserve">             </w:t>
      </w:r>
      <w:r>
        <w:rPr>
          <w:sz w:val="96"/>
          <w:szCs w:val="96"/>
        </w:rPr>
        <w:t>АНКЕТИРОВАНИЕ</w:t>
      </w:r>
    </w:p>
    <w:p w:rsidR="00E64D55" w:rsidRDefault="00E64D55" w:rsidP="00E64D55">
      <w:pPr>
        <w:rPr>
          <w:sz w:val="96"/>
          <w:szCs w:val="96"/>
        </w:rPr>
      </w:pPr>
    </w:p>
    <w:p w:rsidR="00E64D55" w:rsidRDefault="00E64D55" w:rsidP="00E64D55">
      <w:pPr>
        <w:tabs>
          <w:tab w:val="left" w:pos="2085"/>
        </w:tabs>
        <w:rPr>
          <w:sz w:val="96"/>
          <w:szCs w:val="96"/>
        </w:rPr>
      </w:pPr>
      <w:r>
        <w:rPr>
          <w:sz w:val="96"/>
          <w:szCs w:val="96"/>
        </w:rPr>
        <w:tab/>
        <w:t xml:space="preserve">«КАК МЫ ВЫПОЛНЯЕМ    </w:t>
      </w:r>
    </w:p>
    <w:p w:rsidR="00E64D55" w:rsidRDefault="00E64D55" w:rsidP="00E64D55">
      <w:pPr>
        <w:tabs>
          <w:tab w:val="left" w:pos="2640"/>
        </w:tabs>
        <w:rPr>
          <w:sz w:val="96"/>
          <w:szCs w:val="96"/>
        </w:rPr>
      </w:pPr>
      <w:r>
        <w:rPr>
          <w:sz w:val="96"/>
          <w:szCs w:val="96"/>
        </w:rPr>
        <w:tab/>
        <w:t>ЗАКОН №1539 В КРАСНОДАРСКОМ КРАЕ».</w:t>
      </w:r>
    </w:p>
    <w:p w:rsidR="00E64D55" w:rsidRDefault="00E64D55" w:rsidP="00E64D55">
      <w:pPr>
        <w:tabs>
          <w:tab w:val="left" w:pos="2640"/>
        </w:tabs>
        <w:rPr>
          <w:sz w:val="96"/>
          <w:szCs w:val="96"/>
        </w:rPr>
      </w:pPr>
    </w:p>
    <w:p w:rsidR="00E64D55" w:rsidRPr="005A44EB" w:rsidRDefault="00E64D55" w:rsidP="00E64D55">
      <w:pPr>
        <w:tabs>
          <w:tab w:val="left" w:pos="2640"/>
        </w:tabs>
        <w:rPr>
          <w:sz w:val="28"/>
          <w:szCs w:val="28"/>
        </w:rPr>
      </w:pPr>
    </w:p>
    <w:p w:rsidR="00E64D55" w:rsidRPr="005A44EB" w:rsidRDefault="00E64D55" w:rsidP="00E64D55">
      <w:pPr>
        <w:tabs>
          <w:tab w:val="left" w:pos="2640"/>
        </w:tabs>
        <w:rPr>
          <w:sz w:val="28"/>
          <w:szCs w:val="28"/>
        </w:rPr>
      </w:pPr>
    </w:p>
    <w:p w:rsidR="00431745" w:rsidRPr="00D96E6B" w:rsidRDefault="005A44EB" w:rsidP="00D96E6B">
      <w:pPr>
        <w:tabs>
          <w:tab w:val="left" w:pos="5040"/>
          <w:tab w:val="left" w:pos="5535"/>
        </w:tabs>
        <w:rPr>
          <w:sz w:val="28"/>
          <w:szCs w:val="28"/>
        </w:rPr>
      </w:pPr>
      <w:r>
        <w:rPr>
          <w:sz w:val="96"/>
          <w:szCs w:val="96"/>
        </w:rPr>
        <w:tab/>
      </w:r>
      <w:r w:rsidR="00D96E6B">
        <w:rPr>
          <w:sz w:val="96"/>
          <w:szCs w:val="96"/>
        </w:rPr>
        <w:tab/>
      </w:r>
      <w:r w:rsidR="00D96E6B">
        <w:rPr>
          <w:sz w:val="28"/>
          <w:szCs w:val="28"/>
        </w:rPr>
        <w:t>Воспитатель Ильина Л. П.</w:t>
      </w:r>
    </w:p>
    <w:p w:rsidR="00D96E6B" w:rsidRDefault="00D96E6B" w:rsidP="00E64D55">
      <w:pPr>
        <w:tabs>
          <w:tab w:val="left" w:pos="5040"/>
        </w:tabs>
        <w:rPr>
          <w:sz w:val="44"/>
          <w:szCs w:val="44"/>
        </w:rPr>
      </w:pPr>
    </w:p>
    <w:p w:rsidR="005A44EB" w:rsidRDefault="005A44EB" w:rsidP="00E64D55">
      <w:pPr>
        <w:tabs>
          <w:tab w:val="left" w:pos="5040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>Ф.И.О.</w:t>
      </w:r>
    </w:p>
    <w:p w:rsidR="005A44EB" w:rsidRDefault="005A44EB" w:rsidP="005A44EB">
      <w:pPr>
        <w:rPr>
          <w:sz w:val="44"/>
          <w:szCs w:val="44"/>
        </w:rPr>
      </w:pPr>
      <w:r>
        <w:rPr>
          <w:sz w:val="44"/>
          <w:szCs w:val="44"/>
        </w:rPr>
        <w:t>Возраст</w:t>
      </w:r>
    </w:p>
    <w:p w:rsidR="005A44EB" w:rsidRDefault="005A44EB" w:rsidP="005A44EB">
      <w:pPr>
        <w:rPr>
          <w:sz w:val="44"/>
          <w:szCs w:val="44"/>
        </w:rPr>
      </w:pPr>
      <w:r>
        <w:rPr>
          <w:sz w:val="44"/>
          <w:szCs w:val="44"/>
        </w:rPr>
        <w:t>Класс</w:t>
      </w:r>
    </w:p>
    <w:p w:rsidR="005A44EB" w:rsidRDefault="005A44EB" w:rsidP="005A44EB">
      <w:pPr>
        <w:rPr>
          <w:sz w:val="44"/>
          <w:szCs w:val="44"/>
        </w:rPr>
      </w:pPr>
      <w:r>
        <w:rPr>
          <w:sz w:val="44"/>
          <w:szCs w:val="44"/>
        </w:rPr>
        <w:t>1.Объясните понятие «несовершеннолетний»</w:t>
      </w:r>
    </w:p>
    <w:p w:rsidR="005A44EB" w:rsidRDefault="005A44EB" w:rsidP="005A44EB">
      <w:pPr>
        <w:rPr>
          <w:sz w:val="44"/>
          <w:szCs w:val="44"/>
        </w:rPr>
      </w:pPr>
      <w:r>
        <w:rPr>
          <w:sz w:val="44"/>
          <w:szCs w:val="44"/>
        </w:rPr>
        <w:t>2.Объясните понятие «безнадзорный»</w:t>
      </w:r>
    </w:p>
    <w:p w:rsidR="005A44EB" w:rsidRDefault="005A44EB" w:rsidP="005A44EB">
      <w:pPr>
        <w:rPr>
          <w:sz w:val="44"/>
          <w:szCs w:val="44"/>
        </w:rPr>
      </w:pPr>
      <w:r>
        <w:rPr>
          <w:sz w:val="44"/>
          <w:szCs w:val="44"/>
        </w:rPr>
        <w:t>3.Объясните понятие «беспризорный»</w:t>
      </w:r>
    </w:p>
    <w:p w:rsidR="005A44EB" w:rsidRDefault="005A44EB" w:rsidP="005A44EB">
      <w:pPr>
        <w:rPr>
          <w:sz w:val="44"/>
          <w:szCs w:val="44"/>
        </w:rPr>
      </w:pPr>
      <w:r>
        <w:rPr>
          <w:sz w:val="44"/>
          <w:szCs w:val="44"/>
        </w:rPr>
        <w:t>4.До какого времени вы можете гулять на улице без родителей?</w:t>
      </w:r>
    </w:p>
    <w:p w:rsidR="005A44EB" w:rsidRDefault="005A44EB" w:rsidP="005A44EB">
      <w:pPr>
        <w:rPr>
          <w:sz w:val="44"/>
          <w:szCs w:val="44"/>
        </w:rPr>
      </w:pPr>
      <w:r>
        <w:rPr>
          <w:sz w:val="44"/>
          <w:szCs w:val="44"/>
        </w:rPr>
        <w:t>5.Кто несет ответственность за ребенка?</w:t>
      </w:r>
    </w:p>
    <w:p w:rsidR="00E64D55" w:rsidRDefault="005A44EB" w:rsidP="005A44EB">
      <w:pPr>
        <w:rPr>
          <w:sz w:val="44"/>
          <w:szCs w:val="44"/>
        </w:rPr>
      </w:pPr>
      <w:r>
        <w:rPr>
          <w:sz w:val="44"/>
          <w:szCs w:val="44"/>
        </w:rPr>
        <w:t>6.Где содержатся дети до 14 лет, совершившие преступление?</w:t>
      </w:r>
    </w:p>
    <w:p w:rsidR="005A44EB" w:rsidRDefault="005A44EB" w:rsidP="005A44EB">
      <w:pPr>
        <w:rPr>
          <w:sz w:val="44"/>
          <w:szCs w:val="44"/>
        </w:rPr>
      </w:pPr>
      <w:r>
        <w:rPr>
          <w:sz w:val="44"/>
          <w:szCs w:val="44"/>
        </w:rPr>
        <w:t>7.Что является целью Закона о детстве?</w:t>
      </w:r>
    </w:p>
    <w:p w:rsidR="0020138C" w:rsidRDefault="005A44EB" w:rsidP="005A44EB">
      <w:pPr>
        <w:rPr>
          <w:sz w:val="44"/>
          <w:szCs w:val="44"/>
        </w:rPr>
      </w:pPr>
      <w:r>
        <w:rPr>
          <w:sz w:val="44"/>
          <w:szCs w:val="44"/>
        </w:rPr>
        <w:t>8.</w:t>
      </w:r>
      <w:r w:rsidR="0020138C">
        <w:rPr>
          <w:sz w:val="44"/>
          <w:szCs w:val="44"/>
        </w:rPr>
        <w:t>Имеют ли право простые граждане сообщать о факте нахождения несовершеннолетних без надзора?</w:t>
      </w:r>
    </w:p>
    <w:p w:rsidR="005A44EB" w:rsidRPr="0020138C" w:rsidRDefault="0020138C" w:rsidP="0020138C">
      <w:pPr>
        <w:rPr>
          <w:sz w:val="44"/>
          <w:szCs w:val="44"/>
        </w:rPr>
      </w:pPr>
      <w:r>
        <w:rPr>
          <w:sz w:val="44"/>
          <w:szCs w:val="44"/>
        </w:rPr>
        <w:t>9.Как вы относитесь к данному Закону?</w:t>
      </w:r>
    </w:p>
    <w:sectPr w:rsidR="005A44EB" w:rsidRPr="0020138C" w:rsidSect="0020138C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D55" w:rsidRDefault="00E64D55" w:rsidP="00E64D55">
      <w:pPr>
        <w:spacing w:after="0" w:line="240" w:lineRule="auto"/>
      </w:pPr>
      <w:r>
        <w:separator/>
      </w:r>
    </w:p>
  </w:endnote>
  <w:endnote w:type="continuationSeparator" w:id="0">
    <w:p w:rsidR="00E64D55" w:rsidRDefault="00E64D55" w:rsidP="00E6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D55" w:rsidRDefault="00E64D55" w:rsidP="00E64D55">
      <w:pPr>
        <w:spacing w:after="0" w:line="240" w:lineRule="auto"/>
      </w:pPr>
      <w:r>
        <w:separator/>
      </w:r>
    </w:p>
  </w:footnote>
  <w:footnote w:type="continuationSeparator" w:id="0">
    <w:p w:rsidR="00E64D55" w:rsidRDefault="00E64D55" w:rsidP="00E64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D55"/>
    <w:rsid w:val="001E639B"/>
    <w:rsid w:val="0020138C"/>
    <w:rsid w:val="00431745"/>
    <w:rsid w:val="005A44EB"/>
    <w:rsid w:val="007878A5"/>
    <w:rsid w:val="00862619"/>
    <w:rsid w:val="009F7FA3"/>
    <w:rsid w:val="00BB6FF0"/>
    <w:rsid w:val="00D96E6B"/>
    <w:rsid w:val="00E6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19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862619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E6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D55"/>
  </w:style>
  <w:style w:type="paragraph" w:styleId="a7">
    <w:name w:val="footer"/>
    <w:basedOn w:val="a"/>
    <w:link w:val="a8"/>
    <w:uiPriority w:val="99"/>
    <w:semiHidden/>
    <w:unhideWhenUsed/>
    <w:rsid w:val="00E6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2013-10-14T09:54:00Z</dcterms:created>
  <dcterms:modified xsi:type="dcterms:W3CDTF">2013-10-14T10:20:00Z</dcterms:modified>
</cp:coreProperties>
</file>