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82" w:rsidRPr="00CE0B82" w:rsidRDefault="00CE0B82" w:rsidP="00CE0B82">
      <w:pPr>
        <w:rPr>
          <w:b/>
          <w:bCs/>
          <w:i/>
          <w:color w:val="C00000"/>
          <w:sz w:val="40"/>
          <w:szCs w:val="40"/>
          <w:u w:val="single"/>
        </w:rPr>
      </w:pPr>
    </w:p>
    <w:p w:rsidR="00CE0B82" w:rsidRDefault="00CE0B82" w:rsidP="00CE0B82">
      <w:pPr>
        <w:jc w:val="center"/>
        <w:rPr>
          <w:b/>
          <w:bCs/>
          <w:i/>
          <w:color w:val="C00000"/>
          <w:sz w:val="40"/>
          <w:szCs w:val="40"/>
          <w:u w:val="single"/>
        </w:rPr>
      </w:pPr>
      <w:r w:rsidRPr="00CE0B82">
        <w:rPr>
          <w:b/>
          <w:bCs/>
          <w:i/>
          <w:color w:val="C00000"/>
          <w:sz w:val="40"/>
          <w:szCs w:val="40"/>
          <w:u w:val="single"/>
        </w:rPr>
        <w:t>Советы классному руководителю</w:t>
      </w:r>
    </w:p>
    <w:p w:rsidR="00CE0B82" w:rsidRDefault="00CE0B82" w:rsidP="00CE0B82">
      <w:pPr>
        <w:jc w:val="center"/>
        <w:rPr>
          <w:b/>
          <w:bCs/>
          <w:i/>
          <w:color w:val="C00000"/>
          <w:sz w:val="40"/>
          <w:szCs w:val="40"/>
          <w:u w:val="single"/>
        </w:rPr>
      </w:pPr>
      <w:r w:rsidRPr="00CE0B82">
        <w:rPr>
          <w:b/>
          <w:bCs/>
          <w:i/>
          <w:color w:val="C00000"/>
          <w:sz w:val="40"/>
          <w:szCs w:val="40"/>
          <w:u w:val="single"/>
        </w:rPr>
        <w:t>по проведению собрания</w:t>
      </w:r>
    </w:p>
    <w:p w:rsidR="00CE0B82" w:rsidRPr="00CE0B82" w:rsidRDefault="00CE0B82" w:rsidP="00CE0B82">
      <w:pPr>
        <w:jc w:val="center"/>
        <w:rPr>
          <w:i/>
          <w:color w:val="C00000"/>
          <w:sz w:val="40"/>
          <w:szCs w:val="40"/>
          <w:u w:val="single"/>
        </w:rPr>
      </w:pP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b/>
          <w:bCs/>
          <w:sz w:val="28"/>
          <w:szCs w:val="28"/>
        </w:rPr>
        <w:t xml:space="preserve">• </w:t>
      </w:r>
      <w:r w:rsidRPr="00CE0B82">
        <w:rPr>
          <w:color w:val="002060"/>
          <w:sz w:val="28"/>
          <w:szCs w:val="28"/>
        </w:rPr>
        <w:t>Перед началом собрания лучше «оставить за дверью» плохое настроение.</w:t>
      </w: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b/>
          <w:bCs/>
          <w:color w:val="002060"/>
          <w:sz w:val="28"/>
          <w:szCs w:val="28"/>
        </w:rPr>
        <w:t xml:space="preserve">• </w:t>
      </w:r>
      <w:r w:rsidRPr="00CE0B82">
        <w:rPr>
          <w:color w:val="002060"/>
          <w:sz w:val="28"/>
          <w:szCs w:val="28"/>
        </w:rPr>
        <w:t>Отведите на проведение родительского собрания не более 1,5 часов.</w:t>
      </w: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b/>
          <w:bCs/>
          <w:color w:val="002060"/>
          <w:sz w:val="28"/>
          <w:szCs w:val="28"/>
        </w:rPr>
        <w:t xml:space="preserve">• </w:t>
      </w:r>
      <w:r w:rsidRPr="00CE0B82">
        <w:rPr>
          <w:color w:val="002060"/>
          <w:sz w:val="28"/>
          <w:szCs w:val="28"/>
        </w:rPr>
        <w:t>Самый приятный звук для человека - его имя. Положите перед собой список с именами и отчествами родителей.</w:t>
      </w: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b/>
          <w:bCs/>
          <w:color w:val="002060"/>
          <w:sz w:val="28"/>
          <w:szCs w:val="28"/>
        </w:rPr>
        <w:t xml:space="preserve">• </w:t>
      </w:r>
      <w:r w:rsidRPr="00CE0B82">
        <w:rPr>
          <w:color w:val="002060"/>
          <w:sz w:val="28"/>
          <w:szCs w:val="28"/>
        </w:rPr>
        <w:t>Перед началом родительского собрания объявите вопросы, которые планируете обсудить.</w:t>
      </w: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b/>
          <w:bCs/>
          <w:color w:val="002060"/>
          <w:sz w:val="28"/>
          <w:szCs w:val="28"/>
        </w:rPr>
        <w:t xml:space="preserve">• </w:t>
      </w:r>
      <w:r w:rsidRPr="00CE0B82">
        <w:rPr>
          <w:color w:val="002060"/>
          <w:sz w:val="28"/>
          <w:szCs w:val="28"/>
        </w:rPr>
        <w:t xml:space="preserve">Не забудьте «золотое правило» педагогического анализа: начинать с позитивного, затем говорить о </w:t>
      </w:r>
      <w:proofErr w:type="gramStart"/>
      <w:r w:rsidRPr="00CE0B82">
        <w:rPr>
          <w:color w:val="002060"/>
          <w:sz w:val="28"/>
          <w:szCs w:val="28"/>
        </w:rPr>
        <w:t>негативном</w:t>
      </w:r>
      <w:proofErr w:type="gramEnd"/>
      <w:r w:rsidRPr="00CE0B82">
        <w:rPr>
          <w:color w:val="002060"/>
          <w:sz w:val="28"/>
          <w:szCs w:val="28"/>
        </w:rPr>
        <w:t>, завершать разговор предложениями на будущее.</w:t>
      </w: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b/>
          <w:bCs/>
          <w:color w:val="002060"/>
          <w:sz w:val="28"/>
          <w:szCs w:val="28"/>
        </w:rPr>
        <w:t xml:space="preserve">• </w:t>
      </w:r>
      <w:r w:rsidRPr="00CE0B82">
        <w:rPr>
          <w:color w:val="002060"/>
          <w:sz w:val="28"/>
          <w:szCs w:val="28"/>
        </w:rPr>
        <w:t>Предупредите родителей, что не вся информация может стать достоянием детей.</w:t>
      </w: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b/>
          <w:bCs/>
          <w:color w:val="002060"/>
          <w:sz w:val="28"/>
          <w:szCs w:val="28"/>
        </w:rPr>
        <w:t xml:space="preserve">• </w:t>
      </w:r>
      <w:r w:rsidRPr="00CE0B82">
        <w:rPr>
          <w:color w:val="002060"/>
          <w:sz w:val="28"/>
          <w:szCs w:val="28"/>
        </w:rPr>
        <w:t>Поблагодарите всех, кто нашел время прийти (особенно отцов).</w:t>
      </w: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b/>
          <w:bCs/>
          <w:color w:val="002060"/>
          <w:sz w:val="28"/>
          <w:szCs w:val="28"/>
        </w:rPr>
        <w:t xml:space="preserve">• </w:t>
      </w:r>
      <w:r w:rsidRPr="00CE0B82">
        <w:rPr>
          <w:color w:val="002060"/>
          <w:sz w:val="28"/>
          <w:szCs w:val="28"/>
        </w:rPr>
        <w:t>Дайте понять родителям, что вы хорошо понимаете, как трудно ребенку учиться.</w:t>
      </w: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b/>
          <w:bCs/>
          <w:color w:val="002060"/>
          <w:sz w:val="28"/>
          <w:szCs w:val="28"/>
        </w:rPr>
        <w:t xml:space="preserve">• </w:t>
      </w:r>
      <w:r w:rsidRPr="00CE0B82">
        <w:rPr>
          <w:color w:val="002060"/>
          <w:sz w:val="28"/>
          <w:szCs w:val="28"/>
        </w:rPr>
        <w:t>В личной беседе оценивайте успехи детей относительно их потенциальных возможностей.</w:t>
      </w: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b/>
          <w:bCs/>
          <w:color w:val="002060"/>
          <w:sz w:val="28"/>
          <w:szCs w:val="28"/>
        </w:rPr>
        <w:t xml:space="preserve">• </w:t>
      </w:r>
      <w:r w:rsidRPr="00CE0B82">
        <w:rPr>
          <w:color w:val="002060"/>
          <w:sz w:val="28"/>
          <w:szCs w:val="28"/>
        </w:rPr>
        <w:t>Доведите до родителей мысль, что «плохой ученик» не означает «плохой человек».</w:t>
      </w: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b/>
          <w:bCs/>
          <w:color w:val="002060"/>
          <w:sz w:val="28"/>
          <w:szCs w:val="28"/>
        </w:rPr>
        <w:t xml:space="preserve">• </w:t>
      </w:r>
      <w:r w:rsidRPr="00CE0B82">
        <w:rPr>
          <w:color w:val="002060"/>
          <w:sz w:val="28"/>
          <w:szCs w:val="28"/>
        </w:rPr>
        <w:t>Родитель должен уйти с собрания с ощущением, что он может помочь своему ребенку.</w:t>
      </w: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b/>
          <w:bCs/>
          <w:i/>
          <w:iCs/>
          <w:color w:val="002060"/>
          <w:sz w:val="28"/>
          <w:szCs w:val="28"/>
        </w:rPr>
        <w:t>Не стоит</w:t>
      </w: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b/>
          <w:bCs/>
          <w:color w:val="002060"/>
          <w:sz w:val="28"/>
          <w:szCs w:val="28"/>
        </w:rPr>
        <w:t xml:space="preserve">• </w:t>
      </w:r>
      <w:r w:rsidRPr="00CE0B82">
        <w:rPr>
          <w:color w:val="002060"/>
          <w:sz w:val="28"/>
          <w:szCs w:val="28"/>
        </w:rPr>
        <w:t>Осуждать присутствующих родителей за неявку отсутствующих.</w:t>
      </w: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b/>
          <w:bCs/>
          <w:color w:val="002060"/>
          <w:sz w:val="28"/>
          <w:szCs w:val="28"/>
        </w:rPr>
        <w:t xml:space="preserve">• </w:t>
      </w:r>
      <w:r w:rsidRPr="00CE0B82">
        <w:rPr>
          <w:color w:val="002060"/>
          <w:sz w:val="28"/>
          <w:szCs w:val="28"/>
        </w:rPr>
        <w:t>Сравнивать успехи отдельных учащихся и разных классов.</w:t>
      </w: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b/>
          <w:bCs/>
          <w:color w:val="002060"/>
          <w:sz w:val="28"/>
          <w:szCs w:val="28"/>
        </w:rPr>
        <w:t xml:space="preserve">• </w:t>
      </w:r>
      <w:r w:rsidRPr="00CE0B82">
        <w:rPr>
          <w:color w:val="002060"/>
          <w:sz w:val="28"/>
          <w:szCs w:val="28"/>
        </w:rPr>
        <w:t>Давать негативную оценку всему классу.</w:t>
      </w:r>
    </w:p>
    <w:p w:rsidR="00CE0B82" w:rsidRPr="00CE0B82" w:rsidRDefault="00CE0B82" w:rsidP="00CE0B82">
      <w:pPr>
        <w:rPr>
          <w:b/>
          <w:bCs/>
          <w:color w:val="002060"/>
          <w:sz w:val="28"/>
          <w:szCs w:val="28"/>
        </w:rPr>
      </w:pPr>
    </w:p>
    <w:p w:rsidR="00CE0B82" w:rsidRPr="00CE0B82" w:rsidRDefault="00CE0B82" w:rsidP="00CE0B82">
      <w:pPr>
        <w:rPr>
          <w:b/>
          <w:bCs/>
          <w:color w:val="002060"/>
          <w:sz w:val="28"/>
          <w:szCs w:val="28"/>
        </w:rPr>
      </w:pP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b/>
          <w:bCs/>
          <w:color w:val="002060"/>
          <w:sz w:val="28"/>
          <w:szCs w:val="28"/>
        </w:rPr>
        <w:t xml:space="preserve">• </w:t>
      </w:r>
      <w:r w:rsidRPr="00CE0B82">
        <w:rPr>
          <w:color w:val="002060"/>
          <w:sz w:val="28"/>
          <w:szCs w:val="28"/>
        </w:rPr>
        <w:t>Переоценивать значение отдельных предметов.</w:t>
      </w: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b/>
          <w:bCs/>
          <w:color w:val="002060"/>
          <w:sz w:val="28"/>
          <w:szCs w:val="28"/>
        </w:rPr>
        <w:t xml:space="preserve">• </w:t>
      </w:r>
      <w:r w:rsidRPr="00CE0B82">
        <w:rPr>
          <w:color w:val="002060"/>
          <w:sz w:val="28"/>
          <w:szCs w:val="28"/>
        </w:rPr>
        <w:t>Избирать для общения назидательный</w:t>
      </w:r>
      <w:r w:rsidRPr="00CE0B82">
        <w:rPr>
          <w:b/>
          <w:bCs/>
          <w:color w:val="002060"/>
          <w:sz w:val="28"/>
          <w:szCs w:val="28"/>
        </w:rPr>
        <w:t xml:space="preserve"> </w:t>
      </w:r>
      <w:r w:rsidRPr="00CE0B82">
        <w:rPr>
          <w:color w:val="002060"/>
          <w:sz w:val="28"/>
          <w:szCs w:val="28"/>
        </w:rPr>
        <w:t>тон.</w:t>
      </w: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b/>
          <w:bCs/>
          <w:i/>
          <w:iCs/>
          <w:color w:val="002060"/>
          <w:sz w:val="28"/>
          <w:szCs w:val="28"/>
        </w:rPr>
        <w:t>Осмысление итогов родительского собрания</w:t>
      </w: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color w:val="002060"/>
          <w:sz w:val="28"/>
          <w:szCs w:val="28"/>
        </w:rPr>
        <w:t>Подведение итогов собрания начинается на самом собрании - необходимо сделать выводы, сформулировать необходимые решения, дать информацию о подготовке к следующему собранию. Важно выяснить и отношение родителей к проведенному собранию, разумно заранее подготовить необходимые опросные листы для фиксирования их оценок и пожеланий. Все это впоследствии станет предметом размышлений для классного руководителя. Предметом анализа должны также стать:</w:t>
      </w: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b/>
          <w:bCs/>
          <w:color w:val="002060"/>
          <w:sz w:val="28"/>
          <w:szCs w:val="28"/>
        </w:rPr>
        <w:t xml:space="preserve">• </w:t>
      </w:r>
      <w:r w:rsidRPr="00CE0B82">
        <w:rPr>
          <w:color w:val="002060"/>
          <w:sz w:val="28"/>
          <w:szCs w:val="28"/>
        </w:rPr>
        <w:t>явка родителей, причины отсутствия;</w:t>
      </w: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b/>
          <w:bCs/>
          <w:color w:val="002060"/>
          <w:sz w:val="28"/>
          <w:szCs w:val="28"/>
        </w:rPr>
        <w:t xml:space="preserve">• </w:t>
      </w:r>
      <w:r w:rsidRPr="00CE0B82">
        <w:rPr>
          <w:color w:val="002060"/>
          <w:sz w:val="28"/>
          <w:szCs w:val="28"/>
        </w:rPr>
        <w:t>персональный состав родителей, оставшихся на личную беседу;</w:t>
      </w: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b/>
          <w:bCs/>
          <w:color w:val="002060"/>
          <w:sz w:val="28"/>
          <w:szCs w:val="28"/>
        </w:rPr>
        <w:t xml:space="preserve">• </w:t>
      </w:r>
      <w:r w:rsidRPr="00CE0B82">
        <w:rPr>
          <w:color w:val="002060"/>
          <w:sz w:val="28"/>
          <w:szCs w:val="28"/>
        </w:rPr>
        <w:t>вопросы родителей в ходе собрания, их участие в обсуждении вопросов.</w:t>
      </w:r>
    </w:p>
    <w:p w:rsidR="00CE0B82" w:rsidRPr="00CE0B82" w:rsidRDefault="00CE0B82" w:rsidP="00CE0B82">
      <w:pPr>
        <w:rPr>
          <w:color w:val="002060"/>
          <w:sz w:val="28"/>
          <w:szCs w:val="28"/>
        </w:rPr>
      </w:pPr>
      <w:r w:rsidRPr="00CE0B82">
        <w:rPr>
          <w:color w:val="002060"/>
          <w:sz w:val="28"/>
          <w:szCs w:val="28"/>
        </w:rPr>
        <w:t>Информация об итогах родительского собрания должна быть доведена до администрации школы и коллег-педагогов.</w:t>
      </w:r>
    </w:p>
    <w:p w:rsidR="00CE0B82" w:rsidRPr="00CE0B82" w:rsidRDefault="00CE0B82" w:rsidP="00CE0B82">
      <w:pPr>
        <w:rPr>
          <w:color w:val="002060"/>
          <w:sz w:val="28"/>
          <w:szCs w:val="28"/>
        </w:rPr>
      </w:pPr>
    </w:p>
    <w:p w:rsidR="0088018F" w:rsidRPr="00CE0B82" w:rsidRDefault="0088018F">
      <w:pPr>
        <w:rPr>
          <w:color w:val="002060"/>
          <w:sz w:val="28"/>
          <w:szCs w:val="28"/>
        </w:rPr>
      </w:pPr>
      <w:bookmarkStart w:id="0" w:name="_GoBack"/>
      <w:bookmarkEnd w:id="0"/>
    </w:p>
    <w:sectPr w:rsidR="0088018F" w:rsidRPr="00CE0B82" w:rsidSect="00CE0B82">
      <w:pgSz w:w="11906" w:h="16838"/>
      <w:pgMar w:top="28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8A"/>
    <w:rsid w:val="006A698A"/>
    <w:rsid w:val="0088018F"/>
    <w:rsid w:val="00C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>Home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2013-07-27T15:39:00Z</dcterms:created>
  <dcterms:modified xsi:type="dcterms:W3CDTF">2013-07-27T15:40:00Z</dcterms:modified>
</cp:coreProperties>
</file>