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82" w:rsidRPr="00CE0B82" w:rsidRDefault="00CE0B82" w:rsidP="00CE0B82">
      <w:pPr>
        <w:rPr>
          <w:b/>
          <w:bCs/>
          <w:i/>
          <w:color w:val="C00000"/>
          <w:sz w:val="40"/>
          <w:szCs w:val="40"/>
          <w:u w:val="single"/>
        </w:rPr>
      </w:pPr>
    </w:p>
    <w:p w:rsidR="00CE0B82" w:rsidRDefault="00CE0B82" w:rsidP="00CE0B82">
      <w:pPr>
        <w:jc w:val="center"/>
        <w:rPr>
          <w:b/>
          <w:bCs/>
          <w:i/>
          <w:color w:val="C00000"/>
          <w:sz w:val="40"/>
          <w:szCs w:val="40"/>
          <w:u w:val="single"/>
        </w:rPr>
      </w:pPr>
      <w:r w:rsidRPr="00CE0B82">
        <w:rPr>
          <w:b/>
          <w:bCs/>
          <w:i/>
          <w:color w:val="C00000"/>
          <w:sz w:val="40"/>
          <w:szCs w:val="40"/>
          <w:u w:val="single"/>
        </w:rPr>
        <w:t>Советы классному руководителю</w:t>
      </w:r>
    </w:p>
    <w:p w:rsidR="00CE0B82" w:rsidRDefault="00CE0B82" w:rsidP="00CE0B82">
      <w:pPr>
        <w:jc w:val="center"/>
        <w:rPr>
          <w:b/>
          <w:bCs/>
          <w:i/>
          <w:color w:val="C00000"/>
          <w:sz w:val="40"/>
          <w:szCs w:val="40"/>
          <w:u w:val="single"/>
        </w:rPr>
      </w:pPr>
      <w:r w:rsidRPr="00CE0B82">
        <w:rPr>
          <w:b/>
          <w:bCs/>
          <w:i/>
          <w:color w:val="C00000"/>
          <w:sz w:val="40"/>
          <w:szCs w:val="40"/>
          <w:u w:val="single"/>
        </w:rPr>
        <w:t>по проведению собрания</w:t>
      </w:r>
    </w:p>
    <w:p w:rsidR="00CE0B82" w:rsidRPr="00CE0B82" w:rsidRDefault="00CE0B82" w:rsidP="00CE0B82">
      <w:pPr>
        <w:jc w:val="center"/>
        <w:rPr>
          <w:i/>
          <w:color w:val="C00000"/>
          <w:sz w:val="40"/>
          <w:szCs w:val="40"/>
          <w:u w:val="single"/>
        </w:rPr>
      </w:pP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Перед началом собрания лучше «оставить за дверью» плохое настроение.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Отведите на проведение родительского собрания не более 1,5 часов.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Самый приятный звук для человека - его имя. Положите перед собой список с именами и отчествами родителей.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Перед началом родительского собрания объявите вопросы, которые планируете обсудить.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 xml:space="preserve">Не забудьте «золотое правило» педагогического анализа: начинать с позитивного, затем говорить о </w:t>
      </w:r>
      <w:proofErr w:type="gramStart"/>
      <w:r w:rsidRPr="00CE0B82">
        <w:rPr>
          <w:color w:val="002060"/>
          <w:sz w:val="28"/>
          <w:szCs w:val="28"/>
        </w:rPr>
        <w:t>негативном</w:t>
      </w:r>
      <w:proofErr w:type="gramEnd"/>
      <w:r w:rsidRPr="00CE0B82">
        <w:rPr>
          <w:color w:val="002060"/>
          <w:sz w:val="28"/>
          <w:szCs w:val="28"/>
        </w:rPr>
        <w:t>, завершать разговор предложениями на будущее.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Предупредите родителей, что не вся информация может стать достоянием детей.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Поблагодарите всех, кто нашел время прийти (особенно отцов).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Дайте понять родителям, что вы хорошо понимаете, как трудно ребенку учиться.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В личной беседе оценивайте успехи детей относительно их потенциальных возможностей.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Доведите до родителей мысль, что «плохой ученик» не означает «плохой человек».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Родитель должен уйти с собрания с ощущением, что он может помочь своему ребенку.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i/>
          <w:iCs/>
          <w:color w:val="002060"/>
          <w:sz w:val="28"/>
          <w:szCs w:val="28"/>
        </w:rPr>
        <w:t>Не стоит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Осуждать присутствующих родителей за неявку отсутствующих.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Сравнивать успехи отдельных учащихся и разных классов.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Давать негативную оценку всему классу.</w:t>
      </w:r>
    </w:p>
    <w:p w:rsidR="00CE0B82" w:rsidRPr="00CE0B82" w:rsidRDefault="00CE0B82" w:rsidP="00CE0B82">
      <w:pPr>
        <w:rPr>
          <w:b/>
          <w:bCs/>
          <w:color w:val="002060"/>
          <w:sz w:val="28"/>
          <w:szCs w:val="28"/>
        </w:rPr>
      </w:pPr>
    </w:p>
    <w:p w:rsidR="00CE0B82" w:rsidRPr="00CE0B82" w:rsidRDefault="00CE0B82" w:rsidP="00CE0B82">
      <w:pPr>
        <w:rPr>
          <w:b/>
          <w:bCs/>
          <w:color w:val="002060"/>
          <w:sz w:val="28"/>
          <w:szCs w:val="28"/>
        </w:rPr>
      </w:pP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Переоценивать значение отдельных предметов.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Избирать для общения назидательный</w:t>
      </w:r>
      <w:r w:rsidRPr="00CE0B82">
        <w:rPr>
          <w:b/>
          <w:bCs/>
          <w:color w:val="002060"/>
          <w:sz w:val="28"/>
          <w:szCs w:val="28"/>
        </w:rPr>
        <w:t xml:space="preserve"> </w:t>
      </w:r>
      <w:r w:rsidRPr="00CE0B82">
        <w:rPr>
          <w:color w:val="002060"/>
          <w:sz w:val="28"/>
          <w:szCs w:val="28"/>
        </w:rPr>
        <w:t>тон.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i/>
          <w:iCs/>
          <w:color w:val="002060"/>
          <w:sz w:val="28"/>
          <w:szCs w:val="28"/>
        </w:rPr>
        <w:t>Осмысление итогов родительского собрания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color w:val="002060"/>
          <w:sz w:val="28"/>
          <w:szCs w:val="28"/>
        </w:rPr>
        <w:t>Подведение итогов собрания начинается на самом собрании - необходимо сделать выводы, сформулировать необходимые решения, дать информацию о подготовке к следующему собранию. Важно выяснить и отношение родителей к проведенному собранию, разумно заранее подготовить необходимые опросные листы для фиксирования их оценок и пожеланий. Все это впоследствии станет предметом размышлений для классного руководителя. Предметом анализа должны также стать: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явка родителей, причины отсутствия;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персональный состав родителей, оставшихся на личную беседу;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b/>
          <w:bCs/>
          <w:color w:val="002060"/>
          <w:sz w:val="28"/>
          <w:szCs w:val="28"/>
        </w:rPr>
        <w:t xml:space="preserve">• </w:t>
      </w:r>
      <w:r w:rsidRPr="00CE0B82">
        <w:rPr>
          <w:color w:val="002060"/>
          <w:sz w:val="28"/>
          <w:szCs w:val="28"/>
        </w:rPr>
        <w:t>вопросы родителей в ходе собрания, их участие в обсуждении вопросов.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  <w:r w:rsidRPr="00CE0B82">
        <w:rPr>
          <w:color w:val="002060"/>
          <w:sz w:val="28"/>
          <w:szCs w:val="28"/>
        </w:rPr>
        <w:t>Информация об итогах родительского собрания должна быть доведена до администрации школы и коллег-педагогов.</w:t>
      </w:r>
    </w:p>
    <w:p w:rsidR="00CE0B82" w:rsidRPr="00CE0B82" w:rsidRDefault="00CE0B82" w:rsidP="00CE0B82">
      <w:pPr>
        <w:rPr>
          <w:color w:val="002060"/>
          <w:sz w:val="28"/>
          <w:szCs w:val="28"/>
        </w:rPr>
      </w:pPr>
    </w:p>
    <w:p w:rsidR="0088018F" w:rsidRPr="00CE0B82" w:rsidRDefault="0088018F">
      <w:pPr>
        <w:rPr>
          <w:color w:val="002060"/>
          <w:sz w:val="28"/>
          <w:szCs w:val="28"/>
        </w:rPr>
      </w:pPr>
      <w:bookmarkStart w:id="0" w:name="_GoBack"/>
      <w:bookmarkEnd w:id="0"/>
    </w:p>
    <w:sectPr w:rsidR="0088018F" w:rsidRPr="00CE0B82" w:rsidSect="00CE0B82">
      <w:pgSz w:w="11906" w:h="16838"/>
      <w:pgMar w:top="28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8A"/>
    <w:rsid w:val="006A698A"/>
    <w:rsid w:val="0088018F"/>
    <w:rsid w:val="00C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>Home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2013-07-27T15:39:00Z</dcterms:created>
  <dcterms:modified xsi:type="dcterms:W3CDTF">2013-07-27T15:40:00Z</dcterms:modified>
</cp:coreProperties>
</file>