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ook w:val="04A0" w:firstRow="1" w:lastRow="0" w:firstColumn="1" w:lastColumn="0" w:noHBand="0" w:noVBand="1"/>
      </w:tblPr>
      <w:tblGrid>
        <w:gridCol w:w="4503"/>
        <w:gridCol w:w="850"/>
        <w:gridCol w:w="851"/>
        <w:gridCol w:w="4536"/>
      </w:tblGrid>
      <w:tr w:rsidR="00334708" w:rsidRPr="00334708" w:rsidTr="009D408C">
        <w:trPr>
          <w:trHeight w:val="1467"/>
        </w:trPr>
        <w:tc>
          <w:tcPr>
            <w:tcW w:w="4503" w:type="dxa"/>
          </w:tcPr>
          <w:p w:rsidR="00334708" w:rsidRPr="00334708" w:rsidRDefault="00334708" w:rsidP="00334708">
            <w:pPr>
              <w:spacing w:after="0" w:line="204" w:lineRule="auto"/>
              <w:jc w:val="center"/>
              <w:rPr>
                <w:rFonts w:ascii="Times New Roman" w:eastAsia="Times New Roman" w:hAnsi="Times New Roman" w:cs="Times New Roman"/>
                <w:lang w:val="be-BY" w:eastAsia="ru-RU"/>
              </w:rPr>
            </w:pPr>
            <w:r w:rsidRPr="00334708">
              <w:rPr>
                <w:rFonts w:ascii="Times New Roman" w:eastAsia="Times New Roman" w:hAnsi="Times New Roman" w:cs="Times New Roman"/>
                <w:lang w:eastAsia="ru-RU"/>
              </w:rPr>
              <w:t xml:space="preserve">                                                                                          </w:t>
            </w:r>
          </w:p>
          <w:p w:rsidR="00334708" w:rsidRPr="00334708" w:rsidRDefault="00334708" w:rsidP="00334708">
            <w:pPr>
              <w:spacing w:after="0" w:line="204" w:lineRule="auto"/>
              <w:jc w:val="center"/>
              <w:rPr>
                <w:rFonts w:ascii="Times New Roman" w:eastAsia="Times New Roman" w:hAnsi="Times New Roman" w:cs="Times New Roman"/>
                <w:lang w:val="be-BY" w:eastAsia="ru-RU"/>
              </w:rPr>
            </w:pPr>
          </w:p>
          <w:p w:rsidR="00334708" w:rsidRPr="00334708" w:rsidRDefault="00334708" w:rsidP="00334708">
            <w:pPr>
              <w:spacing w:after="0" w:line="204" w:lineRule="auto"/>
              <w:jc w:val="center"/>
              <w:rPr>
                <w:rFonts w:ascii="Times New Roman" w:eastAsia="Times New Roman" w:hAnsi="Times New Roman" w:cs="Times New Roman"/>
                <w:lang w:val="be-BY" w:eastAsia="ru-RU"/>
              </w:rPr>
            </w:pPr>
            <w:r w:rsidRPr="00334708">
              <w:rPr>
                <w:rFonts w:ascii="Times New Roman" w:eastAsia="Times New Roman" w:hAnsi="Times New Roman" w:cs="Times New Roman"/>
                <w:lang w:val="be-BY" w:eastAsia="ru-RU"/>
              </w:rPr>
              <w:t>ГОРОДА  КАЗАНИ</w:t>
            </w:r>
          </w:p>
          <w:p w:rsidR="00334708" w:rsidRPr="00334708" w:rsidRDefault="00334708" w:rsidP="00334708">
            <w:pPr>
              <w:spacing w:after="0" w:line="204" w:lineRule="auto"/>
              <w:jc w:val="center"/>
              <w:rPr>
                <w:rFonts w:ascii="Times New Roman" w:eastAsia="Times New Roman" w:hAnsi="Times New Roman" w:cs="Times New Roman"/>
                <w:sz w:val="18"/>
                <w:szCs w:val="18"/>
                <w:lang w:val="be-BY" w:eastAsia="ru-RU"/>
              </w:rPr>
            </w:pPr>
          </w:p>
          <w:p w:rsidR="00334708" w:rsidRPr="00334708" w:rsidRDefault="00334708" w:rsidP="00334708">
            <w:pPr>
              <w:spacing w:after="0" w:line="204" w:lineRule="auto"/>
              <w:jc w:val="center"/>
              <w:rPr>
                <w:rFonts w:ascii="Times New Roman" w:eastAsia="Times New Roman" w:hAnsi="Times New Roman" w:cs="Times New Roman"/>
                <w:b/>
                <w:sz w:val="32"/>
                <w:szCs w:val="32"/>
                <w:lang w:eastAsia="ru-RU"/>
              </w:rPr>
            </w:pPr>
            <w:r w:rsidRPr="00334708">
              <w:rPr>
                <w:rFonts w:ascii="Times New Roman" w:eastAsia="Times New Roman" w:hAnsi="Times New Roman" w:cs="Times New Roman"/>
                <w:b/>
                <w:sz w:val="32"/>
                <w:szCs w:val="32"/>
                <w:lang w:eastAsia="ru-RU"/>
              </w:rPr>
              <w:t>Лицей №5</w:t>
            </w:r>
          </w:p>
          <w:p w:rsidR="00334708" w:rsidRPr="00334708" w:rsidRDefault="00334708" w:rsidP="00334708">
            <w:pPr>
              <w:spacing w:after="0" w:line="204" w:lineRule="auto"/>
              <w:jc w:val="center"/>
              <w:rPr>
                <w:rFonts w:ascii="Times New Roman" w:eastAsia="Times New Roman" w:hAnsi="Times New Roman" w:cs="Times New Roman"/>
                <w:b/>
                <w:sz w:val="18"/>
                <w:szCs w:val="18"/>
                <w:lang w:eastAsia="ru-RU"/>
              </w:rPr>
            </w:pPr>
          </w:p>
          <w:p w:rsidR="00334708" w:rsidRPr="00334708" w:rsidRDefault="00334708" w:rsidP="00334708">
            <w:pPr>
              <w:spacing w:after="0" w:line="240" w:lineRule="auto"/>
              <w:jc w:val="center"/>
              <w:rPr>
                <w:rFonts w:ascii="Times New Roman" w:eastAsia="Times New Roman" w:hAnsi="Times New Roman" w:cs="Times New Roman"/>
                <w:sz w:val="28"/>
                <w:szCs w:val="28"/>
                <w:lang w:eastAsia="ru-RU"/>
              </w:rPr>
            </w:pPr>
            <w:r w:rsidRPr="00334708">
              <w:rPr>
                <w:rFonts w:ascii="Times New Roman" w:eastAsia="Times New Roman" w:hAnsi="Times New Roman" w:cs="Times New Roman"/>
                <w:sz w:val="18"/>
                <w:szCs w:val="18"/>
                <w:lang w:val="be-BY" w:eastAsia="ru-RU"/>
              </w:rPr>
              <w:t>ВАХИТОВСКИЙ РАЙОН</w:t>
            </w:r>
          </w:p>
        </w:tc>
        <w:tc>
          <w:tcPr>
            <w:tcW w:w="1701" w:type="dxa"/>
            <w:gridSpan w:val="2"/>
          </w:tcPr>
          <w:p w:rsidR="00334708" w:rsidRPr="00334708" w:rsidRDefault="00334708" w:rsidP="00334708">
            <w:pPr>
              <w:spacing w:after="0" w:line="240" w:lineRule="auto"/>
              <w:jc w:val="center"/>
              <w:rPr>
                <w:rFonts w:ascii="Times New Roman" w:eastAsia="Times New Roman" w:hAnsi="Times New Roman" w:cs="Times New Roman"/>
                <w:sz w:val="28"/>
                <w:szCs w:val="28"/>
                <w:lang w:eastAsia="ru-RU"/>
              </w:rPr>
            </w:pPr>
            <w:r w:rsidRPr="00334708">
              <w:rPr>
                <w:rFonts w:ascii="Times New Roman" w:eastAsia="Times New Roman" w:hAnsi="Times New Roman" w:cs="Times New Roman"/>
                <w:noProof/>
                <w:sz w:val="20"/>
                <w:szCs w:val="20"/>
                <w:lang w:val="en-GB" w:eastAsia="ru-RU"/>
              </w:rPr>
              <w:object w:dxaOrig="1006"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color="window">
                  <v:imagedata r:id="rId6" o:title=""/>
                </v:shape>
                <o:OLEObject Type="Embed" ProgID="Word.Picture.8" ShapeID="_x0000_i1025" DrawAspect="Content" ObjectID="_1260661650" r:id="rId7"/>
              </w:object>
            </w:r>
          </w:p>
        </w:tc>
        <w:tc>
          <w:tcPr>
            <w:tcW w:w="4536" w:type="dxa"/>
          </w:tcPr>
          <w:p w:rsidR="00334708" w:rsidRPr="00334708" w:rsidRDefault="00334708" w:rsidP="00334708">
            <w:pPr>
              <w:spacing w:after="0" w:line="204" w:lineRule="auto"/>
              <w:jc w:val="center"/>
              <w:rPr>
                <w:rFonts w:ascii="Times New Roman" w:eastAsia="Times New Roman" w:hAnsi="Times New Roman" w:cs="Times New Roman"/>
                <w:lang w:eastAsia="ru-RU"/>
              </w:rPr>
            </w:pPr>
          </w:p>
          <w:p w:rsidR="00334708" w:rsidRPr="00334708" w:rsidRDefault="00334708" w:rsidP="00334708">
            <w:pPr>
              <w:spacing w:after="0" w:line="240" w:lineRule="auto"/>
              <w:jc w:val="center"/>
              <w:rPr>
                <w:rFonts w:ascii="Times New Roman" w:eastAsia="Times New Roman" w:hAnsi="Times New Roman" w:cs="Times New Roman"/>
                <w:lang w:val="tt-RU" w:eastAsia="ru-RU"/>
              </w:rPr>
            </w:pPr>
          </w:p>
          <w:p w:rsidR="00334708" w:rsidRPr="00334708" w:rsidRDefault="00334708" w:rsidP="00334708">
            <w:pPr>
              <w:spacing w:after="0" w:line="240" w:lineRule="auto"/>
              <w:jc w:val="center"/>
              <w:rPr>
                <w:rFonts w:ascii="Times New Roman" w:eastAsia="Times New Roman" w:hAnsi="Times New Roman" w:cs="Times New Roman"/>
                <w:lang w:val="be-BY" w:eastAsia="ru-RU"/>
              </w:rPr>
            </w:pPr>
            <w:r w:rsidRPr="00334708">
              <w:rPr>
                <w:rFonts w:ascii="Times New Roman" w:eastAsia="Times New Roman" w:hAnsi="Times New Roman" w:cs="Times New Roman"/>
                <w:lang w:val="be-BY" w:eastAsia="ru-RU"/>
              </w:rPr>
              <w:t>КАЗАН  ШӘҺӘРЕ</w:t>
            </w:r>
          </w:p>
          <w:p w:rsidR="00334708" w:rsidRPr="00334708" w:rsidRDefault="00334708" w:rsidP="00334708">
            <w:pPr>
              <w:spacing w:after="0" w:line="240" w:lineRule="auto"/>
              <w:jc w:val="center"/>
              <w:rPr>
                <w:rFonts w:ascii="Times New Roman" w:eastAsia="Times New Roman" w:hAnsi="Times New Roman" w:cs="Times New Roman"/>
                <w:lang w:val="be-BY" w:eastAsia="ru-RU"/>
              </w:rPr>
            </w:pPr>
            <w:r w:rsidRPr="00334708">
              <w:rPr>
                <w:rFonts w:ascii="Times New Roman" w:eastAsia="Times New Roman" w:hAnsi="Times New Roman" w:cs="Times New Roman"/>
                <w:lang w:val="be-BY" w:eastAsia="ru-RU"/>
              </w:rPr>
              <w:t>БАШКАРМА  КОМИТЕТЫ</w:t>
            </w:r>
          </w:p>
          <w:p w:rsidR="00334708" w:rsidRPr="00334708" w:rsidRDefault="00334708" w:rsidP="00334708">
            <w:pPr>
              <w:spacing w:after="0" w:line="204" w:lineRule="auto"/>
              <w:jc w:val="center"/>
              <w:rPr>
                <w:rFonts w:ascii="Times New Roman" w:eastAsia="Times New Roman" w:hAnsi="Times New Roman" w:cs="Times New Roman"/>
                <w:sz w:val="18"/>
                <w:szCs w:val="18"/>
                <w:lang w:val="be-BY" w:eastAsia="ru-RU"/>
              </w:rPr>
            </w:pPr>
          </w:p>
          <w:p w:rsidR="00334708" w:rsidRPr="00334708" w:rsidRDefault="00334708" w:rsidP="00334708">
            <w:pPr>
              <w:spacing w:after="0" w:line="204" w:lineRule="auto"/>
              <w:jc w:val="center"/>
              <w:rPr>
                <w:rFonts w:ascii="Times New Roman" w:eastAsia="Times New Roman" w:hAnsi="Times New Roman" w:cs="Times New Roman"/>
                <w:b/>
                <w:sz w:val="32"/>
                <w:szCs w:val="32"/>
                <w:lang w:eastAsia="ru-RU"/>
              </w:rPr>
            </w:pPr>
            <w:r w:rsidRPr="00334708">
              <w:rPr>
                <w:rFonts w:ascii="Times New Roman" w:eastAsia="Times New Roman" w:hAnsi="Times New Roman" w:cs="Times New Roman"/>
                <w:b/>
                <w:sz w:val="32"/>
                <w:szCs w:val="32"/>
                <w:lang w:val="tt-RU" w:eastAsia="ru-RU"/>
              </w:rPr>
              <w:t>5</w:t>
            </w:r>
            <w:r w:rsidRPr="00334708">
              <w:rPr>
                <w:rFonts w:ascii="Times New Roman" w:eastAsia="Times New Roman" w:hAnsi="Times New Roman" w:cs="Times New Roman"/>
                <w:b/>
                <w:sz w:val="32"/>
                <w:szCs w:val="32"/>
                <w:lang w:val="be-BY" w:eastAsia="ru-RU"/>
              </w:rPr>
              <w:t xml:space="preserve"> </w:t>
            </w:r>
            <w:r w:rsidRPr="00334708">
              <w:rPr>
                <w:rFonts w:ascii="Times New Roman" w:eastAsia="Times New Roman" w:hAnsi="Times New Roman" w:cs="Times New Roman"/>
                <w:b/>
                <w:sz w:val="18"/>
                <w:szCs w:val="18"/>
                <w:lang w:eastAsia="ru-RU"/>
              </w:rPr>
              <w:t>НЧЕ</w:t>
            </w:r>
            <w:r w:rsidRPr="00334708">
              <w:rPr>
                <w:rFonts w:ascii="Times New Roman" w:eastAsia="Times New Roman" w:hAnsi="Times New Roman" w:cs="Times New Roman"/>
                <w:b/>
                <w:sz w:val="32"/>
                <w:szCs w:val="32"/>
                <w:lang w:val="be-BY" w:eastAsia="ru-RU"/>
              </w:rPr>
              <w:t xml:space="preserve"> </w:t>
            </w:r>
            <w:r w:rsidRPr="00334708">
              <w:rPr>
                <w:rFonts w:ascii="Times New Roman" w:eastAsia="Times New Roman" w:hAnsi="Times New Roman" w:cs="Times New Roman"/>
                <w:b/>
                <w:sz w:val="32"/>
                <w:szCs w:val="32"/>
                <w:lang w:val="tt-RU" w:eastAsia="ru-RU"/>
              </w:rPr>
              <w:t>Лицей</w:t>
            </w:r>
          </w:p>
          <w:p w:rsidR="00334708" w:rsidRPr="00334708" w:rsidRDefault="00334708" w:rsidP="00334708">
            <w:pPr>
              <w:spacing w:after="0" w:line="204" w:lineRule="auto"/>
              <w:jc w:val="center"/>
              <w:rPr>
                <w:rFonts w:ascii="Times New Roman" w:eastAsia="Times New Roman" w:hAnsi="Times New Roman" w:cs="Times New Roman"/>
                <w:sz w:val="18"/>
                <w:szCs w:val="18"/>
                <w:lang w:eastAsia="ru-RU"/>
              </w:rPr>
            </w:pPr>
          </w:p>
          <w:p w:rsidR="00334708" w:rsidRPr="00334708" w:rsidRDefault="00334708" w:rsidP="00334708">
            <w:pPr>
              <w:spacing w:after="0" w:line="240" w:lineRule="auto"/>
              <w:jc w:val="center"/>
              <w:rPr>
                <w:rFonts w:ascii="Times New Roman" w:eastAsia="Times New Roman" w:hAnsi="Times New Roman" w:cs="Times New Roman"/>
                <w:sz w:val="18"/>
                <w:szCs w:val="18"/>
                <w:lang w:eastAsia="ru-RU"/>
              </w:rPr>
            </w:pPr>
            <w:r w:rsidRPr="00334708">
              <w:rPr>
                <w:rFonts w:ascii="Times New Roman" w:eastAsia="Times New Roman" w:hAnsi="Times New Roman" w:cs="Times New Roman"/>
                <w:sz w:val="18"/>
                <w:szCs w:val="18"/>
                <w:lang w:eastAsia="ru-RU"/>
              </w:rPr>
              <w:t>ВАХИТОВ РАЙОНЫ</w:t>
            </w:r>
          </w:p>
        </w:tc>
      </w:tr>
      <w:tr w:rsidR="00334708" w:rsidRPr="00334708" w:rsidTr="009D408C">
        <w:trPr>
          <w:trHeight w:val="268"/>
        </w:trPr>
        <w:tc>
          <w:tcPr>
            <w:tcW w:w="5353" w:type="dxa"/>
            <w:gridSpan w:val="2"/>
          </w:tcPr>
          <w:p w:rsidR="00334708" w:rsidRPr="00334708" w:rsidRDefault="00334708" w:rsidP="00334708">
            <w:pPr>
              <w:spacing w:after="0" w:line="240" w:lineRule="auto"/>
              <w:jc w:val="center"/>
              <w:rPr>
                <w:rFonts w:ascii="Times New Roman" w:eastAsia="Times New Roman" w:hAnsi="Times New Roman" w:cs="Times New Roman"/>
                <w:sz w:val="18"/>
                <w:szCs w:val="18"/>
                <w:lang w:eastAsia="ru-RU"/>
              </w:rPr>
            </w:pPr>
            <w:r w:rsidRPr="00334708">
              <w:rPr>
                <w:rFonts w:ascii="Times New Roman" w:eastAsia="Times New Roman" w:hAnsi="Times New Roman" w:cs="Times New Roman"/>
                <w:sz w:val="18"/>
                <w:szCs w:val="18"/>
                <w:lang w:eastAsia="ru-RU"/>
              </w:rPr>
              <w:t xml:space="preserve">Волкова ул., </w:t>
            </w:r>
            <w:smartTag w:uri="urn:schemas-microsoft-com:office:smarttags" w:element="metricconverter">
              <w:smartTagPr>
                <w:attr w:name="ProductID" w:val="3, г"/>
              </w:smartTagPr>
              <w:r w:rsidRPr="00334708">
                <w:rPr>
                  <w:rFonts w:ascii="Times New Roman" w:eastAsia="Times New Roman" w:hAnsi="Times New Roman" w:cs="Times New Roman"/>
                  <w:sz w:val="18"/>
                  <w:szCs w:val="18"/>
                  <w:lang w:eastAsia="ru-RU"/>
                </w:rPr>
                <w:t xml:space="preserve">3, </w:t>
              </w:r>
              <w:proofErr w:type="spellStart"/>
              <w:r w:rsidRPr="00334708">
                <w:rPr>
                  <w:rFonts w:ascii="Times New Roman" w:eastAsia="Times New Roman" w:hAnsi="Times New Roman" w:cs="Times New Roman"/>
                  <w:sz w:val="18"/>
                  <w:szCs w:val="18"/>
                  <w:lang w:eastAsia="ru-RU"/>
                </w:rPr>
                <w:t>г</w:t>
              </w:r>
            </w:smartTag>
            <w:proofErr w:type="gramStart"/>
            <w:r w:rsidRPr="00334708">
              <w:rPr>
                <w:rFonts w:ascii="Times New Roman" w:eastAsia="Times New Roman" w:hAnsi="Times New Roman" w:cs="Times New Roman"/>
                <w:sz w:val="18"/>
                <w:szCs w:val="18"/>
                <w:lang w:eastAsia="ru-RU"/>
              </w:rPr>
              <w:t>.К</w:t>
            </w:r>
            <w:proofErr w:type="gramEnd"/>
            <w:r w:rsidRPr="00334708">
              <w:rPr>
                <w:rFonts w:ascii="Times New Roman" w:eastAsia="Times New Roman" w:hAnsi="Times New Roman" w:cs="Times New Roman"/>
                <w:sz w:val="18"/>
                <w:szCs w:val="18"/>
                <w:lang w:eastAsia="ru-RU"/>
              </w:rPr>
              <w:t>азань</w:t>
            </w:r>
            <w:proofErr w:type="spellEnd"/>
            <w:r w:rsidRPr="00334708">
              <w:rPr>
                <w:rFonts w:ascii="Times New Roman" w:eastAsia="Times New Roman" w:hAnsi="Times New Roman" w:cs="Times New Roman"/>
                <w:sz w:val="18"/>
                <w:szCs w:val="18"/>
                <w:lang w:eastAsia="ru-RU"/>
              </w:rPr>
              <w:t>, Республика Татарстан, 420012</w:t>
            </w:r>
          </w:p>
        </w:tc>
        <w:tc>
          <w:tcPr>
            <w:tcW w:w="5387" w:type="dxa"/>
            <w:gridSpan w:val="2"/>
          </w:tcPr>
          <w:p w:rsidR="00334708" w:rsidRPr="00334708" w:rsidRDefault="00334708" w:rsidP="00334708">
            <w:pPr>
              <w:spacing w:after="0" w:line="240" w:lineRule="auto"/>
              <w:jc w:val="center"/>
              <w:rPr>
                <w:rFonts w:ascii="Times New Roman" w:eastAsia="Times New Roman" w:hAnsi="Times New Roman" w:cs="Times New Roman"/>
                <w:sz w:val="18"/>
                <w:szCs w:val="18"/>
                <w:lang w:eastAsia="ru-RU"/>
              </w:rPr>
            </w:pPr>
            <w:r w:rsidRPr="00334708">
              <w:rPr>
                <w:rFonts w:ascii="Times New Roman" w:eastAsia="Times New Roman" w:hAnsi="Times New Roman" w:cs="Times New Roman"/>
                <w:sz w:val="18"/>
                <w:szCs w:val="18"/>
                <w:lang w:eastAsia="ru-RU"/>
              </w:rPr>
              <w:t xml:space="preserve">Волкова </w:t>
            </w:r>
            <w:proofErr w:type="spellStart"/>
            <w:r w:rsidRPr="00334708">
              <w:rPr>
                <w:rFonts w:ascii="Times New Roman" w:eastAsia="Times New Roman" w:hAnsi="Times New Roman" w:cs="Times New Roman"/>
                <w:sz w:val="18"/>
                <w:szCs w:val="18"/>
                <w:lang w:eastAsia="ru-RU"/>
              </w:rPr>
              <w:t>ур</w:t>
            </w:r>
            <w:proofErr w:type="spellEnd"/>
            <w:r w:rsidRPr="00334708">
              <w:rPr>
                <w:rFonts w:ascii="Times New Roman" w:eastAsia="Times New Roman" w:hAnsi="Times New Roman" w:cs="Times New Roman"/>
                <w:sz w:val="18"/>
                <w:szCs w:val="18"/>
                <w:lang w:eastAsia="ru-RU"/>
              </w:rPr>
              <w:t xml:space="preserve">., 3, Казан ш., Татарстан </w:t>
            </w:r>
            <w:proofErr w:type="spellStart"/>
            <w:r w:rsidRPr="00334708">
              <w:rPr>
                <w:rFonts w:ascii="Times New Roman" w:eastAsia="Times New Roman" w:hAnsi="Times New Roman" w:cs="Times New Roman"/>
                <w:sz w:val="18"/>
                <w:szCs w:val="18"/>
                <w:lang w:eastAsia="ru-RU"/>
              </w:rPr>
              <w:t>Республикасы</w:t>
            </w:r>
            <w:proofErr w:type="spellEnd"/>
            <w:r w:rsidRPr="00334708">
              <w:rPr>
                <w:rFonts w:ascii="Times New Roman" w:eastAsia="Times New Roman" w:hAnsi="Times New Roman" w:cs="Times New Roman"/>
                <w:sz w:val="18"/>
                <w:szCs w:val="18"/>
                <w:lang w:eastAsia="ru-RU"/>
              </w:rPr>
              <w:t>, 420012</w:t>
            </w:r>
          </w:p>
        </w:tc>
      </w:tr>
      <w:tr w:rsidR="00334708" w:rsidRPr="00334708" w:rsidTr="009D408C">
        <w:tc>
          <w:tcPr>
            <w:tcW w:w="10740" w:type="dxa"/>
            <w:gridSpan w:val="4"/>
          </w:tcPr>
          <w:p w:rsidR="00334708" w:rsidRPr="00334708" w:rsidRDefault="00334708" w:rsidP="00334708">
            <w:pPr>
              <w:spacing w:after="0" w:line="240" w:lineRule="auto"/>
              <w:jc w:val="center"/>
              <w:rPr>
                <w:rFonts w:ascii="Times New Roman" w:eastAsia="Times New Roman" w:hAnsi="Times New Roman" w:cs="Times New Roman"/>
                <w:sz w:val="28"/>
                <w:szCs w:val="28"/>
                <w:lang w:eastAsia="ru-RU"/>
              </w:rPr>
            </w:pPr>
            <w:r w:rsidRPr="00334708">
              <w:rPr>
                <w:rFonts w:ascii="Times New Roman" w:eastAsia="Times New Roman" w:hAnsi="Times New Roman" w:cs="Times New Roman"/>
                <w:sz w:val="18"/>
                <w:szCs w:val="18"/>
                <w:lang w:eastAsia="ru-RU"/>
              </w:rPr>
              <w:t xml:space="preserve">тел/факс: </w:t>
            </w:r>
            <w:r w:rsidRPr="00334708">
              <w:rPr>
                <w:rFonts w:ascii="Times New Roman" w:eastAsia="Times New Roman" w:hAnsi="Times New Roman" w:cs="Times New Roman"/>
                <w:iCs/>
                <w:sz w:val="18"/>
                <w:szCs w:val="18"/>
                <w:lang w:eastAsia="ru-RU"/>
              </w:rPr>
              <w:t xml:space="preserve">(843) 2389794, </w:t>
            </w:r>
            <w:r w:rsidRPr="00334708">
              <w:rPr>
                <w:rFonts w:ascii="Times New Roman" w:eastAsia="Times New Roman" w:hAnsi="Times New Roman" w:cs="Times New Roman"/>
                <w:sz w:val="18"/>
                <w:szCs w:val="18"/>
                <w:lang w:val="en-US" w:eastAsia="ru-RU"/>
              </w:rPr>
              <w:t>mail</w:t>
            </w:r>
            <w:r w:rsidRPr="00334708">
              <w:rPr>
                <w:rFonts w:ascii="Times New Roman" w:eastAsia="Times New Roman" w:hAnsi="Times New Roman" w:cs="Times New Roman"/>
                <w:sz w:val="18"/>
                <w:szCs w:val="18"/>
                <w:lang w:eastAsia="ru-RU"/>
              </w:rPr>
              <w:t xml:space="preserve">: </w:t>
            </w:r>
            <w:proofErr w:type="spellStart"/>
            <w:r w:rsidRPr="00334708">
              <w:rPr>
                <w:rFonts w:ascii="Times New Roman" w:eastAsia="Times New Roman" w:hAnsi="Times New Roman" w:cs="Times New Roman"/>
                <w:sz w:val="18"/>
                <w:szCs w:val="18"/>
                <w:lang w:val="en-US" w:eastAsia="ru-RU"/>
              </w:rPr>
              <w:t>licei</w:t>
            </w:r>
            <w:proofErr w:type="spellEnd"/>
            <w:r w:rsidRPr="00334708">
              <w:rPr>
                <w:rFonts w:ascii="Times New Roman" w:eastAsia="Times New Roman" w:hAnsi="Times New Roman" w:cs="Times New Roman"/>
                <w:sz w:val="18"/>
                <w:szCs w:val="18"/>
                <w:lang w:eastAsia="ru-RU"/>
              </w:rPr>
              <w:t>5@</w:t>
            </w:r>
            <w:proofErr w:type="spellStart"/>
            <w:r w:rsidRPr="00334708">
              <w:rPr>
                <w:rFonts w:ascii="Times New Roman" w:eastAsia="Times New Roman" w:hAnsi="Times New Roman" w:cs="Times New Roman"/>
                <w:sz w:val="18"/>
                <w:szCs w:val="18"/>
                <w:lang w:val="en-US" w:eastAsia="ru-RU"/>
              </w:rPr>
              <w:t>yandex</w:t>
            </w:r>
            <w:proofErr w:type="spellEnd"/>
            <w:r w:rsidRPr="00334708">
              <w:rPr>
                <w:rFonts w:ascii="Times New Roman" w:eastAsia="Times New Roman" w:hAnsi="Times New Roman" w:cs="Times New Roman"/>
                <w:sz w:val="18"/>
                <w:szCs w:val="18"/>
                <w:lang w:eastAsia="ru-RU"/>
              </w:rPr>
              <w:t>.</w:t>
            </w:r>
            <w:proofErr w:type="spellStart"/>
            <w:r w:rsidRPr="00334708">
              <w:rPr>
                <w:rFonts w:ascii="Times New Roman" w:eastAsia="Times New Roman" w:hAnsi="Times New Roman" w:cs="Times New Roman"/>
                <w:sz w:val="18"/>
                <w:szCs w:val="18"/>
                <w:lang w:val="en-US" w:eastAsia="ru-RU"/>
              </w:rPr>
              <w:t>ru</w:t>
            </w:r>
            <w:proofErr w:type="spellEnd"/>
          </w:p>
        </w:tc>
      </w:tr>
    </w:tbl>
    <w:p w:rsidR="00334708" w:rsidRPr="00334708" w:rsidRDefault="00334708" w:rsidP="00334708">
      <w:pPr>
        <w:tabs>
          <w:tab w:val="right" w:pos="1048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106045</wp:posOffset>
                </wp:positionH>
                <wp:positionV relativeFrom="paragraph">
                  <wp:posOffset>58420</wp:posOffset>
                </wp:positionV>
                <wp:extent cx="6492240" cy="0"/>
                <wp:effectExtent l="8255" t="7620" r="1460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4.6pt" to="51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lP2QIAAMoFAAAOAAAAZHJzL2Uyb0RvYy54bWysVN1u0zAUvkfiHazcZ0na9C9aO21pys2A&#10;SRvi2o2dxiKxI9ttOiEk4Bppj8ArcAHSpAHPkL4Rx26b0XEBQkukyD/HX77zne/4+GRdFmhFpWKC&#10;j53gyHcQ5akgjC/GzqurmTt0kNKYE1wITsfONVXOyeTpk+O6imhH5KIgVCIA4Sqqq7GTa11FnqfS&#10;nJZYHYmKctjMhCyxhqlceETiGtDLwuv4ft+rhSSVFClVClan201nYvGzjKb6ZZYpqlExdoCbtl9p&#10;v3Pz9SbHOFpIXOUs3dHA/8GixIzDT1uoKdYYLSX7A6pkqRRKZPooFaUnsoyl1OYA2QT+g2wuc1xR&#10;mwuIo6pWJvV4sOmL1YVEjEDtHMRxCSVqPm/eb26a782XzQ3afGh+Nt+ar81t86O53XyE8d3mE4zN&#10;ZnO3W75BgVGyrlQEgDG/kEaLdM0vq3ORvlGIizjHfEFtRlfXFfzGnvAOjpiJqoDPvH4uCMTgpRZW&#10;1nUmSwMJgqG1rd51Wz261iiFxX446nRCKHK63/NwtD9YSaWfUVEiMxg7BeNGWBzh1bnSQB1C9yFm&#10;mYsZKwprjoKjGth2Br5vTyhRMGJ2TZySi3lcSLTCxl/2MUIA2kGYFEtOLFpOMUk4QdpqwKEnHAOv&#10;SgcVFDoIBjZOY1b8PQ7+U3DDg1qrb1OB2VrD0K6DNtaGb0f+KBkmw9ANO/3EDf3p1D2dxaHbnwWD&#10;3rQ7jeNp8M4kGIRRzgih3OS4b4kg/DfL7Zpza+a2KVo1vUN0KxSQPWR6Ouv5g7A7dAeDXtcNu4nv&#10;ng1nsXsaB/3+IDmLz5IHTBObvXocsq2UhpVYaiovc1Ijwoxvur1RBxqFMLhCjCPgcRAuFlC5VEsH&#10;SaFfM51bmxuDGowDjwx98+480qJvhdjX0MzaKuxyu5cKar6vr+0e0zDb1psLcn0hjf1MI8GFYQ/t&#10;LjdzI/0+t1H3V/DkFwAAAP//AwBQSwMEFAAGAAgAAAAhAAszRInYAAAABwEAAA8AAABkcnMvZG93&#10;bnJldi54bWxMjstOwzAQRfdI/IM1SOyo3VYUmsap2kjs6Uts3XiaBOyxFTtt4Otx2ZTlfejeky8H&#10;a9gZu9A6kjAeCWBIldMt1RL2u7enV2AhKtLKOEIJ3xhgWdzf5SrT7kIbPG9jzdIIhUxJaGL0Geeh&#10;atCqMHIeKWUn11kVk+xqrjt1SePW8IkQM25VS+mhUR7LBquvbW8leHf4eF89l4dPvzbUOyGGn3Iv&#10;5ePDsFoAizjEWxmu+AkdisR0dD3pwEzSs5fUlDCfALvGYjofAzv+GbzI+X/+4hcAAP//AwBQSwEC&#10;LQAUAAYACAAAACEAtoM4kv4AAADhAQAAEwAAAAAAAAAAAAAAAAAAAAAAW0NvbnRlbnRfVHlwZXNd&#10;LnhtbFBLAQItABQABgAIAAAAIQA4/SH/1gAAAJQBAAALAAAAAAAAAAAAAAAAAC8BAABfcmVscy8u&#10;cmVsc1BLAQItABQABgAIAAAAIQCs26lP2QIAAMoFAAAOAAAAAAAAAAAAAAAAAC4CAABkcnMvZTJv&#10;RG9jLnhtbFBLAQItABQABgAIAAAAIQALM0SJ2AAAAAcBAAAPAAAAAAAAAAAAAAAAADMFAABkcnMv&#10;ZG93bnJldi54bWxQSwUGAAAAAAQABADzAAAAOAYAAAAA&#10;" o:allowincell="f" strokeweight="1pt">
                <v:stroke startarrowwidth="narrow" startarrowlength="short" endarrowwidth="narrow" endarrowlength="short"/>
              </v:line>
            </w:pict>
          </mc:Fallback>
        </mc:AlternateContent>
      </w:r>
      <w:r w:rsidRPr="00334708">
        <w:rPr>
          <w:rFonts w:ascii="Times New Roman" w:eastAsia="Times New Roman" w:hAnsi="Times New Roman" w:cs="Times New Roman"/>
          <w:sz w:val="28"/>
          <w:szCs w:val="28"/>
          <w:lang w:eastAsia="ru-RU"/>
        </w:rPr>
        <w:tab/>
      </w:r>
    </w:p>
    <w:p w:rsidR="00334708" w:rsidRPr="00334708" w:rsidRDefault="00334708" w:rsidP="00334708">
      <w:pPr>
        <w:spacing w:after="0" w:line="240" w:lineRule="auto"/>
        <w:ind w:left="5640" w:firstLine="881"/>
        <w:rPr>
          <w:rFonts w:ascii="Times New Roman" w:eastAsia="Times New Roman" w:hAnsi="Times New Roman" w:cs="Times New Roman"/>
          <w:sz w:val="28"/>
          <w:szCs w:val="28"/>
          <w:lang w:eastAsia="ru-RU"/>
        </w:rPr>
      </w:pPr>
    </w:p>
    <w:p w:rsidR="00334708" w:rsidRPr="00334708" w:rsidRDefault="00334708" w:rsidP="00334708">
      <w:pPr>
        <w:spacing w:after="0" w:line="240" w:lineRule="auto"/>
        <w:rPr>
          <w:rFonts w:ascii="Times New Roman" w:eastAsia="Times New Roman" w:hAnsi="Times New Roman" w:cs="Times New Roman"/>
          <w:sz w:val="28"/>
          <w:szCs w:val="28"/>
          <w:lang w:eastAsia="ru-RU"/>
        </w:rPr>
      </w:pPr>
      <w:r w:rsidRPr="00334708">
        <w:rPr>
          <w:rFonts w:ascii="Times New Roman" w:eastAsia="Times New Roman" w:hAnsi="Times New Roman" w:cs="Times New Roman"/>
          <w:sz w:val="28"/>
          <w:szCs w:val="28"/>
          <w:lang w:eastAsia="ru-RU"/>
        </w:rPr>
        <w:t xml:space="preserve">     </w:t>
      </w:r>
      <w:r w:rsidRPr="00334708">
        <w:rPr>
          <w:rFonts w:ascii="Times New Roman" w:eastAsia="Times New Roman" w:hAnsi="Times New Roman" w:cs="Times New Roman"/>
          <w:sz w:val="28"/>
          <w:szCs w:val="28"/>
          <w:lang w:eastAsia="ru-RU"/>
        </w:rPr>
        <w:tab/>
      </w:r>
      <w:r w:rsidRPr="00334708">
        <w:rPr>
          <w:rFonts w:ascii="Times New Roman" w:eastAsia="Times New Roman" w:hAnsi="Times New Roman" w:cs="Times New Roman"/>
          <w:sz w:val="28"/>
          <w:szCs w:val="28"/>
          <w:lang w:eastAsia="ru-RU"/>
        </w:rPr>
        <w:tab/>
      </w:r>
    </w:p>
    <w:p w:rsidR="00334708" w:rsidRPr="00334708" w:rsidRDefault="00334708" w:rsidP="00334708">
      <w:pPr>
        <w:spacing w:after="0" w:line="240" w:lineRule="auto"/>
        <w:rPr>
          <w:rFonts w:ascii="Times New Roman" w:eastAsia="Times New Roman" w:hAnsi="Times New Roman" w:cs="Times New Roman"/>
          <w:sz w:val="28"/>
          <w:szCs w:val="28"/>
          <w:lang w:eastAsia="ru-RU"/>
        </w:rPr>
      </w:pPr>
    </w:p>
    <w:p w:rsidR="00334708" w:rsidRPr="00334708" w:rsidRDefault="00334708" w:rsidP="00334708">
      <w:pPr>
        <w:spacing w:after="0" w:line="240" w:lineRule="auto"/>
        <w:jc w:val="center"/>
        <w:rPr>
          <w:rFonts w:ascii="Times New Roman" w:eastAsia="Times New Roman" w:hAnsi="Times New Roman" w:cs="Times New Roman"/>
          <w:b/>
          <w:sz w:val="48"/>
          <w:szCs w:val="48"/>
          <w:lang w:eastAsia="ru-RU"/>
        </w:rPr>
      </w:pPr>
      <w:r w:rsidRPr="00334708">
        <w:rPr>
          <w:rFonts w:ascii="Times New Roman" w:eastAsia="Times New Roman" w:hAnsi="Times New Roman" w:cs="Times New Roman"/>
          <w:b/>
          <w:sz w:val="48"/>
          <w:szCs w:val="48"/>
          <w:lang w:eastAsia="ru-RU"/>
        </w:rPr>
        <w:t>«</w:t>
      </w:r>
      <w:proofErr w:type="spellStart"/>
      <w:r w:rsidRPr="00334708">
        <w:rPr>
          <w:rFonts w:ascii="Times New Roman" w:eastAsia="Times New Roman" w:hAnsi="Times New Roman" w:cs="Times New Roman"/>
          <w:b/>
          <w:sz w:val="48"/>
          <w:szCs w:val="48"/>
          <w:lang w:eastAsia="ru-RU"/>
        </w:rPr>
        <w:t>Яшь</w:t>
      </w:r>
      <w:proofErr w:type="spellEnd"/>
      <w:r w:rsidRPr="00334708">
        <w:rPr>
          <w:rFonts w:ascii="Times New Roman" w:eastAsia="Times New Roman" w:hAnsi="Times New Roman" w:cs="Times New Roman"/>
          <w:b/>
          <w:sz w:val="48"/>
          <w:szCs w:val="48"/>
          <w:lang w:eastAsia="ru-RU"/>
        </w:rPr>
        <w:t xml:space="preserve"> </w:t>
      </w:r>
      <w:proofErr w:type="spellStart"/>
      <w:r w:rsidRPr="00334708">
        <w:rPr>
          <w:rFonts w:ascii="Times New Roman" w:eastAsia="Times New Roman" w:hAnsi="Times New Roman" w:cs="Times New Roman"/>
          <w:b/>
          <w:sz w:val="48"/>
          <w:szCs w:val="48"/>
          <w:lang w:eastAsia="ru-RU"/>
        </w:rPr>
        <w:t>каләмче</w:t>
      </w:r>
      <w:proofErr w:type="spellEnd"/>
      <w:r w:rsidRPr="00334708">
        <w:rPr>
          <w:rFonts w:ascii="Times New Roman" w:eastAsia="Times New Roman" w:hAnsi="Times New Roman" w:cs="Times New Roman"/>
          <w:b/>
          <w:sz w:val="48"/>
          <w:szCs w:val="48"/>
          <w:lang w:eastAsia="ru-RU"/>
        </w:rPr>
        <w:t>»</w:t>
      </w:r>
    </w:p>
    <w:p w:rsidR="00334708" w:rsidRPr="00334708" w:rsidRDefault="00334708" w:rsidP="00334708">
      <w:pPr>
        <w:spacing w:after="0" w:line="240" w:lineRule="auto"/>
        <w:jc w:val="center"/>
        <w:rPr>
          <w:rFonts w:ascii="Times New Roman" w:eastAsia="Times New Roman" w:hAnsi="Times New Roman" w:cs="Times New Roman"/>
          <w:b/>
          <w:sz w:val="48"/>
          <w:szCs w:val="48"/>
          <w:lang w:val="tt-RU" w:eastAsia="ru-RU"/>
        </w:rPr>
      </w:pPr>
      <w:r w:rsidRPr="00334708">
        <w:rPr>
          <w:rFonts w:ascii="Times New Roman" w:eastAsia="Times New Roman" w:hAnsi="Times New Roman" w:cs="Times New Roman"/>
          <w:b/>
          <w:sz w:val="48"/>
          <w:szCs w:val="48"/>
          <w:lang w:val="tt-RU" w:eastAsia="ru-RU"/>
        </w:rPr>
        <w:t xml:space="preserve"> электив курсының   авторлык программасы</w:t>
      </w: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b/>
          <w:sz w:val="48"/>
          <w:szCs w:val="48"/>
          <w:lang w:val="tt-RU" w:eastAsia="ru-RU"/>
        </w:rPr>
      </w:pPr>
    </w:p>
    <w:p w:rsidR="00334708" w:rsidRPr="00334708" w:rsidRDefault="00334708" w:rsidP="00334708">
      <w:pPr>
        <w:spacing w:after="0" w:line="240" w:lineRule="auto"/>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b/>
          <w:sz w:val="48"/>
          <w:szCs w:val="48"/>
          <w:lang w:val="tt-RU" w:eastAsia="ru-RU"/>
        </w:rPr>
        <w:tab/>
      </w:r>
      <w:r w:rsidRPr="00334708">
        <w:rPr>
          <w:rFonts w:ascii="Times New Roman" w:eastAsia="Times New Roman" w:hAnsi="Times New Roman" w:cs="Times New Roman"/>
          <w:sz w:val="28"/>
          <w:szCs w:val="28"/>
          <w:lang w:val="tt-RU" w:eastAsia="ru-RU"/>
        </w:rPr>
        <w:t>Төзеде:</w:t>
      </w:r>
    </w:p>
    <w:p w:rsidR="00334708" w:rsidRPr="00334708" w:rsidRDefault="00334708" w:rsidP="00334708">
      <w:pPr>
        <w:spacing w:after="0" w:line="240" w:lineRule="auto"/>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t>Таһирова Гөлназ Гарифулловна,</w:t>
      </w:r>
    </w:p>
    <w:p w:rsidR="00334708" w:rsidRPr="00334708" w:rsidRDefault="00334708" w:rsidP="00334708">
      <w:pPr>
        <w:spacing w:after="0" w:line="240" w:lineRule="auto"/>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r>
      <w:r w:rsidRPr="00334708">
        <w:rPr>
          <w:rFonts w:ascii="Times New Roman" w:eastAsia="Times New Roman" w:hAnsi="Times New Roman" w:cs="Times New Roman"/>
          <w:sz w:val="28"/>
          <w:szCs w:val="28"/>
          <w:lang w:val="tt-RU" w:eastAsia="ru-RU"/>
        </w:rPr>
        <w:tab/>
        <w:t xml:space="preserve">Казан шәһәре Вахитов районы МГББУ </w:t>
      </w: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“5 нче лицей”</w:t>
      </w:r>
      <w:proofErr w:type="spellStart"/>
      <w:r w:rsidRPr="00334708">
        <w:rPr>
          <w:rFonts w:ascii="Times New Roman" w:eastAsia="Times New Roman" w:hAnsi="Times New Roman" w:cs="Times New Roman"/>
          <w:sz w:val="28"/>
          <w:szCs w:val="28"/>
          <w:lang w:eastAsia="ru-RU"/>
        </w:rPr>
        <w:t>ның</w:t>
      </w:r>
      <w:proofErr w:type="spellEnd"/>
      <w:r w:rsidRPr="00334708">
        <w:rPr>
          <w:rFonts w:ascii="Times New Roman" w:eastAsia="Times New Roman" w:hAnsi="Times New Roman" w:cs="Times New Roman"/>
          <w:sz w:val="28"/>
          <w:szCs w:val="28"/>
          <w:lang w:eastAsia="ru-RU"/>
        </w:rPr>
        <w:t xml:space="preserve"> татар теле </w:t>
      </w:r>
      <w:proofErr w:type="spellStart"/>
      <w:r w:rsidRPr="00334708">
        <w:rPr>
          <w:rFonts w:ascii="Times New Roman" w:eastAsia="Times New Roman" w:hAnsi="Times New Roman" w:cs="Times New Roman"/>
          <w:sz w:val="28"/>
          <w:szCs w:val="28"/>
          <w:lang w:eastAsia="ru-RU"/>
        </w:rPr>
        <w:t>һәм</w:t>
      </w:r>
      <w:proofErr w:type="spellEnd"/>
      <w:r w:rsidRPr="00334708">
        <w:rPr>
          <w:rFonts w:ascii="Times New Roman" w:eastAsia="Times New Roman" w:hAnsi="Times New Roman" w:cs="Times New Roman"/>
          <w:sz w:val="28"/>
          <w:szCs w:val="28"/>
          <w:lang w:eastAsia="ru-RU"/>
        </w:rPr>
        <w:t xml:space="preserve"> </w:t>
      </w:r>
      <w:proofErr w:type="spellStart"/>
      <w:r w:rsidRPr="00334708">
        <w:rPr>
          <w:rFonts w:ascii="Times New Roman" w:eastAsia="Times New Roman" w:hAnsi="Times New Roman" w:cs="Times New Roman"/>
          <w:sz w:val="28"/>
          <w:szCs w:val="28"/>
          <w:lang w:eastAsia="ru-RU"/>
        </w:rPr>
        <w:t>әдәбияты</w:t>
      </w:r>
      <w:proofErr w:type="spellEnd"/>
      <w:r w:rsidRPr="00334708">
        <w:rPr>
          <w:rFonts w:ascii="Times New Roman" w:eastAsia="Times New Roman" w:hAnsi="Times New Roman" w:cs="Times New Roman"/>
          <w:sz w:val="28"/>
          <w:szCs w:val="28"/>
          <w:lang w:eastAsia="ru-RU"/>
        </w:rPr>
        <w:t xml:space="preserve"> </w:t>
      </w:r>
      <w:proofErr w:type="spellStart"/>
      <w:r w:rsidRPr="00334708">
        <w:rPr>
          <w:rFonts w:ascii="Times New Roman" w:eastAsia="Times New Roman" w:hAnsi="Times New Roman" w:cs="Times New Roman"/>
          <w:sz w:val="28"/>
          <w:szCs w:val="28"/>
          <w:lang w:eastAsia="ru-RU"/>
        </w:rPr>
        <w:t>укытучысы</w:t>
      </w:r>
      <w:proofErr w:type="spellEnd"/>
      <w:r w:rsidRPr="00334708">
        <w:rPr>
          <w:rFonts w:ascii="Times New Roman" w:eastAsia="Times New Roman" w:hAnsi="Times New Roman" w:cs="Times New Roman"/>
          <w:sz w:val="28"/>
          <w:szCs w:val="28"/>
          <w:lang w:val="tt-RU" w:eastAsia="ru-RU"/>
        </w:rPr>
        <w:tab/>
      </w: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телефон: 89375213101</w:t>
      </w:r>
      <w:r w:rsidRPr="00334708">
        <w:rPr>
          <w:rFonts w:ascii="Times New Roman" w:eastAsia="Times New Roman" w:hAnsi="Times New Roman" w:cs="Times New Roman"/>
          <w:sz w:val="28"/>
          <w:szCs w:val="28"/>
          <w:lang w:val="tt-RU" w:eastAsia="ru-RU"/>
        </w:rPr>
        <w:tab/>
      </w: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Pr="00334708" w:rsidRDefault="00334708" w:rsidP="00334708">
      <w:pPr>
        <w:spacing w:after="0" w:line="240" w:lineRule="auto"/>
        <w:ind w:left="5664" w:firstLine="9"/>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2013 нче ел</w:t>
      </w:r>
    </w:p>
    <w:p w:rsidR="00334708" w:rsidRPr="00334708" w:rsidRDefault="00334708" w:rsidP="00334708">
      <w:pPr>
        <w:spacing w:before="20" w:after="20" w:line="240" w:lineRule="auto"/>
        <w:jc w:val="center"/>
        <w:rPr>
          <w:rFonts w:ascii="Times New Roman" w:eastAsia="Times New Roman" w:hAnsi="Times New Roman" w:cs="Times New Roman"/>
          <w:b/>
          <w:sz w:val="36"/>
          <w:szCs w:val="36"/>
          <w:lang w:val="tt-RU" w:eastAsia="ru-RU"/>
        </w:rPr>
      </w:pPr>
      <w:r w:rsidRPr="00334708">
        <w:rPr>
          <w:rFonts w:ascii="Times New Roman" w:eastAsia="Times New Roman" w:hAnsi="Times New Roman" w:cs="Times New Roman"/>
          <w:b/>
          <w:sz w:val="36"/>
          <w:szCs w:val="36"/>
          <w:lang w:val="tt-RU" w:eastAsia="ru-RU"/>
        </w:rPr>
        <w:lastRenderedPageBreak/>
        <w:t>Укучыларның курсны үзләштерү дәрәҗәсенә таләпләр</w:t>
      </w:r>
    </w:p>
    <w:p w:rsidR="00334708" w:rsidRPr="00334708" w:rsidRDefault="00334708" w:rsidP="00334708">
      <w:pPr>
        <w:spacing w:before="20" w:after="20" w:line="240" w:lineRule="auto"/>
        <w:jc w:val="center"/>
        <w:rPr>
          <w:rFonts w:ascii="Times New Roman" w:eastAsia="Times New Roman" w:hAnsi="Times New Roman" w:cs="Times New Roman"/>
          <w:b/>
          <w:sz w:val="28"/>
          <w:szCs w:val="28"/>
          <w:lang w:val="tt-RU" w:eastAsia="ru-RU"/>
        </w:rPr>
      </w:pPr>
    </w:p>
    <w:p w:rsidR="00334708" w:rsidRPr="00334708" w:rsidRDefault="00334708" w:rsidP="00334708">
      <w:pPr>
        <w:numPr>
          <w:ilvl w:val="0"/>
          <w:numId w:val="1"/>
        </w:numPr>
        <w:spacing w:before="20" w:after="20" w:line="240" w:lineRule="auto"/>
        <w:contextualSpacing/>
        <w:jc w:val="both"/>
        <w:rPr>
          <w:rFonts w:ascii="Times New Roman" w:eastAsia="Calibri" w:hAnsi="Times New Roman" w:cs="Times New Roman"/>
          <w:sz w:val="28"/>
          <w:szCs w:val="28"/>
          <w:lang w:val="tt-RU"/>
        </w:rPr>
      </w:pPr>
      <w:r w:rsidRPr="00334708">
        <w:rPr>
          <w:rFonts w:ascii="Times New Roman" w:eastAsia="Calibri" w:hAnsi="Times New Roman" w:cs="Times New Roman"/>
          <w:sz w:val="28"/>
          <w:szCs w:val="28"/>
          <w:lang w:val="tt-RU"/>
        </w:rPr>
        <w:t>Журналистика, вакытлы матбугат, беренче басма газета-журналлар, типографияләр, журналист һөнәренең үзенчәлекләре, татар язучыларының журналистлык иҗаты турында күзаллау булдыру;</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 xml:space="preserve">Аналитик журналистика, журналистикада әдәби жанрлар </w:t>
      </w:r>
      <w:r w:rsidRPr="00334708">
        <w:rPr>
          <w:rFonts w:ascii="Times New Roman" w:eastAsia="Times New Roman" w:hAnsi="Times New Roman" w:cs="Times New Roman"/>
          <w:sz w:val="28"/>
          <w:szCs w:val="28"/>
          <w:lang w:val="tt-RU" w:eastAsia="ru-RU"/>
        </w:rPr>
        <w:t>буенча иң әһәмиятле төшенчәләрне, аларның билгеләмәләрен белү;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Сөйләм стильләре белән таныштыру, текст төзергә өйрәтү;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Мәгълүматны җыю методларын, фактларның дөреслеген тикшерү алымнарын үзләштерү;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Реклама төрләре, рекламада текст төзелешенең үзенчәлекләре белән таныштыру;</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Хәзерге мәгълүмат чараларындагы материалларны күзәтә, тикшерә белү;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Сүз белән сурәт ясау осталыгына өйрәтү;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Мәкалә, күзәтү, ачык хат, рецензия, аннотация язарга өйрәтү;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 xml:space="preserve"> </w:t>
      </w:r>
      <w:r w:rsidRPr="00334708">
        <w:rPr>
          <w:rFonts w:ascii="Times New Roman" w:eastAsia="Calibri" w:hAnsi="Times New Roman" w:cs="Times New Roman"/>
          <w:sz w:val="28"/>
          <w:szCs w:val="28"/>
        </w:rPr>
        <w:t>Интервью жанры</w:t>
      </w:r>
      <w:r w:rsidRPr="00334708">
        <w:rPr>
          <w:rFonts w:ascii="Times New Roman" w:eastAsia="Calibri" w:hAnsi="Times New Roman" w:cs="Times New Roman"/>
          <w:sz w:val="28"/>
          <w:szCs w:val="28"/>
          <w:lang w:val="tt-RU"/>
        </w:rPr>
        <w:t>, и</w:t>
      </w:r>
      <w:proofErr w:type="spellStart"/>
      <w:r w:rsidRPr="00334708">
        <w:rPr>
          <w:rFonts w:ascii="Times New Roman" w:eastAsia="Calibri" w:hAnsi="Times New Roman" w:cs="Times New Roman"/>
          <w:sz w:val="28"/>
          <w:szCs w:val="28"/>
        </w:rPr>
        <w:t>нтервью</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алуга</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әзерлек</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методлары</w:t>
      </w:r>
      <w:proofErr w:type="spellEnd"/>
      <w:r w:rsidRPr="00334708">
        <w:rPr>
          <w:rFonts w:ascii="Times New Roman" w:eastAsia="Calibri" w:hAnsi="Times New Roman" w:cs="Times New Roman"/>
          <w:sz w:val="28"/>
          <w:szCs w:val="28"/>
          <w:lang w:val="tt-RU"/>
        </w:rPr>
        <w:t>, и</w:t>
      </w:r>
      <w:proofErr w:type="spellStart"/>
      <w:r w:rsidRPr="00334708">
        <w:rPr>
          <w:rFonts w:ascii="Times New Roman" w:eastAsia="Calibri" w:hAnsi="Times New Roman" w:cs="Times New Roman"/>
          <w:sz w:val="28"/>
          <w:szCs w:val="28"/>
        </w:rPr>
        <w:t>нтервью</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алу</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техникасы</w:t>
      </w:r>
      <w:proofErr w:type="spellEnd"/>
      <w:r w:rsidRPr="00334708">
        <w:rPr>
          <w:rFonts w:ascii="Times New Roman" w:eastAsia="Calibri" w:hAnsi="Times New Roman" w:cs="Times New Roman"/>
          <w:sz w:val="28"/>
          <w:szCs w:val="28"/>
          <w:lang w:val="tt-RU"/>
        </w:rPr>
        <w:t xml:space="preserve"> турында мәгълүмат бирү;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Calibri" w:hAnsi="Times New Roman" w:cs="Times New Roman"/>
          <w:sz w:val="28"/>
          <w:szCs w:val="28"/>
          <w:lang w:val="tt-RU"/>
        </w:rPr>
        <w:t>Укучыларга әхлакый кыйммәтләрнең әһәмиятен төшендерү;</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sz w:val="28"/>
          <w:szCs w:val="28"/>
          <w:lang w:val="tt-RU" w:eastAsia="ru-RU"/>
        </w:rPr>
        <w:t>Язучыларның язу стильләрен аерып, иҗатларына бәя бирә белү, башка язучыларныкы белән чагыштырып уртак һәм аермалы якларын аңлату;</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proofErr w:type="spellStart"/>
      <w:r w:rsidRPr="00334708">
        <w:rPr>
          <w:rFonts w:ascii="Times New Roman" w:eastAsia="Calibri" w:hAnsi="Times New Roman" w:cs="Times New Roman"/>
          <w:sz w:val="28"/>
          <w:szCs w:val="28"/>
        </w:rPr>
        <w:t>Журналистикада</w:t>
      </w:r>
      <w:proofErr w:type="spellEnd"/>
      <w:r w:rsidRPr="00334708">
        <w:rPr>
          <w:rFonts w:ascii="Times New Roman" w:eastAsia="Calibri" w:hAnsi="Times New Roman" w:cs="Times New Roman"/>
          <w:sz w:val="28"/>
          <w:szCs w:val="28"/>
          <w:lang w:val="tt-RU"/>
        </w:rPr>
        <w:t>гы</w:t>
      </w:r>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әдәби</w:t>
      </w:r>
      <w:proofErr w:type="spellEnd"/>
      <w:r w:rsidRPr="00334708">
        <w:rPr>
          <w:rFonts w:ascii="Times New Roman" w:eastAsia="Calibri" w:hAnsi="Times New Roman" w:cs="Times New Roman"/>
          <w:sz w:val="28"/>
          <w:szCs w:val="28"/>
        </w:rPr>
        <w:t xml:space="preserve"> </w:t>
      </w:r>
      <w:proofErr w:type="spellStart"/>
      <w:r w:rsidRPr="00334708">
        <w:rPr>
          <w:rFonts w:ascii="Times New Roman" w:eastAsia="Calibri" w:hAnsi="Times New Roman" w:cs="Times New Roman"/>
          <w:sz w:val="28"/>
          <w:szCs w:val="28"/>
        </w:rPr>
        <w:t>жанрлар</w:t>
      </w:r>
      <w:proofErr w:type="spellEnd"/>
      <w:r w:rsidRPr="00334708">
        <w:rPr>
          <w:rFonts w:ascii="Times New Roman" w:eastAsia="Calibri" w:hAnsi="Times New Roman" w:cs="Times New Roman"/>
          <w:sz w:val="28"/>
          <w:szCs w:val="28"/>
        </w:rPr>
        <w:t>: очерк, эссе</w:t>
      </w:r>
      <w:r w:rsidRPr="00334708">
        <w:rPr>
          <w:rFonts w:ascii="Times New Roman" w:eastAsia="Calibri" w:hAnsi="Times New Roman" w:cs="Times New Roman"/>
          <w:sz w:val="28"/>
          <w:szCs w:val="28"/>
          <w:lang w:val="tt-RU"/>
        </w:rPr>
        <w:t xml:space="preserve"> язып карау;</w:t>
      </w:r>
    </w:p>
    <w:p w:rsidR="00334708" w:rsidRPr="00334708" w:rsidRDefault="00334708" w:rsidP="00334708">
      <w:pPr>
        <w:numPr>
          <w:ilvl w:val="0"/>
          <w:numId w:val="1"/>
        </w:numPr>
        <w:spacing w:before="20" w:after="20" w:line="240" w:lineRule="auto"/>
        <w:contextualSpacing/>
        <w:jc w:val="both"/>
        <w:rPr>
          <w:rFonts w:ascii="Times New Roman" w:eastAsia="Times New Roman" w:hAnsi="Times New Roman" w:cs="Times New Roman"/>
          <w:sz w:val="28"/>
          <w:szCs w:val="28"/>
          <w:lang w:val="tt-RU" w:eastAsia="ru-RU"/>
        </w:rPr>
      </w:pPr>
      <w:r w:rsidRPr="00334708">
        <w:rPr>
          <w:rFonts w:ascii="Times New Roman" w:eastAsia="Times New Roman" w:hAnsi="Times New Roman" w:cs="Times New Roman"/>
          <w:color w:val="000000"/>
          <w:sz w:val="28"/>
          <w:szCs w:val="28"/>
          <w:lang w:val="tt-RU" w:eastAsia="ru-RU"/>
        </w:rPr>
        <w:t>Укучыларда милли үзаң булдыру.</w:t>
      </w:r>
    </w:p>
    <w:p w:rsidR="00334708" w:rsidRPr="00334708" w:rsidRDefault="00334708" w:rsidP="00334708">
      <w:pPr>
        <w:spacing w:before="20" w:after="20" w:line="240" w:lineRule="auto"/>
        <w:ind w:left="-567" w:firstLine="567"/>
        <w:jc w:val="both"/>
        <w:rPr>
          <w:rFonts w:ascii="Calibri" w:eastAsia="Times New Roman" w:hAnsi="Calibri" w:cs="Times New Roman"/>
          <w:sz w:val="28"/>
          <w:szCs w:val="28"/>
          <w:lang w:val="tt-RU" w:eastAsia="ru-RU"/>
        </w:rPr>
      </w:pPr>
    </w:p>
    <w:p w:rsidR="00334708" w:rsidRPr="00334708" w:rsidRDefault="00334708" w:rsidP="00334708">
      <w:pPr>
        <w:spacing w:before="20" w:after="20" w:line="240" w:lineRule="auto"/>
        <w:ind w:left="-567" w:firstLine="567"/>
        <w:jc w:val="both"/>
        <w:rPr>
          <w:rFonts w:ascii="Calibri" w:eastAsia="Times New Roman" w:hAnsi="Calibri"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Default="00334708" w:rsidP="00334708">
      <w:pPr>
        <w:spacing w:after="0" w:line="240" w:lineRule="auto"/>
        <w:ind w:firstLine="9"/>
        <w:jc w:val="center"/>
        <w:rPr>
          <w:rFonts w:ascii="Times New Roman" w:eastAsia="Times New Roman" w:hAnsi="Times New Roman" w:cs="Times New Roman"/>
          <w:sz w:val="28"/>
          <w:szCs w:val="28"/>
          <w:lang w:val="tt-RU" w:eastAsia="ru-RU"/>
        </w:rPr>
      </w:pPr>
    </w:p>
    <w:p w:rsidR="00334708" w:rsidRPr="0097560C" w:rsidRDefault="00334708" w:rsidP="00334708">
      <w:pPr>
        <w:spacing w:line="36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r w:rsidRPr="0097560C">
        <w:rPr>
          <w:rFonts w:ascii="Times New Roman" w:hAnsi="Times New Roman" w:cs="Times New Roman"/>
          <w:b/>
          <w:sz w:val="28"/>
          <w:szCs w:val="28"/>
          <w:lang w:val="tt-RU"/>
        </w:rPr>
        <w:t>Аңлатма язуы</w:t>
      </w:r>
    </w:p>
    <w:p w:rsidR="00334708" w:rsidRPr="0097560C" w:rsidRDefault="00334708" w:rsidP="00334708">
      <w:pPr>
        <w:spacing w:line="360" w:lineRule="auto"/>
        <w:ind w:firstLine="708"/>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Укучыларның иҗади эшчәнлеген үстерү максаты белән төзелгән “Яшь каләмче” электив курсының авторлык программасы 5 нче лицейда белем алучы 6-7  нче сыйныф укучылары өчен төзелде. Өч ел дәвамында атнага бер сәгать исәбеннән 102 сәгать итеп билгеләнде. </w:t>
      </w:r>
    </w:p>
    <w:p w:rsidR="00334708" w:rsidRPr="0097560C" w:rsidRDefault="00334708" w:rsidP="00334708">
      <w:pPr>
        <w:spacing w:line="360" w:lineRule="auto"/>
        <w:ind w:left="2124" w:firstLine="708"/>
        <w:contextualSpacing/>
        <w:jc w:val="both"/>
        <w:rPr>
          <w:rFonts w:ascii="Times New Roman" w:hAnsi="Times New Roman" w:cs="Times New Roman"/>
          <w:b/>
          <w:sz w:val="28"/>
          <w:szCs w:val="28"/>
          <w:lang w:val="tt-RU"/>
        </w:rPr>
      </w:pPr>
      <w:r w:rsidRPr="0097560C">
        <w:rPr>
          <w:rFonts w:ascii="Times New Roman" w:hAnsi="Times New Roman" w:cs="Times New Roman"/>
          <w:b/>
          <w:sz w:val="28"/>
          <w:szCs w:val="28"/>
          <w:lang w:val="tt-RU"/>
        </w:rPr>
        <w:t>Программаның структурасы</w:t>
      </w:r>
    </w:p>
    <w:p w:rsidR="00334708" w:rsidRPr="0097560C" w:rsidRDefault="00334708" w:rsidP="00334708">
      <w:pPr>
        <w:spacing w:line="360" w:lineRule="auto"/>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Программа түбәндәге бүлекләрдән тора:</w:t>
      </w:r>
    </w:p>
    <w:p w:rsidR="00334708" w:rsidRPr="0097560C" w:rsidRDefault="00334708" w:rsidP="00334708">
      <w:pPr>
        <w:pStyle w:val="a6"/>
        <w:numPr>
          <w:ilvl w:val="0"/>
          <w:numId w:val="2"/>
        </w:numPr>
        <w:spacing w:line="360" w:lineRule="auto"/>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Аңлатма язуы;</w:t>
      </w:r>
    </w:p>
    <w:p w:rsidR="00334708" w:rsidRPr="0097560C" w:rsidRDefault="00334708" w:rsidP="00334708">
      <w:pPr>
        <w:pStyle w:val="a6"/>
        <w:numPr>
          <w:ilvl w:val="0"/>
          <w:numId w:val="2"/>
        </w:numPr>
        <w:spacing w:line="360" w:lineRule="auto"/>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Программаның эчтәлеге һәм тематик бүленеше;</w:t>
      </w:r>
    </w:p>
    <w:p w:rsidR="00334708" w:rsidRPr="0097560C" w:rsidRDefault="00334708" w:rsidP="00334708">
      <w:pPr>
        <w:pStyle w:val="a6"/>
        <w:numPr>
          <w:ilvl w:val="0"/>
          <w:numId w:val="2"/>
        </w:numPr>
        <w:spacing w:line="360" w:lineRule="auto"/>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Укучыларның курсны үзләштерү дәрәҗәсенә таләпләр;</w:t>
      </w:r>
    </w:p>
    <w:p w:rsidR="00334708" w:rsidRPr="0097560C" w:rsidRDefault="00334708" w:rsidP="00334708">
      <w:pPr>
        <w:pStyle w:val="a6"/>
        <w:numPr>
          <w:ilvl w:val="0"/>
          <w:numId w:val="2"/>
        </w:numPr>
        <w:spacing w:line="360" w:lineRule="auto"/>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Файдаланылган һәм укучыларга тәкъдим ителгән әдәбият.</w:t>
      </w:r>
    </w:p>
    <w:p w:rsidR="00334708" w:rsidRPr="0097560C" w:rsidRDefault="00334708" w:rsidP="00334708">
      <w:pPr>
        <w:spacing w:line="360" w:lineRule="auto"/>
        <w:ind w:left="360" w:firstLine="348"/>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Мәгълүмат чаралары үскән, мәгълүмат кыры зур әһәмияткә ия булган хәзерге чорда ук</w:t>
      </w:r>
      <w:r>
        <w:rPr>
          <w:rFonts w:ascii="Times New Roman" w:hAnsi="Times New Roman" w:cs="Times New Roman"/>
          <w:sz w:val="28"/>
          <w:szCs w:val="28"/>
          <w:lang w:val="tt-RU"/>
        </w:rPr>
        <w:t>у</w:t>
      </w:r>
      <w:r w:rsidRPr="0097560C">
        <w:rPr>
          <w:rFonts w:ascii="Times New Roman" w:hAnsi="Times New Roman" w:cs="Times New Roman"/>
          <w:sz w:val="28"/>
          <w:szCs w:val="28"/>
          <w:lang w:val="tt-RU"/>
        </w:rPr>
        <w:t>чыларны һәр нәрсәгә әзерлекле, үзләренең  алган белемнәрен, фикерләрен кыю рәвештә җиткерә алучы иҗади шәхес итеп тәрбияләү көн үзәгендә тора. Шунлыктан, әлеге “Яшь каләмче” электив курсын төзергә алынганда,  укучыларны мөстәкыйль рәвештә фикер йөртергә өйрәтү, сөйләм телләрен үстерү һәм нәтиҗә ясарга өйрәтү максатларын куйдым.</w:t>
      </w:r>
    </w:p>
    <w:p w:rsidR="00334708" w:rsidRPr="0097560C" w:rsidRDefault="00334708" w:rsidP="00334708">
      <w:pPr>
        <w:tabs>
          <w:tab w:val="left" w:pos="-142"/>
        </w:tabs>
        <w:spacing w:line="360" w:lineRule="auto"/>
        <w:ind w:left="360"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ab/>
      </w:r>
      <w:r w:rsidRPr="0097560C">
        <w:rPr>
          <w:rFonts w:ascii="Times New Roman" w:hAnsi="Times New Roman" w:cs="Times New Roman"/>
          <w:sz w:val="28"/>
          <w:szCs w:val="28"/>
          <w:lang w:val="tt-RU"/>
        </w:rPr>
        <w:tab/>
        <w:t>“Яшь каләмче” электив курсыны</w:t>
      </w:r>
      <w:r>
        <w:rPr>
          <w:rFonts w:ascii="Times New Roman" w:hAnsi="Times New Roman" w:cs="Times New Roman"/>
          <w:sz w:val="28"/>
          <w:szCs w:val="28"/>
          <w:lang w:val="tt-RU"/>
        </w:rPr>
        <w:t>ң</w:t>
      </w:r>
      <w:r w:rsidRPr="0097560C">
        <w:rPr>
          <w:rFonts w:ascii="Times New Roman" w:hAnsi="Times New Roman" w:cs="Times New Roman"/>
          <w:sz w:val="28"/>
          <w:szCs w:val="28"/>
          <w:lang w:val="tt-RU"/>
        </w:rPr>
        <w:t xml:space="preserve"> теоритик материалны үзлштерү, практик эшләр башкару,</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иҗади эш формала</w:t>
      </w:r>
      <w:r>
        <w:rPr>
          <w:rFonts w:ascii="Times New Roman" w:hAnsi="Times New Roman" w:cs="Times New Roman"/>
          <w:sz w:val="28"/>
          <w:szCs w:val="28"/>
          <w:lang w:val="tt-RU"/>
        </w:rPr>
        <w:t>р</w:t>
      </w:r>
      <w:r w:rsidRPr="0097560C">
        <w:rPr>
          <w:rFonts w:ascii="Times New Roman" w:hAnsi="Times New Roman" w:cs="Times New Roman"/>
          <w:sz w:val="28"/>
          <w:szCs w:val="28"/>
          <w:lang w:val="tt-RU"/>
        </w:rPr>
        <w:t>ын үткәрүне һәм экскурсияләр уздыруны күз алдында тота.</w:t>
      </w:r>
    </w:p>
    <w:p w:rsidR="00334708" w:rsidRPr="0097560C" w:rsidRDefault="00334708" w:rsidP="00334708">
      <w:pPr>
        <w:spacing w:line="360" w:lineRule="auto"/>
        <w:ind w:left="360" w:firstLine="348"/>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Теоритик материалны тәкъдим иткәндә, укучыларның  яшь  үзенчәлекләрен,</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материалны үзләштерү дәрәҗәсен, кызыксынуларын истә тотып, журналистиканың барлыкка килү сәбәпләре, матбугат, беренче басма газета-журналлар, типографияләр, журналист һөнәренең үзенчәлекләре, </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мәгълүмати журналистика, мәгълүматны җыю методлары, журналистика жанрлары, сөйләм стильләре, журналистика кануннары, журналистикада хокукый һәм әхлакый нигезләр турында гомуми белем </w:t>
      </w:r>
      <w:r>
        <w:rPr>
          <w:rFonts w:ascii="Times New Roman" w:hAnsi="Times New Roman" w:cs="Times New Roman"/>
          <w:sz w:val="28"/>
          <w:szCs w:val="28"/>
          <w:lang w:val="tt-RU"/>
        </w:rPr>
        <w:t>бирү</w:t>
      </w:r>
      <w:r w:rsidRPr="0097560C">
        <w:rPr>
          <w:rFonts w:ascii="Times New Roman" w:hAnsi="Times New Roman" w:cs="Times New Roman"/>
          <w:sz w:val="28"/>
          <w:szCs w:val="28"/>
          <w:lang w:val="tt-RU"/>
        </w:rPr>
        <w:t>, әһәмиятле күзаллау тудырыла.</w:t>
      </w:r>
    </w:p>
    <w:p w:rsidR="00334708" w:rsidRPr="0097560C" w:rsidRDefault="00334708" w:rsidP="00334708">
      <w:pPr>
        <w:spacing w:line="360" w:lineRule="auto"/>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Теоритик материалны гамәлгә ашыруда да нәтиҗәле эшләр башкарыла. Бу нисбәттә, лицеебызда «Лицей сулышы» дигән газет чыга. Әлеге газетаны чыгару алдыннан укучыларга газетага исем уйлау эше тәкъдим ителде. Шулай ук,</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даими</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рәвештә  </w:t>
      </w:r>
      <w:r w:rsidRPr="0097560C">
        <w:rPr>
          <w:rFonts w:ascii="Times New Roman" w:hAnsi="Times New Roman" w:cs="Times New Roman"/>
          <w:sz w:val="28"/>
          <w:szCs w:val="28"/>
          <w:lang w:val="tt-RU"/>
        </w:rPr>
        <w:lastRenderedPageBreak/>
        <w:t>ук</w:t>
      </w:r>
      <w:r>
        <w:rPr>
          <w:rFonts w:ascii="Times New Roman" w:hAnsi="Times New Roman" w:cs="Times New Roman"/>
          <w:sz w:val="28"/>
          <w:szCs w:val="28"/>
          <w:lang w:val="tt-RU"/>
        </w:rPr>
        <w:t>у</w:t>
      </w:r>
      <w:r w:rsidRPr="0097560C">
        <w:rPr>
          <w:rFonts w:ascii="Times New Roman" w:hAnsi="Times New Roman" w:cs="Times New Roman"/>
          <w:sz w:val="28"/>
          <w:szCs w:val="28"/>
          <w:lang w:val="tt-RU"/>
        </w:rPr>
        <w:t xml:space="preserve">чылар тарафыннан текстны форматлаштыру, </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коррекция эше, текстны редакцияләү,</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рубрикаларны урнаштыру, газетаның санына бәйле рәвештә, төрле темаларны чагылдыручы материал туплау эшләре башкарыла.</w:t>
      </w:r>
    </w:p>
    <w:p w:rsidR="00334708" w:rsidRPr="0097560C" w:rsidRDefault="00334708" w:rsidP="00334708">
      <w:pPr>
        <w:spacing w:line="360" w:lineRule="auto"/>
        <w:ind w:firstLine="708"/>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Курс барышында укучыларга мөстәкыйль эшләр,сораулар,әдәби геройлар урынына укучыларның үзләрен куеп карарга тәкъдим ителә, кайберләре сочинение характерында була. </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Аларның хыял-фантазияләренә зур урын бирелә.</w:t>
      </w:r>
    </w:p>
    <w:p w:rsidR="00334708" w:rsidRPr="0097560C" w:rsidRDefault="00334708" w:rsidP="00334708">
      <w:pPr>
        <w:spacing w:line="360" w:lineRule="auto"/>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Без, 5 нче лицей укучылары “Сабантуй” газетасына да күзәтү ясап барабыз.Үзебез өчен күп кенә кирәкле мәгълүматлар да алабыз.Әдәби түгәрәктә әкиятләр,</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шигырләр,</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иҗади сочиненияләр язабыз.”Сабантуй” газетасы </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битләрендә укучыларның иҗат җимешләре урын ала. </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Язмалар төрле темада була.</w:t>
      </w:r>
    </w:p>
    <w:p w:rsidR="00334708" w:rsidRPr="0097560C" w:rsidRDefault="00334708" w:rsidP="00334708">
      <w:pPr>
        <w:spacing w:line="360" w:lineRule="auto"/>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Укыту</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тәрбия эшенең нәтиҗәлелеген күтәрүдә түгәрәктә эшләнгән эшләрнең әһәмияте чиксез зур.</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Билгеле, мәктәптә үткәрелгән очрашулар,</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бәйрәмнәр,</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түгәрәкләр,</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экскурсияләр,</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уку</w:t>
      </w:r>
      <w:r>
        <w:rPr>
          <w:rFonts w:ascii="Times New Roman" w:hAnsi="Times New Roman" w:cs="Times New Roman"/>
          <w:sz w:val="28"/>
          <w:szCs w:val="28"/>
          <w:lang w:val="tt-RU"/>
        </w:rPr>
        <w:t>чыларга рухи шатлык кына биреп</w:t>
      </w:r>
      <w:r w:rsidRPr="0097560C">
        <w:rPr>
          <w:rFonts w:ascii="Times New Roman" w:hAnsi="Times New Roman" w:cs="Times New Roman"/>
          <w:sz w:val="28"/>
          <w:szCs w:val="28"/>
          <w:lang w:val="tt-RU"/>
        </w:rPr>
        <w:t xml:space="preserve"> калмый,</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аларның белемнәрен дә арттыра,сәнгатькә,</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фәнгә кызыксыну да уята.</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Хәзерге заман яшүсмерләренә шәхси мөнәсәб</w:t>
      </w:r>
      <w:r>
        <w:rPr>
          <w:rFonts w:ascii="Times New Roman" w:hAnsi="Times New Roman" w:cs="Times New Roman"/>
          <w:sz w:val="28"/>
          <w:szCs w:val="28"/>
          <w:lang w:val="tt-RU"/>
        </w:rPr>
        <w:t>ә</w:t>
      </w:r>
      <w:r w:rsidRPr="0097560C">
        <w:rPr>
          <w:rFonts w:ascii="Times New Roman" w:hAnsi="Times New Roman" w:cs="Times New Roman"/>
          <w:sz w:val="28"/>
          <w:szCs w:val="28"/>
          <w:lang w:val="tt-RU"/>
        </w:rPr>
        <w:t>тләр белән бәйле коммуникатив аралашу чаралары һәм шулай ук яңа информация алу өчен телевизион</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 xml:space="preserve"> тапшырулар,</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интернет мөмкинлекләрен куллана белү бик мөһим.</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Бу максатка ирешүгә электив курслар ярдәм итә ала.</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Бу курс хәзерге катлаулы тормышта яраклашырга,</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укучыларның профориентацион омтылышларын тулырак тормышка ашырырга ярдәм итә.</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Курсны проект төзү формасында йомгакларга мөмкин.</w:t>
      </w:r>
      <w:r w:rsidRPr="00686C9E">
        <w:rPr>
          <w:rFonts w:ascii="Times New Roman" w:hAnsi="Times New Roman" w:cs="Times New Roman"/>
          <w:sz w:val="28"/>
          <w:szCs w:val="28"/>
        </w:rPr>
        <w:t xml:space="preserve"> </w:t>
      </w:r>
      <w:r w:rsidRPr="0097560C">
        <w:rPr>
          <w:rFonts w:ascii="Times New Roman" w:hAnsi="Times New Roman" w:cs="Times New Roman"/>
          <w:sz w:val="28"/>
          <w:szCs w:val="28"/>
          <w:lang w:val="tt-RU"/>
        </w:rPr>
        <w:t>Проект эше укучының иҗади сәләтен ачарга мөмкинчелек бирә.</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Проект эшен күмәк һәм индивидуаль рәвештә дә башкарырга була.</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 xml:space="preserve">    Төрле биремнәр тәк</w:t>
      </w:r>
      <w:r w:rsidRPr="00ED1CCF">
        <w:rPr>
          <w:rFonts w:ascii="Times New Roman" w:hAnsi="Times New Roman" w:cs="Times New Roman"/>
          <w:sz w:val="28"/>
          <w:szCs w:val="28"/>
          <w:lang w:val="tt-RU"/>
        </w:rPr>
        <w:t xml:space="preserve">ъдим </w:t>
      </w:r>
      <w:r w:rsidRPr="0097560C">
        <w:rPr>
          <w:rFonts w:ascii="Times New Roman" w:hAnsi="Times New Roman" w:cs="Times New Roman"/>
          <w:sz w:val="28"/>
          <w:szCs w:val="28"/>
          <w:lang w:val="tt-RU"/>
        </w:rPr>
        <w:t>ителә ала:</w:t>
      </w:r>
      <w:r w:rsidRPr="00ED1CCF">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информа</w:t>
      </w:r>
      <w:r w:rsidRPr="00ED1CCF">
        <w:rPr>
          <w:rFonts w:ascii="Times New Roman" w:hAnsi="Times New Roman" w:cs="Times New Roman"/>
          <w:sz w:val="28"/>
          <w:szCs w:val="28"/>
          <w:lang w:val="tt-RU"/>
        </w:rPr>
        <w:t xml:space="preserve">цион </w:t>
      </w:r>
      <w:r w:rsidRPr="0097560C">
        <w:rPr>
          <w:rFonts w:ascii="Times New Roman" w:hAnsi="Times New Roman" w:cs="Times New Roman"/>
          <w:sz w:val="28"/>
          <w:szCs w:val="28"/>
          <w:lang w:val="tt-RU"/>
        </w:rPr>
        <w:t>стенд ясау,</w:t>
      </w:r>
      <w:r w:rsidRPr="00ED1CCF">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газета чыгару,</w:t>
      </w:r>
      <w:r w:rsidRPr="00ED1CCF">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реклама,</w:t>
      </w:r>
      <w:r w:rsidRPr="00ED1CCF">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интерв</w:t>
      </w:r>
      <w:r w:rsidRPr="00ED1CCF">
        <w:rPr>
          <w:rFonts w:ascii="Times New Roman" w:hAnsi="Times New Roman" w:cs="Times New Roman"/>
          <w:sz w:val="28"/>
          <w:szCs w:val="28"/>
          <w:lang w:val="tt-RU"/>
        </w:rPr>
        <w:t xml:space="preserve">ью </w:t>
      </w:r>
      <w:r w:rsidRPr="0097560C">
        <w:rPr>
          <w:rFonts w:ascii="Times New Roman" w:hAnsi="Times New Roman" w:cs="Times New Roman"/>
          <w:sz w:val="28"/>
          <w:szCs w:val="28"/>
          <w:lang w:val="tt-RU"/>
        </w:rPr>
        <w:t>төзү.</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b/>
          <w:sz w:val="28"/>
          <w:szCs w:val="28"/>
          <w:lang w:val="tt-RU"/>
        </w:rPr>
      </w:pPr>
      <w:r w:rsidRPr="0097560C">
        <w:rPr>
          <w:rFonts w:ascii="Times New Roman" w:hAnsi="Times New Roman" w:cs="Times New Roman"/>
          <w:b/>
          <w:sz w:val="28"/>
          <w:szCs w:val="28"/>
          <w:lang w:val="tt-RU"/>
        </w:rPr>
        <w:t>Курсның бурычлары:</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-коммуникатив күнекмәләр булдыру;</w:t>
      </w:r>
    </w:p>
    <w:p w:rsidR="00334708" w:rsidRPr="00686C9E"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-журналист эшчәнлегенә кызыксыну уяту,</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матбугатка карата таләпчәнлек,</w:t>
      </w:r>
      <w:r w:rsidRPr="00686C9E">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тәнкыйди караш тәрбияләү;</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sz w:val="28"/>
          <w:szCs w:val="28"/>
          <w:lang w:val="tt-RU"/>
        </w:rPr>
        <w:t>-журналистика законнары турында гомуми мәг</w:t>
      </w:r>
      <w:r w:rsidRPr="0097560C">
        <w:rPr>
          <w:rFonts w:ascii="Times New Roman" w:hAnsi="Times New Roman" w:cs="Times New Roman"/>
          <w:sz w:val="28"/>
          <w:szCs w:val="28"/>
        </w:rPr>
        <w:t>ъ</w:t>
      </w:r>
      <w:r w:rsidRPr="0097560C">
        <w:rPr>
          <w:rFonts w:ascii="Times New Roman" w:hAnsi="Times New Roman" w:cs="Times New Roman"/>
          <w:sz w:val="28"/>
          <w:szCs w:val="28"/>
          <w:lang w:val="tt-RU"/>
        </w:rPr>
        <w:t>лүмәт бирү.</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r w:rsidRPr="0097560C">
        <w:rPr>
          <w:rFonts w:ascii="Times New Roman" w:hAnsi="Times New Roman" w:cs="Times New Roman"/>
          <w:b/>
          <w:sz w:val="28"/>
          <w:szCs w:val="28"/>
          <w:lang w:val="tt-RU"/>
        </w:rPr>
        <w:t>Максат:</w:t>
      </w:r>
      <w:r w:rsidRPr="00686C9E">
        <w:rPr>
          <w:rFonts w:ascii="Times New Roman" w:hAnsi="Times New Roman" w:cs="Times New Roman"/>
          <w:b/>
          <w:sz w:val="28"/>
          <w:szCs w:val="28"/>
        </w:rPr>
        <w:t xml:space="preserve"> </w:t>
      </w:r>
      <w:r w:rsidRPr="0097560C">
        <w:rPr>
          <w:rFonts w:ascii="Times New Roman" w:hAnsi="Times New Roman" w:cs="Times New Roman"/>
          <w:sz w:val="28"/>
          <w:szCs w:val="28"/>
          <w:lang w:val="tt-RU"/>
        </w:rPr>
        <w:t>гуманитар фәннәргә кызыксыну уяту</w:t>
      </w:r>
      <w:r w:rsidRPr="00686C9E">
        <w:rPr>
          <w:rFonts w:ascii="Times New Roman" w:hAnsi="Times New Roman" w:cs="Times New Roman"/>
          <w:sz w:val="28"/>
          <w:szCs w:val="28"/>
        </w:rPr>
        <w:t xml:space="preserve"> </w:t>
      </w:r>
      <w:r w:rsidRPr="0097560C">
        <w:rPr>
          <w:rFonts w:ascii="Times New Roman" w:hAnsi="Times New Roman" w:cs="Times New Roman"/>
          <w:sz w:val="28"/>
          <w:szCs w:val="28"/>
          <w:lang w:val="tt-RU"/>
        </w:rPr>
        <w:t>(татар теле,</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рус теле,</w:t>
      </w:r>
      <w:r w:rsidRPr="00686C9E">
        <w:rPr>
          <w:rFonts w:ascii="Times New Roman" w:hAnsi="Times New Roman" w:cs="Times New Roman"/>
          <w:sz w:val="28"/>
          <w:szCs w:val="28"/>
        </w:rPr>
        <w:t xml:space="preserve"> </w:t>
      </w:r>
      <w:r w:rsidRPr="0097560C">
        <w:rPr>
          <w:rFonts w:ascii="Times New Roman" w:hAnsi="Times New Roman" w:cs="Times New Roman"/>
          <w:sz w:val="28"/>
          <w:szCs w:val="28"/>
          <w:lang w:val="tt-RU"/>
        </w:rPr>
        <w:t>тарих),</w:t>
      </w:r>
      <w:r w:rsidRPr="00686C9E">
        <w:rPr>
          <w:rFonts w:ascii="Times New Roman" w:hAnsi="Times New Roman" w:cs="Times New Roman"/>
          <w:sz w:val="28"/>
          <w:szCs w:val="28"/>
        </w:rPr>
        <w:t xml:space="preserve"> </w:t>
      </w:r>
      <w:r w:rsidRPr="0097560C">
        <w:rPr>
          <w:rFonts w:ascii="Times New Roman" w:hAnsi="Times New Roman" w:cs="Times New Roman"/>
          <w:sz w:val="28"/>
          <w:szCs w:val="28"/>
          <w:lang w:val="tt-RU"/>
        </w:rPr>
        <w:t>информа</w:t>
      </w:r>
      <w:proofErr w:type="spellStart"/>
      <w:r w:rsidRPr="0097560C">
        <w:rPr>
          <w:rFonts w:ascii="Times New Roman" w:hAnsi="Times New Roman" w:cs="Times New Roman"/>
          <w:sz w:val="28"/>
          <w:szCs w:val="28"/>
        </w:rPr>
        <w:t>цион</w:t>
      </w:r>
      <w:proofErr w:type="spellEnd"/>
      <w:r>
        <w:rPr>
          <w:rFonts w:ascii="Times New Roman" w:hAnsi="Times New Roman" w:cs="Times New Roman"/>
          <w:sz w:val="28"/>
          <w:szCs w:val="28"/>
          <w:lang w:val="tt-RU"/>
        </w:rPr>
        <w:t xml:space="preserve"> </w:t>
      </w:r>
      <w:r w:rsidRPr="0097560C">
        <w:rPr>
          <w:rFonts w:ascii="Times New Roman" w:hAnsi="Times New Roman" w:cs="Times New Roman"/>
          <w:sz w:val="28"/>
          <w:szCs w:val="28"/>
        </w:rPr>
        <w:t xml:space="preserve"> </w:t>
      </w:r>
      <w:r w:rsidRPr="0097560C">
        <w:rPr>
          <w:rFonts w:ascii="Times New Roman" w:hAnsi="Times New Roman" w:cs="Times New Roman"/>
          <w:sz w:val="28"/>
          <w:szCs w:val="28"/>
          <w:lang w:val="tt-RU"/>
        </w:rPr>
        <w:t>комп</w:t>
      </w:r>
      <w:proofErr w:type="spellStart"/>
      <w:r w:rsidRPr="0097560C">
        <w:rPr>
          <w:rFonts w:ascii="Times New Roman" w:hAnsi="Times New Roman" w:cs="Times New Roman"/>
          <w:sz w:val="28"/>
          <w:szCs w:val="28"/>
        </w:rPr>
        <w:t>ьютер</w:t>
      </w:r>
      <w:proofErr w:type="spellEnd"/>
      <w:r w:rsidRPr="0097560C">
        <w:rPr>
          <w:rFonts w:ascii="Times New Roman" w:hAnsi="Times New Roman" w:cs="Times New Roman"/>
          <w:sz w:val="28"/>
          <w:szCs w:val="28"/>
        </w:rPr>
        <w:t xml:space="preserve"> </w:t>
      </w:r>
      <w:r w:rsidRPr="0097560C">
        <w:rPr>
          <w:rFonts w:ascii="Times New Roman" w:hAnsi="Times New Roman" w:cs="Times New Roman"/>
          <w:sz w:val="28"/>
          <w:szCs w:val="28"/>
          <w:lang w:val="tt-RU"/>
        </w:rPr>
        <w:t xml:space="preserve">технологияләрен </w:t>
      </w:r>
      <w:r>
        <w:rPr>
          <w:rFonts w:ascii="Times New Roman" w:hAnsi="Times New Roman" w:cs="Times New Roman"/>
          <w:sz w:val="28"/>
          <w:szCs w:val="28"/>
          <w:lang w:val="tt-RU"/>
        </w:rPr>
        <w:t xml:space="preserve"> </w:t>
      </w:r>
      <w:r w:rsidRPr="0097560C">
        <w:rPr>
          <w:rFonts w:ascii="Times New Roman" w:hAnsi="Times New Roman" w:cs="Times New Roman"/>
          <w:sz w:val="28"/>
          <w:szCs w:val="28"/>
          <w:lang w:val="tt-RU"/>
        </w:rPr>
        <w:t>кулланып эшләү.</w:t>
      </w:r>
    </w:p>
    <w:p w:rsidR="00334708" w:rsidRPr="0097560C" w:rsidRDefault="00334708" w:rsidP="00334708">
      <w:pPr>
        <w:tabs>
          <w:tab w:val="left" w:pos="-142"/>
        </w:tabs>
        <w:spacing w:line="360" w:lineRule="auto"/>
        <w:ind w:left="-142" w:hanging="284"/>
        <w:contextualSpacing/>
        <w:jc w:val="both"/>
        <w:rPr>
          <w:rFonts w:ascii="Times New Roman" w:hAnsi="Times New Roman" w:cs="Times New Roman"/>
          <w:sz w:val="28"/>
          <w:szCs w:val="28"/>
          <w:lang w:val="tt-RU"/>
        </w:rPr>
      </w:pPr>
    </w:p>
    <w:tbl>
      <w:tblPr>
        <w:tblStyle w:val="a7"/>
        <w:tblW w:w="11342" w:type="dxa"/>
        <w:tblInd w:w="-318" w:type="dxa"/>
        <w:tblLayout w:type="fixed"/>
        <w:tblLook w:val="04A0" w:firstRow="1" w:lastRow="0" w:firstColumn="1" w:lastColumn="0" w:noHBand="0" w:noVBand="1"/>
      </w:tblPr>
      <w:tblGrid>
        <w:gridCol w:w="426"/>
        <w:gridCol w:w="1701"/>
        <w:gridCol w:w="3544"/>
        <w:gridCol w:w="567"/>
        <w:gridCol w:w="2126"/>
        <w:gridCol w:w="426"/>
        <w:gridCol w:w="1560"/>
        <w:gridCol w:w="425"/>
        <w:gridCol w:w="567"/>
      </w:tblGrid>
      <w:tr w:rsidR="004A0A28" w:rsidRPr="005B4024" w:rsidTr="009D408C">
        <w:trPr>
          <w:trHeight w:val="1075"/>
        </w:trPr>
        <w:tc>
          <w:tcPr>
            <w:tcW w:w="426" w:type="dxa"/>
          </w:tcPr>
          <w:p w:rsidR="004A0A28" w:rsidRPr="005B4024" w:rsidRDefault="004A0A28" w:rsidP="009D408C">
            <w:pPr>
              <w:jc w:val="center"/>
              <w:rPr>
                <w:rFonts w:ascii="Times New Roman" w:hAnsi="Times New Roman" w:cs="Times New Roman"/>
                <w:sz w:val="28"/>
                <w:szCs w:val="28"/>
              </w:rPr>
            </w:pPr>
            <w:r w:rsidRPr="005B4024">
              <w:rPr>
                <w:rFonts w:ascii="Times New Roman" w:hAnsi="Times New Roman" w:cs="Times New Roman"/>
                <w:sz w:val="28"/>
                <w:szCs w:val="28"/>
              </w:rPr>
              <w:t>№</w:t>
            </w:r>
          </w:p>
        </w:tc>
        <w:tc>
          <w:tcPr>
            <w:tcW w:w="1701" w:type="dxa"/>
          </w:tcPr>
          <w:p w:rsidR="004A0A28" w:rsidRPr="005B4024" w:rsidRDefault="004A0A28" w:rsidP="009D408C">
            <w:pPr>
              <w:rPr>
                <w:rFonts w:ascii="Times New Roman" w:hAnsi="Times New Roman" w:cs="Times New Roman"/>
                <w:sz w:val="28"/>
                <w:szCs w:val="28"/>
              </w:rPr>
            </w:pPr>
            <w:r w:rsidRPr="005B4024">
              <w:rPr>
                <w:rFonts w:ascii="Times New Roman" w:hAnsi="Times New Roman" w:cs="Times New Roman"/>
                <w:sz w:val="28"/>
                <w:szCs w:val="28"/>
              </w:rPr>
              <w:t>Тема</w:t>
            </w:r>
          </w:p>
        </w:tc>
        <w:tc>
          <w:tcPr>
            <w:tcW w:w="4111" w:type="dxa"/>
            <w:gridSpan w:val="2"/>
          </w:tcPr>
          <w:p w:rsidR="004A0A28" w:rsidRPr="005B4024" w:rsidRDefault="004A0A28" w:rsidP="009D408C">
            <w:pPr>
              <w:jc w:val="center"/>
              <w:rPr>
                <w:rFonts w:ascii="Times New Roman" w:hAnsi="Times New Roman" w:cs="Times New Roman"/>
                <w:sz w:val="28"/>
                <w:szCs w:val="28"/>
              </w:rPr>
            </w:pPr>
            <w:proofErr w:type="spellStart"/>
            <w:r w:rsidRPr="005B4024">
              <w:rPr>
                <w:rFonts w:ascii="Times New Roman" w:hAnsi="Times New Roman" w:cs="Times New Roman"/>
                <w:sz w:val="28"/>
                <w:szCs w:val="28"/>
              </w:rPr>
              <w:t>Теоритик</w:t>
            </w:r>
            <w:proofErr w:type="spellEnd"/>
            <w:r w:rsidRPr="005B4024">
              <w:rPr>
                <w:rFonts w:ascii="Times New Roman" w:hAnsi="Times New Roman" w:cs="Times New Roman"/>
                <w:sz w:val="28"/>
                <w:szCs w:val="28"/>
              </w:rPr>
              <w:t xml:space="preserve"> материал</w:t>
            </w:r>
          </w:p>
        </w:tc>
        <w:tc>
          <w:tcPr>
            <w:tcW w:w="2552" w:type="dxa"/>
            <w:gridSpan w:val="2"/>
          </w:tcPr>
          <w:p w:rsidR="004A0A28" w:rsidRPr="005B4024" w:rsidRDefault="004A0A28" w:rsidP="009D408C">
            <w:pPr>
              <w:jc w:val="center"/>
              <w:rPr>
                <w:rFonts w:ascii="Times New Roman" w:hAnsi="Times New Roman" w:cs="Times New Roman"/>
                <w:sz w:val="28"/>
                <w:szCs w:val="28"/>
              </w:rPr>
            </w:pPr>
            <w:r w:rsidRPr="005B4024">
              <w:rPr>
                <w:rFonts w:ascii="Times New Roman" w:hAnsi="Times New Roman" w:cs="Times New Roman"/>
                <w:sz w:val="28"/>
                <w:szCs w:val="28"/>
              </w:rPr>
              <w:t>Практик</w:t>
            </w:r>
          </w:p>
          <w:p w:rsidR="004A0A28" w:rsidRPr="005B4024" w:rsidRDefault="004A0A28" w:rsidP="009D408C">
            <w:pPr>
              <w:jc w:val="center"/>
              <w:rPr>
                <w:rFonts w:ascii="Times New Roman" w:hAnsi="Times New Roman" w:cs="Times New Roman"/>
                <w:sz w:val="28"/>
                <w:szCs w:val="28"/>
              </w:rPr>
            </w:pPr>
            <w:proofErr w:type="spellStart"/>
            <w:r w:rsidRPr="005B4024">
              <w:rPr>
                <w:rFonts w:ascii="Times New Roman" w:hAnsi="Times New Roman" w:cs="Times New Roman"/>
                <w:sz w:val="28"/>
                <w:szCs w:val="28"/>
              </w:rPr>
              <w:t>эш</w:t>
            </w:r>
            <w:proofErr w:type="spellEnd"/>
          </w:p>
        </w:tc>
        <w:tc>
          <w:tcPr>
            <w:tcW w:w="1985" w:type="dxa"/>
            <w:gridSpan w:val="2"/>
          </w:tcPr>
          <w:p w:rsidR="004A0A28" w:rsidRPr="005B4024" w:rsidRDefault="004A0A28" w:rsidP="009D408C">
            <w:pPr>
              <w:jc w:val="center"/>
              <w:rPr>
                <w:rFonts w:ascii="Times New Roman" w:hAnsi="Times New Roman" w:cs="Times New Roman"/>
                <w:sz w:val="28"/>
                <w:szCs w:val="28"/>
              </w:rPr>
            </w:pPr>
            <w:r w:rsidRPr="005B4024">
              <w:rPr>
                <w:rFonts w:ascii="Times New Roman" w:hAnsi="Times New Roman" w:cs="Times New Roman"/>
                <w:sz w:val="28"/>
                <w:szCs w:val="28"/>
              </w:rPr>
              <w:t>Экскурсия</w:t>
            </w:r>
          </w:p>
        </w:tc>
        <w:tc>
          <w:tcPr>
            <w:tcW w:w="567" w:type="dxa"/>
          </w:tcPr>
          <w:p w:rsidR="004A0A28" w:rsidRPr="005B4024" w:rsidRDefault="004A0A28" w:rsidP="009D408C">
            <w:pPr>
              <w:jc w:val="center"/>
              <w:rPr>
                <w:rFonts w:ascii="Times New Roman" w:hAnsi="Times New Roman" w:cs="Times New Roman"/>
                <w:sz w:val="28"/>
                <w:szCs w:val="28"/>
              </w:rPr>
            </w:pPr>
            <w:proofErr w:type="spellStart"/>
            <w:r w:rsidRPr="005B4024">
              <w:rPr>
                <w:rFonts w:ascii="Times New Roman" w:hAnsi="Times New Roman" w:cs="Times New Roman"/>
                <w:sz w:val="28"/>
                <w:szCs w:val="28"/>
              </w:rPr>
              <w:t>Гомуми</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сәгать</w:t>
            </w:r>
            <w:proofErr w:type="spellEnd"/>
          </w:p>
        </w:tc>
      </w:tr>
      <w:tr w:rsidR="004A0A28" w:rsidRPr="005B4024" w:rsidTr="009D408C">
        <w:trPr>
          <w:trHeight w:val="369"/>
        </w:trPr>
        <w:tc>
          <w:tcPr>
            <w:tcW w:w="426"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1</w:t>
            </w:r>
          </w:p>
        </w:tc>
        <w:tc>
          <w:tcPr>
            <w:tcW w:w="1701" w:type="dxa"/>
          </w:tcPr>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Журналис</w:t>
            </w:r>
            <w:r>
              <w:rPr>
                <w:rFonts w:ascii="Times New Roman" w:hAnsi="Times New Roman" w:cs="Times New Roman"/>
                <w:sz w:val="28"/>
                <w:szCs w:val="28"/>
                <w:lang w:val="tt-RU"/>
              </w:rPr>
              <w:t>-</w:t>
            </w:r>
            <w:r w:rsidRPr="005B4024">
              <w:rPr>
                <w:rFonts w:ascii="Times New Roman" w:hAnsi="Times New Roman" w:cs="Times New Roman"/>
                <w:sz w:val="28"/>
                <w:szCs w:val="28"/>
                <w:lang w:val="tt-RU"/>
              </w:rPr>
              <w:t>тика.</w:t>
            </w:r>
          </w:p>
        </w:tc>
        <w:tc>
          <w:tcPr>
            <w:tcW w:w="3544" w:type="dxa"/>
          </w:tcPr>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 xml:space="preserve">Журналистиканың барлыкка килү сәбәпләре. Матбугат. Вакытлы матбугат. Беренче басма газета-журналлар. Типографияләр.Татар язучыларының журналистлык иҗаты. 20 гасыр журналистикасы. Хәзерге мәгълүмат чараларына күзәтү. </w:t>
            </w:r>
            <w:r w:rsidRPr="005B4024">
              <w:rPr>
                <w:rFonts w:ascii="Times New Roman" w:hAnsi="Times New Roman" w:cs="Times New Roman"/>
                <w:sz w:val="28"/>
                <w:szCs w:val="28"/>
              </w:rPr>
              <w:t xml:space="preserve">Журналист </w:t>
            </w:r>
            <w:proofErr w:type="spellStart"/>
            <w:r w:rsidRPr="005B4024">
              <w:rPr>
                <w:rFonts w:ascii="Times New Roman" w:hAnsi="Times New Roman" w:cs="Times New Roman"/>
                <w:sz w:val="28"/>
                <w:szCs w:val="28"/>
              </w:rPr>
              <w:t>һөнәренең</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үзенчәлекләре</w:t>
            </w:r>
            <w:proofErr w:type="spellEnd"/>
          </w:p>
        </w:tc>
        <w:tc>
          <w:tcPr>
            <w:tcW w:w="567"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8</w:t>
            </w:r>
          </w:p>
        </w:tc>
        <w:tc>
          <w:tcPr>
            <w:tcW w:w="2126" w:type="dxa"/>
          </w:tcPr>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Хәзерге мәгълүмат чараларындагы материалларны күзәтү, тикшерү, өйрәнү.</w:t>
            </w:r>
          </w:p>
        </w:tc>
        <w:tc>
          <w:tcPr>
            <w:tcW w:w="426"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2</w:t>
            </w:r>
          </w:p>
        </w:tc>
        <w:tc>
          <w:tcPr>
            <w:tcW w:w="1560" w:type="dxa"/>
          </w:tcPr>
          <w:p w:rsidR="004A0A28" w:rsidRPr="005B4024" w:rsidRDefault="004A0A28" w:rsidP="009D408C">
            <w:pPr>
              <w:jc w:val="center"/>
              <w:rPr>
                <w:rFonts w:ascii="Times New Roman" w:hAnsi="Times New Roman" w:cs="Times New Roman"/>
                <w:sz w:val="28"/>
                <w:szCs w:val="28"/>
                <w:lang w:val="tt-RU"/>
              </w:rPr>
            </w:pPr>
          </w:p>
        </w:tc>
        <w:tc>
          <w:tcPr>
            <w:tcW w:w="425" w:type="dxa"/>
          </w:tcPr>
          <w:p w:rsidR="004A0A28" w:rsidRPr="005B4024" w:rsidRDefault="004A0A28" w:rsidP="009D408C">
            <w:pPr>
              <w:jc w:val="center"/>
              <w:rPr>
                <w:rFonts w:ascii="Times New Roman" w:hAnsi="Times New Roman" w:cs="Times New Roman"/>
                <w:sz w:val="28"/>
                <w:szCs w:val="28"/>
                <w:lang w:val="tt-RU"/>
              </w:rPr>
            </w:pPr>
          </w:p>
        </w:tc>
        <w:tc>
          <w:tcPr>
            <w:tcW w:w="567"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10</w:t>
            </w:r>
          </w:p>
        </w:tc>
      </w:tr>
      <w:tr w:rsidR="004A0A28" w:rsidRPr="005B4024" w:rsidTr="009D408C">
        <w:trPr>
          <w:trHeight w:val="369"/>
        </w:trPr>
        <w:tc>
          <w:tcPr>
            <w:tcW w:w="426"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2</w:t>
            </w:r>
          </w:p>
        </w:tc>
        <w:tc>
          <w:tcPr>
            <w:tcW w:w="1701" w:type="dxa"/>
          </w:tcPr>
          <w:p w:rsidR="004A0A28" w:rsidRPr="005B4024" w:rsidRDefault="004A0A28" w:rsidP="009D408C">
            <w:pPr>
              <w:rPr>
                <w:rFonts w:ascii="Times New Roman" w:hAnsi="Times New Roman" w:cs="Times New Roman"/>
                <w:sz w:val="28"/>
                <w:szCs w:val="28"/>
              </w:rPr>
            </w:pPr>
            <w:proofErr w:type="spellStart"/>
            <w:r w:rsidRPr="005B4024">
              <w:rPr>
                <w:rFonts w:ascii="Times New Roman" w:hAnsi="Times New Roman" w:cs="Times New Roman"/>
                <w:sz w:val="28"/>
                <w:szCs w:val="28"/>
              </w:rPr>
              <w:t>Жуналис</w:t>
            </w:r>
            <w:proofErr w:type="spellEnd"/>
            <w:r>
              <w:rPr>
                <w:rFonts w:ascii="Times New Roman" w:hAnsi="Times New Roman" w:cs="Times New Roman"/>
                <w:sz w:val="28"/>
                <w:szCs w:val="28"/>
                <w:lang w:val="tt-RU"/>
              </w:rPr>
              <w:t>-</w:t>
            </w:r>
            <w:proofErr w:type="spellStart"/>
            <w:r w:rsidRPr="005B4024">
              <w:rPr>
                <w:rFonts w:ascii="Times New Roman" w:hAnsi="Times New Roman" w:cs="Times New Roman"/>
                <w:sz w:val="28"/>
                <w:szCs w:val="28"/>
              </w:rPr>
              <w:t>тикада</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осталык</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күнекмә</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һәм</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сәләт</w:t>
            </w:r>
            <w:proofErr w:type="spellEnd"/>
            <w:r w:rsidRPr="005B4024">
              <w:rPr>
                <w:rFonts w:ascii="Times New Roman" w:hAnsi="Times New Roman" w:cs="Times New Roman"/>
                <w:sz w:val="28"/>
                <w:szCs w:val="28"/>
              </w:rPr>
              <w:t>.</w:t>
            </w:r>
          </w:p>
        </w:tc>
        <w:tc>
          <w:tcPr>
            <w:tcW w:w="3544" w:type="dxa"/>
          </w:tcPr>
          <w:p w:rsidR="004A0A28" w:rsidRPr="005B4024" w:rsidRDefault="004A0A28" w:rsidP="009D408C">
            <w:pPr>
              <w:rPr>
                <w:rFonts w:ascii="Times New Roman" w:hAnsi="Times New Roman" w:cs="Times New Roman"/>
                <w:sz w:val="28"/>
                <w:szCs w:val="28"/>
                <w:lang w:val="tt-RU"/>
              </w:rPr>
            </w:pPr>
            <w:proofErr w:type="spellStart"/>
            <w:r w:rsidRPr="005B4024">
              <w:rPr>
                <w:rFonts w:ascii="Times New Roman" w:hAnsi="Times New Roman" w:cs="Times New Roman"/>
                <w:sz w:val="28"/>
                <w:szCs w:val="28"/>
              </w:rPr>
              <w:t>Журналистикада</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вакыйгалар</w:t>
            </w:r>
            <w:proofErr w:type="spellEnd"/>
            <w:r w:rsidRPr="005B4024">
              <w:rPr>
                <w:rFonts w:ascii="Times New Roman" w:hAnsi="Times New Roman" w:cs="Times New Roman"/>
                <w:sz w:val="28"/>
                <w:szCs w:val="28"/>
                <w:lang w:val="tt-RU"/>
              </w:rPr>
              <w:t>ны</w:t>
            </w:r>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ситуацияләр</w:t>
            </w:r>
            <w:proofErr w:type="spellEnd"/>
            <w:r w:rsidRPr="005B4024">
              <w:rPr>
                <w:rFonts w:ascii="Times New Roman" w:hAnsi="Times New Roman" w:cs="Times New Roman"/>
                <w:sz w:val="28"/>
                <w:szCs w:val="28"/>
                <w:lang w:val="tt-RU"/>
              </w:rPr>
              <w:t>не</w:t>
            </w:r>
            <w:r w:rsidRPr="005B4024">
              <w:rPr>
                <w:rFonts w:ascii="Times New Roman" w:hAnsi="Times New Roman" w:cs="Times New Roman"/>
                <w:sz w:val="28"/>
                <w:szCs w:val="28"/>
              </w:rPr>
              <w:t>,</w:t>
            </w:r>
            <w:r w:rsidRPr="005B4024">
              <w:rPr>
                <w:rFonts w:ascii="Times New Roman" w:hAnsi="Times New Roman" w:cs="Times New Roman"/>
                <w:sz w:val="28"/>
                <w:szCs w:val="28"/>
                <w:lang w:val="tt-RU"/>
              </w:rPr>
              <w:t xml:space="preserve"> чагылдыру үзенчәлеге.</w:t>
            </w:r>
            <w:r>
              <w:rPr>
                <w:rFonts w:ascii="Times New Roman" w:hAnsi="Times New Roman" w:cs="Times New Roman"/>
                <w:sz w:val="28"/>
                <w:szCs w:val="28"/>
                <w:lang w:val="tt-RU"/>
              </w:rPr>
              <w:t xml:space="preserve"> </w:t>
            </w:r>
            <w:r w:rsidRPr="005B4024">
              <w:rPr>
                <w:rFonts w:ascii="Times New Roman" w:hAnsi="Times New Roman" w:cs="Times New Roman"/>
                <w:sz w:val="28"/>
                <w:szCs w:val="28"/>
                <w:lang w:val="tt-RU"/>
              </w:rPr>
              <w:t>Мәгълүмати журналистика. Мәгълүмат чыганаклары: кешеләр, архив, почта, интернет. Мәгълүматны җыю методлары. Фактларның дөреслеген тикшерү алымнары. Журналистика жанрлары. Аналитик журналистика.</w:t>
            </w:r>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Мәкалә</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күзәтү</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ачык</w:t>
            </w:r>
            <w:proofErr w:type="spellEnd"/>
            <w:r w:rsidRPr="005B4024">
              <w:rPr>
                <w:rFonts w:ascii="Times New Roman" w:hAnsi="Times New Roman" w:cs="Times New Roman"/>
                <w:sz w:val="28"/>
                <w:szCs w:val="28"/>
              </w:rPr>
              <w:t xml:space="preserve"> хат, рецензия, аннотация. Интервью жанры. Интервью </w:t>
            </w:r>
            <w:proofErr w:type="spellStart"/>
            <w:r w:rsidRPr="005B4024">
              <w:rPr>
                <w:rFonts w:ascii="Times New Roman" w:hAnsi="Times New Roman" w:cs="Times New Roman"/>
                <w:sz w:val="28"/>
                <w:szCs w:val="28"/>
              </w:rPr>
              <w:t>алуга</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әзерлек</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методлары</w:t>
            </w:r>
            <w:proofErr w:type="spellEnd"/>
            <w:r w:rsidRPr="005B4024">
              <w:rPr>
                <w:rFonts w:ascii="Times New Roman" w:hAnsi="Times New Roman" w:cs="Times New Roman"/>
                <w:sz w:val="28"/>
                <w:szCs w:val="28"/>
              </w:rPr>
              <w:t>.</w:t>
            </w:r>
            <w:r>
              <w:rPr>
                <w:rFonts w:ascii="Times New Roman" w:hAnsi="Times New Roman" w:cs="Times New Roman"/>
                <w:sz w:val="28"/>
                <w:szCs w:val="28"/>
                <w:lang w:val="tt-RU"/>
              </w:rPr>
              <w:t xml:space="preserve"> </w:t>
            </w:r>
            <w:r w:rsidRPr="005B4024">
              <w:rPr>
                <w:rFonts w:ascii="Times New Roman" w:hAnsi="Times New Roman" w:cs="Times New Roman"/>
                <w:sz w:val="28"/>
                <w:szCs w:val="28"/>
              </w:rPr>
              <w:t xml:space="preserve">Интервью </w:t>
            </w:r>
            <w:proofErr w:type="spellStart"/>
            <w:r w:rsidRPr="005B4024">
              <w:rPr>
                <w:rFonts w:ascii="Times New Roman" w:hAnsi="Times New Roman" w:cs="Times New Roman"/>
                <w:sz w:val="28"/>
                <w:szCs w:val="28"/>
              </w:rPr>
              <w:t>алу</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техникасы</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Журналистикада</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әдәби</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жанрлар</w:t>
            </w:r>
            <w:proofErr w:type="spellEnd"/>
            <w:r w:rsidRPr="005B4024">
              <w:rPr>
                <w:rFonts w:ascii="Times New Roman" w:hAnsi="Times New Roman" w:cs="Times New Roman"/>
                <w:sz w:val="28"/>
                <w:szCs w:val="28"/>
              </w:rPr>
              <w:t xml:space="preserve">: очерк, эссе, фельетон. Реклама </w:t>
            </w:r>
            <w:proofErr w:type="spellStart"/>
            <w:r w:rsidRPr="005B4024">
              <w:rPr>
                <w:rFonts w:ascii="Times New Roman" w:hAnsi="Times New Roman" w:cs="Times New Roman"/>
                <w:sz w:val="28"/>
                <w:szCs w:val="28"/>
              </w:rPr>
              <w:t>төрләре</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рекламада</w:t>
            </w:r>
            <w:proofErr w:type="spellEnd"/>
            <w:r w:rsidRPr="005B4024">
              <w:rPr>
                <w:rFonts w:ascii="Times New Roman" w:hAnsi="Times New Roman" w:cs="Times New Roman"/>
                <w:sz w:val="28"/>
                <w:szCs w:val="28"/>
              </w:rPr>
              <w:t xml:space="preserve"> текст </w:t>
            </w:r>
            <w:proofErr w:type="spellStart"/>
            <w:r w:rsidRPr="005B4024">
              <w:rPr>
                <w:rFonts w:ascii="Times New Roman" w:hAnsi="Times New Roman" w:cs="Times New Roman"/>
                <w:sz w:val="28"/>
                <w:szCs w:val="28"/>
              </w:rPr>
              <w:t>төзелеше</w:t>
            </w:r>
            <w:proofErr w:type="spellEnd"/>
            <w:r w:rsidRPr="005B4024">
              <w:rPr>
                <w:rFonts w:ascii="Times New Roman" w:hAnsi="Times New Roman" w:cs="Times New Roman"/>
                <w:sz w:val="28"/>
                <w:szCs w:val="28"/>
              </w:rPr>
              <w:t xml:space="preserve">. </w:t>
            </w:r>
            <w:r w:rsidRPr="005B4024">
              <w:rPr>
                <w:rFonts w:ascii="Times New Roman" w:hAnsi="Times New Roman" w:cs="Times New Roman"/>
                <w:sz w:val="28"/>
                <w:szCs w:val="28"/>
                <w:lang w:val="tt-RU"/>
              </w:rPr>
              <w:t>Сөйләм стильләре. Текст төзү.</w:t>
            </w:r>
          </w:p>
        </w:tc>
        <w:tc>
          <w:tcPr>
            <w:tcW w:w="567" w:type="dxa"/>
          </w:tcPr>
          <w:p w:rsidR="004A0A28" w:rsidRPr="004E22E1" w:rsidRDefault="004A0A28" w:rsidP="009D408C">
            <w:pPr>
              <w:jc w:val="center"/>
              <w:rPr>
                <w:rFonts w:ascii="Times New Roman" w:hAnsi="Times New Roman" w:cs="Times New Roman"/>
                <w:sz w:val="20"/>
                <w:szCs w:val="20"/>
                <w:lang w:val="tt-RU"/>
              </w:rPr>
            </w:pPr>
            <w:r w:rsidRPr="004E22E1">
              <w:rPr>
                <w:rFonts w:ascii="Times New Roman" w:hAnsi="Times New Roman" w:cs="Times New Roman"/>
                <w:sz w:val="20"/>
                <w:szCs w:val="20"/>
                <w:lang w:val="tt-RU"/>
              </w:rPr>
              <w:t>45</w:t>
            </w:r>
          </w:p>
        </w:tc>
        <w:tc>
          <w:tcPr>
            <w:tcW w:w="2126" w:type="dxa"/>
          </w:tcPr>
          <w:p w:rsidR="004A0A28" w:rsidRPr="001C4150" w:rsidRDefault="004A0A28" w:rsidP="009D408C">
            <w:pPr>
              <w:rPr>
                <w:rFonts w:ascii="Times New Roman" w:hAnsi="Times New Roman" w:cs="Times New Roman"/>
                <w:sz w:val="28"/>
                <w:szCs w:val="28"/>
              </w:rPr>
            </w:pPr>
            <w:r w:rsidRPr="005B4024">
              <w:rPr>
                <w:rFonts w:ascii="Times New Roman" w:hAnsi="Times New Roman" w:cs="Times New Roman"/>
                <w:sz w:val="28"/>
                <w:szCs w:val="28"/>
                <w:lang w:val="tt-RU"/>
              </w:rPr>
              <w:t>Текстны форматлашты</w:t>
            </w:r>
            <w:r w:rsidRPr="001C4150">
              <w:rPr>
                <w:rFonts w:ascii="Times New Roman" w:hAnsi="Times New Roman" w:cs="Times New Roman"/>
                <w:sz w:val="28"/>
                <w:szCs w:val="28"/>
              </w:rPr>
              <w:t>-</w:t>
            </w:r>
          </w:p>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ру. Коррек</w:t>
            </w:r>
            <w:proofErr w:type="spellStart"/>
            <w:r w:rsidRPr="005B4024">
              <w:rPr>
                <w:rFonts w:ascii="Times New Roman" w:hAnsi="Times New Roman" w:cs="Times New Roman"/>
                <w:sz w:val="28"/>
                <w:szCs w:val="28"/>
              </w:rPr>
              <w:t>ция</w:t>
            </w:r>
            <w:proofErr w:type="spellEnd"/>
            <w:r w:rsidRPr="005B4024">
              <w:rPr>
                <w:rFonts w:ascii="Times New Roman" w:hAnsi="Times New Roman" w:cs="Times New Roman"/>
                <w:sz w:val="28"/>
                <w:szCs w:val="28"/>
              </w:rPr>
              <w:t xml:space="preserve"> </w:t>
            </w:r>
            <w:proofErr w:type="spellStart"/>
            <w:r w:rsidRPr="005B4024">
              <w:rPr>
                <w:rFonts w:ascii="Times New Roman" w:hAnsi="Times New Roman" w:cs="Times New Roman"/>
                <w:sz w:val="28"/>
                <w:szCs w:val="28"/>
              </w:rPr>
              <w:t>эше</w:t>
            </w:r>
            <w:proofErr w:type="spellEnd"/>
            <w:r w:rsidRPr="005B4024">
              <w:rPr>
                <w:rFonts w:ascii="Times New Roman" w:hAnsi="Times New Roman" w:cs="Times New Roman"/>
                <w:sz w:val="28"/>
                <w:szCs w:val="28"/>
              </w:rPr>
              <w:t>.</w:t>
            </w:r>
            <w:r w:rsidRPr="005B4024">
              <w:rPr>
                <w:rFonts w:ascii="Times New Roman" w:hAnsi="Times New Roman" w:cs="Times New Roman"/>
                <w:sz w:val="28"/>
                <w:szCs w:val="28"/>
                <w:lang w:val="tt-RU"/>
              </w:rPr>
              <w:t xml:space="preserve"> Текстны редак</w:t>
            </w:r>
            <w:proofErr w:type="spellStart"/>
            <w:r w:rsidRPr="005B4024">
              <w:rPr>
                <w:rFonts w:ascii="Times New Roman" w:hAnsi="Times New Roman" w:cs="Times New Roman"/>
                <w:sz w:val="28"/>
                <w:szCs w:val="28"/>
              </w:rPr>
              <w:t>ция</w:t>
            </w:r>
            <w:proofErr w:type="spellEnd"/>
            <w:r w:rsidRPr="005B4024">
              <w:rPr>
                <w:rFonts w:ascii="Times New Roman" w:hAnsi="Times New Roman" w:cs="Times New Roman"/>
                <w:sz w:val="28"/>
                <w:szCs w:val="28"/>
                <w:lang w:val="tt-RU"/>
              </w:rPr>
              <w:t>ләү. Газетага исем сайлау. Мәктәп газетасына рубрикаларны урнаштыру. Укытучылар һәм өлкәннәр көненә багышланган материал туплау. Җыелган материалны коррекцияләү. Материалны газета битләренә урнаштыру. Җыелган материалны бастыру.</w:t>
            </w:r>
          </w:p>
        </w:tc>
        <w:tc>
          <w:tcPr>
            <w:tcW w:w="426" w:type="dxa"/>
          </w:tcPr>
          <w:p w:rsidR="004A0A28" w:rsidRPr="004E22E1" w:rsidRDefault="004A0A28" w:rsidP="009D408C">
            <w:pPr>
              <w:jc w:val="center"/>
              <w:rPr>
                <w:rFonts w:ascii="Times New Roman" w:hAnsi="Times New Roman" w:cs="Times New Roman"/>
                <w:sz w:val="20"/>
                <w:szCs w:val="20"/>
                <w:lang w:val="tt-RU"/>
              </w:rPr>
            </w:pPr>
            <w:r w:rsidRPr="004E22E1">
              <w:rPr>
                <w:rFonts w:ascii="Times New Roman" w:hAnsi="Times New Roman" w:cs="Times New Roman"/>
                <w:sz w:val="20"/>
                <w:szCs w:val="20"/>
                <w:lang w:val="tt-RU"/>
              </w:rPr>
              <w:t>20</w:t>
            </w:r>
          </w:p>
        </w:tc>
        <w:tc>
          <w:tcPr>
            <w:tcW w:w="1560" w:type="dxa"/>
          </w:tcPr>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1. “Яшь журналистлар” оешмала</w:t>
            </w:r>
            <w:r>
              <w:rPr>
                <w:rFonts w:ascii="Times New Roman" w:hAnsi="Times New Roman" w:cs="Times New Roman"/>
                <w:sz w:val="28"/>
                <w:szCs w:val="28"/>
                <w:lang w:val="tt-RU"/>
              </w:rPr>
              <w:t>-</w:t>
            </w:r>
            <w:r w:rsidRPr="005B4024">
              <w:rPr>
                <w:rFonts w:ascii="Times New Roman" w:hAnsi="Times New Roman" w:cs="Times New Roman"/>
                <w:sz w:val="28"/>
                <w:szCs w:val="28"/>
                <w:lang w:val="tt-RU"/>
              </w:rPr>
              <w:t>ры өчен оештырылган Вахитов районы</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ның Балалар иҗаты үзәгендә үткәрелгән түгәрәк өстәлдә катнашу.</w:t>
            </w:r>
          </w:p>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2. А.Алиш исемен</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дәге балалар иҗат үзәгендә шәһәр күләмендә  оештырыл</w:t>
            </w:r>
            <w:r w:rsidRPr="005B4024">
              <w:rPr>
                <w:rFonts w:ascii="Times New Roman" w:hAnsi="Times New Roman" w:cs="Times New Roman"/>
                <w:sz w:val="28"/>
                <w:szCs w:val="28"/>
                <w:lang w:val="tt-RU"/>
              </w:rPr>
              <w:lastRenderedPageBreak/>
              <w:t>ган мастер-класста катнашу.</w:t>
            </w:r>
          </w:p>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3. “Ялкын” журналы</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ның әдәби хезмәткәр</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ләре белән очрашу.</w:t>
            </w:r>
          </w:p>
        </w:tc>
        <w:tc>
          <w:tcPr>
            <w:tcW w:w="425"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lastRenderedPageBreak/>
              <w:t>3</w:t>
            </w:r>
          </w:p>
        </w:tc>
        <w:tc>
          <w:tcPr>
            <w:tcW w:w="567" w:type="dxa"/>
          </w:tcPr>
          <w:p w:rsidR="004A0A28" w:rsidRPr="00B041C5" w:rsidRDefault="004A0A28" w:rsidP="009D408C">
            <w:pPr>
              <w:jc w:val="center"/>
              <w:rPr>
                <w:rFonts w:ascii="Times New Roman" w:hAnsi="Times New Roman" w:cs="Times New Roman"/>
                <w:sz w:val="24"/>
                <w:szCs w:val="24"/>
                <w:lang w:val="tt-RU"/>
              </w:rPr>
            </w:pPr>
            <w:r w:rsidRPr="00B041C5">
              <w:rPr>
                <w:rFonts w:ascii="Times New Roman" w:hAnsi="Times New Roman" w:cs="Times New Roman"/>
                <w:sz w:val="24"/>
                <w:szCs w:val="24"/>
                <w:lang w:val="tt-RU"/>
              </w:rPr>
              <w:t>68</w:t>
            </w:r>
          </w:p>
        </w:tc>
      </w:tr>
      <w:tr w:rsidR="004A0A28" w:rsidRPr="005B4024" w:rsidTr="009D408C">
        <w:trPr>
          <w:trHeight w:val="369"/>
        </w:trPr>
        <w:tc>
          <w:tcPr>
            <w:tcW w:w="426"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lastRenderedPageBreak/>
              <w:t>3</w:t>
            </w:r>
          </w:p>
        </w:tc>
        <w:tc>
          <w:tcPr>
            <w:tcW w:w="1701" w:type="dxa"/>
          </w:tcPr>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Журналист</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ның психологик әзерлеге</w:t>
            </w:r>
          </w:p>
        </w:tc>
        <w:tc>
          <w:tcPr>
            <w:tcW w:w="3544" w:type="dxa"/>
          </w:tcPr>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Журналистны</w:t>
            </w:r>
            <w:r>
              <w:rPr>
                <w:rFonts w:ascii="Times New Roman" w:hAnsi="Times New Roman" w:cs="Times New Roman"/>
                <w:sz w:val="28"/>
                <w:szCs w:val="28"/>
                <w:lang w:val="tt-RU"/>
              </w:rPr>
              <w:t>ң</w:t>
            </w:r>
            <w:r w:rsidRPr="005B4024">
              <w:rPr>
                <w:rFonts w:ascii="Times New Roman" w:hAnsi="Times New Roman" w:cs="Times New Roman"/>
                <w:sz w:val="28"/>
                <w:szCs w:val="28"/>
                <w:lang w:val="tt-RU"/>
              </w:rPr>
              <w:t xml:space="preserve"> психологик әзерлеге (Психологияне ни өчен белергә кирәк?</w:t>
            </w:r>
            <w:r>
              <w:rPr>
                <w:rFonts w:ascii="Times New Roman" w:hAnsi="Times New Roman" w:cs="Times New Roman"/>
                <w:sz w:val="28"/>
                <w:szCs w:val="28"/>
                <w:lang w:val="tt-RU"/>
              </w:rPr>
              <w:t>)</w:t>
            </w:r>
            <w:r w:rsidRPr="005B4024">
              <w:rPr>
                <w:rFonts w:ascii="Times New Roman" w:hAnsi="Times New Roman" w:cs="Times New Roman"/>
                <w:sz w:val="28"/>
                <w:szCs w:val="28"/>
                <w:lang w:val="tt-RU"/>
              </w:rPr>
              <w:t xml:space="preserve"> Журналистка нинди </w:t>
            </w:r>
            <w:r w:rsidRPr="00212CD5">
              <w:rPr>
                <w:rFonts w:ascii="Times New Roman" w:hAnsi="Times New Roman" w:cs="Times New Roman"/>
                <w:sz w:val="28"/>
                <w:szCs w:val="28"/>
                <w:lang w:val="tt-RU"/>
              </w:rPr>
              <w:t>сыйфатларны булдырырга кир</w:t>
            </w:r>
            <w:r w:rsidRPr="005B4024">
              <w:rPr>
                <w:rFonts w:ascii="Times New Roman" w:hAnsi="Times New Roman" w:cs="Times New Roman"/>
                <w:sz w:val="28"/>
                <w:szCs w:val="28"/>
                <w:lang w:val="tt-RU"/>
              </w:rPr>
              <w:t>ә</w:t>
            </w:r>
            <w:r w:rsidRPr="00212CD5">
              <w:rPr>
                <w:rFonts w:ascii="Times New Roman" w:hAnsi="Times New Roman" w:cs="Times New Roman"/>
                <w:sz w:val="28"/>
                <w:szCs w:val="28"/>
                <w:lang w:val="tt-RU"/>
              </w:rPr>
              <w:t>к?</w:t>
            </w:r>
            <w:r w:rsidRPr="005B4024">
              <w:rPr>
                <w:rFonts w:ascii="Times New Roman" w:hAnsi="Times New Roman" w:cs="Times New Roman"/>
                <w:sz w:val="28"/>
                <w:szCs w:val="28"/>
                <w:lang w:val="tt-RU"/>
              </w:rPr>
              <w:t xml:space="preserve"> Истә калдыру осталыгы. Хәтерне ныгыту алымнары. Игътибарны һәм күзәтүчәнлекне арттыруда күзаллауларны файдалану. Иҗади эшне нәтиҗәле оештыру кагыйдәләре.</w:t>
            </w:r>
          </w:p>
        </w:tc>
        <w:tc>
          <w:tcPr>
            <w:tcW w:w="567"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8</w:t>
            </w:r>
          </w:p>
        </w:tc>
        <w:tc>
          <w:tcPr>
            <w:tcW w:w="2126" w:type="dxa"/>
          </w:tcPr>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Күзәтүчән</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лекне һәм игътибарны үстерү күнегүләрен башкару. Тестлар эшләү.</w:t>
            </w:r>
          </w:p>
        </w:tc>
        <w:tc>
          <w:tcPr>
            <w:tcW w:w="426"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6</w:t>
            </w:r>
          </w:p>
        </w:tc>
        <w:tc>
          <w:tcPr>
            <w:tcW w:w="1560" w:type="dxa"/>
          </w:tcPr>
          <w:p w:rsidR="004A0A28" w:rsidRPr="005B4024" w:rsidRDefault="004A0A28" w:rsidP="009D408C">
            <w:pPr>
              <w:jc w:val="center"/>
              <w:rPr>
                <w:rFonts w:ascii="Times New Roman" w:hAnsi="Times New Roman" w:cs="Times New Roman"/>
                <w:sz w:val="28"/>
                <w:szCs w:val="28"/>
                <w:lang w:val="tt-RU"/>
              </w:rPr>
            </w:pPr>
          </w:p>
        </w:tc>
        <w:tc>
          <w:tcPr>
            <w:tcW w:w="425" w:type="dxa"/>
          </w:tcPr>
          <w:p w:rsidR="004A0A28" w:rsidRPr="005B4024" w:rsidRDefault="004A0A28" w:rsidP="009D408C">
            <w:pPr>
              <w:jc w:val="center"/>
              <w:rPr>
                <w:rFonts w:ascii="Times New Roman" w:hAnsi="Times New Roman" w:cs="Times New Roman"/>
                <w:sz w:val="28"/>
                <w:szCs w:val="28"/>
                <w:lang w:val="tt-RU"/>
              </w:rPr>
            </w:pPr>
          </w:p>
        </w:tc>
        <w:tc>
          <w:tcPr>
            <w:tcW w:w="567"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14</w:t>
            </w:r>
          </w:p>
        </w:tc>
      </w:tr>
      <w:tr w:rsidR="004A0A28" w:rsidRPr="005B4024" w:rsidTr="009D408C">
        <w:trPr>
          <w:trHeight w:val="348"/>
        </w:trPr>
        <w:tc>
          <w:tcPr>
            <w:tcW w:w="426"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4</w:t>
            </w:r>
          </w:p>
        </w:tc>
        <w:tc>
          <w:tcPr>
            <w:tcW w:w="1701" w:type="dxa"/>
          </w:tcPr>
          <w:p w:rsidR="004A0A28" w:rsidRPr="005B4024" w:rsidRDefault="004A0A28" w:rsidP="009D408C">
            <w:pPr>
              <w:rPr>
                <w:rFonts w:ascii="Times New Roman" w:hAnsi="Times New Roman" w:cs="Times New Roman"/>
                <w:sz w:val="28"/>
                <w:szCs w:val="28"/>
                <w:lang w:val="tt-RU"/>
              </w:rPr>
            </w:pPr>
            <w:r w:rsidRPr="005B4024">
              <w:rPr>
                <w:rFonts w:ascii="Times New Roman" w:hAnsi="Times New Roman" w:cs="Times New Roman"/>
                <w:sz w:val="28"/>
                <w:szCs w:val="28"/>
                <w:lang w:val="tt-RU"/>
              </w:rPr>
              <w:t>Журналист</w:t>
            </w:r>
            <w:r>
              <w:rPr>
                <w:rFonts w:ascii="Times New Roman" w:hAnsi="Times New Roman" w:cs="Times New Roman"/>
                <w:sz w:val="28"/>
                <w:szCs w:val="28"/>
                <w:lang w:val="tt-RU"/>
              </w:rPr>
              <w:t>-</w:t>
            </w:r>
            <w:r w:rsidRPr="005B4024">
              <w:rPr>
                <w:rFonts w:ascii="Times New Roman" w:hAnsi="Times New Roman" w:cs="Times New Roman"/>
                <w:sz w:val="28"/>
                <w:szCs w:val="28"/>
                <w:lang w:val="tt-RU"/>
              </w:rPr>
              <w:t>ның һөнәри этикасы.</w:t>
            </w:r>
          </w:p>
        </w:tc>
        <w:tc>
          <w:tcPr>
            <w:tcW w:w="3544" w:type="dxa"/>
          </w:tcPr>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Әхлак. Әхлакый кыйммәтләр. Журналистика һәм әхлакның бәйлелеге. Журналистика кануннары. Журналистикада хокукый һәм әхлакый нигезләр.</w:t>
            </w:r>
          </w:p>
        </w:tc>
        <w:tc>
          <w:tcPr>
            <w:tcW w:w="567"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6</w:t>
            </w:r>
          </w:p>
        </w:tc>
        <w:tc>
          <w:tcPr>
            <w:tcW w:w="2126" w:type="dxa"/>
          </w:tcPr>
          <w:p w:rsidR="004A0A28" w:rsidRPr="005B4024" w:rsidRDefault="004A0A28" w:rsidP="009D408C">
            <w:pPr>
              <w:jc w:val="center"/>
              <w:rPr>
                <w:rFonts w:ascii="Times New Roman" w:hAnsi="Times New Roman" w:cs="Times New Roman"/>
                <w:sz w:val="28"/>
                <w:szCs w:val="28"/>
                <w:lang w:val="tt-RU"/>
              </w:rPr>
            </w:pPr>
            <w:r w:rsidRPr="005B4024">
              <w:rPr>
                <w:rFonts w:ascii="Times New Roman" w:hAnsi="Times New Roman" w:cs="Times New Roman"/>
                <w:sz w:val="28"/>
                <w:szCs w:val="28"/>
                <w:lang w:val="tt-RU"/>
              </w:rPr>
              <w:t>“Цензураны тыю, сүз һәм массакүләм мәгълүмат чаралары турындагы” РФ Конституциясе белән танышу.</w:t>
            </w:r>
          </w:p>
        </w:tc>
        <w:tc>
          <w:tcPr>
            <w:tcW w:w="426"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4</w:t>
            </w:r>
          </w:p>
        </w:tc>
        <w:tc>
          <w:tcPr>
            <w:tcW w:w="1560" w:type="dxa"/>
          </w:tcPr>
          <w:p w:rsidR="004A0A28" w:rsidRPr="005B4024" w:rsidRDefault="004A0A28" w:rsidP="009D408C">
            <w:pPr>
              <w:jc w:val="center"/>
              <w:rPr>
                <w:rFonts w:ascii="Times New Roman" w:hAnsi="Times New Roman" w:cs="Times New Roman"/>
                <w:sz w:val="28"/>
                <w:szCs w:val="28"/>
                <w:lang w:val="tt-RU"/>
              </w:rPr>
            </w:pPr>
          </w:p>
        </w:tc>
        <w:tc>
          <w:tcPr>
            <w:tcW w:w="425" w:type="dxa"/>
          </w:tcPr>
          <w:p w:rsidR="004A0A28" w:rsidRPr="005B4024" w:rsidRDefault="004A0A28" w:rsidP="009D408C">
            <w:pPr>
              <w:jc w:val="center"/>
              <w:rPr>
                <w:rFonts w:ascii="Times New Roman" w:hAnsi="Times New Roman" w:cs="Times New Roman"/>
                <w:sz w:val="28"/>
                <w:szCs w:val="28"/>
                <w:lang w:val="tt-RU"/>
              </w:rPr>
            </w:pPr>
          </w:p>
        </w:tc>
        <w:tc>
          <w:tcPr>
            <w:tcW w:w="567" w:type="dxa"/>
          </w:tcPr>
          <w:p w:rsidR="004A0A28" w:rsidRPr="004E22E1" w:rsidRDefault="004A0A28" w:rsidP="009D408C">
            <w:pPr>
              <w:jc w:val="center"/>
              <w:rPr>
                <w:rFonts w:ascii="Times New Roman" w:hAnsi="Times New Roman" w:cs="Times New Roman"/>
                <w:sz w:val="24"/>
                <w:szCs w:val="24"/>
                <w:lang w:val="tt-RU"/>
              </w:rPr>
            </w:pPr>
            <w:r w:rsidRPr="004E22E1">
              <w:rPr>
                <w:rFonts w:ascii="Times New Roman" w:hAnsi="Times New Roman" w:cs="Times New Roman"/>
                <w:sz w:val="24"/>
                <w:szCs w:val="24"/>
                <w:lang w:val="tt-RU"/>
              </w:rPr>
              <w:t>10</w:t>
            </w:r>
          </w:p>
        </w:tc>
      </w:tr>
    </w:tbl>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8039D6" w:rsidRPr="008E51CF" w:rsidRDefault="008039D6" w:rsidP="008039D6">
      <w:pPr>
        <w:jc w:val="center"/>
        <w:rPr>
          <w:rFonts w:ascii="Times New Roman" w:hAnsi="Times New Roman" w:cs="Times New Roman"/>
          <w:sz w:val="28"/>
          <w:szCs w:val="28"/>
          <w:lang w:val="tt-RU"/>
        </w:rPr>
      </w:pPr>
      <w:proofErr w:type="spellStart"/>
      <w:r w:rsidRPr="008E51CF">
        <w:rPr>
          <w:rFonts w:ascii="Times New Roman" w:hAnsi="Times New Roman" w:cs="Times New Roman"/>
          <w:sz w:val="28"/>
          <w:szCs w:val="28"/>
        </w:rPr>
        <w:lastRenderedPageBreak/>
        <w:t>Кулланылган</w:t>
      </w:r>
      <w:proofErr w:type="spellEnd"/>
      <w:r w:rsidRPr="008E51CF">
        <w:rPr>
          <w:rFonts w:ascii="Times New Roman" w:hAnsi="Times New Roman" w:cs="Times New Roman"/>
          <w:sz w:val="28"/>
          <w:szCs w:val="28"/>
        </w:rPr>
        <w:t xml:space="preserve"> </w:t>
      </w:r>
      <w:r w:rsidRPr="008E51CF">
        <w:rPr>
          <w:rFonts w:ascii="Times New Roman" w:hAnsi="Times New Roman" w:cs="Times New Roman"/>
          <w:sz w:val="28"/>
          <w:szCs w:val="28"/>
          <w:lang w:val="tt-RU"/>
        </w:rPr>
        <w:t>әдә</w:t>
      </w:r>
      <w:proofErr w:type="spellStart"/>
      <w:r w:rsidRPr="008E51CF">
        <w:rPr>
          <w:rFonts w:ascii="Times New Roman" w:hAnsi="Times New Roman" w:cs="Times New Roman"/>
          <w:sz w:val="28"/>
          <w:szCs w:val="28"/>
        </w:rPr>
        <w:t>бият</w:t>
      </w:r>
      <w:proofErr w:type="spellEnd"/>
      <w:r w:rsidRPr="008E51CF">
        <w:rPr>
          <w:rFonts w:ascii="Times New Roman" w:hAnsi="Times New Roman" w:cs="Times New Roman"/>
          <w:sz w:val="28"/>
          <w:szCs w:val="28"/>
          <w:lang w:val="tt-RU"/>
        </w:rPr>
        <w:t>:</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 xml:space="preserve">Аврамов Д.С. Профессиональная этика журналиста. – М., 1999. </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Андреев О.А., Хромов Л.Н. Техника тренировки памяти. – Екатеринбург, 1992.</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Варусин Л. Тайны газетной строки. Л., 1971.</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Ворошилов В.В. Журналистика.Учебник.-Санкт-Петербург,2001.</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Дорохова А. Как себя вести. – М., 1966.</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Йөз еллык матбугатыбыз.Үткәне,бүгенгесе,киләчәге.-Казан,2005.</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Ким М.Н.Новостная журналистика.Базовый курс.Учебник.-Санкт-Петербург,2005.</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Мучник Б. С. Человек и текст. – М., 1985.</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Право и этика в работе журналиста. – Екатеринбург, 1996.</w:t>
      </w:r>
    </w:p>
    <w:p w:rsidR="008039D6" w:rsidRPr="008E51CF" w:rsidRDefault="008039D6" w:rsidP="008039D6">
      <w:pPr>
        <w:pStyle w:val="a6"/>
        <w:numPr>
          <w:ilvl w:val="0"/>
          <w:numId w:val="3"/>
        </w:numPr>
        <w:rPr>
          <w:rFonts w:ascii="Times New Roman" w:hAnsi="Times New Roman" w:cs="Times New Roman"/>
          <w:sz w:val="28"/>
          <w:szCs w:val="28"/>
          <w:lang w:val="tt-RU"/>
        </w:rPr>
      </w:pPr>
      <w:r w:rsidRPr="008E51CF">
        <w:rPr>
          <w:rFonts w:ascii="Times New Roman" w:hAnsi="Times New Roman" w:cs="Times New Roman"/>
          <w:sz w:val="28"/>
          <w:szCs w:val="28"/>
          <w:lang w:val="tt-RU"/>
        </w:rPr>
        <w:t>Хатипов Ф.М.Әдәбият теориясе.”Раннур” нәшрияты.-Казан,2002.</w:t>
      </w:r>
    </w:p>
    <w:p w:rsidR="008039D6" w:rsidRPr="008E51CF" w:rsidRDefault="008039D6" w:rsidP="008039D6">
      <w:pPr>
        <w:pStyle w:val="a6"/>
        <w:numPr>
          <w:ilvl w:val="0"/>
          <w:numId w:val="3"/>
        </w:numPr>
        <w:rPr>
          <w:rFonts w:ascii="Times New Roman" w:hAnsi="Times New Roman" w:cs="Times New Roman"/>
          <w:sz w:val="28"/>
          <w:szCs w:val="28"/>
          <w:lang w:val="tt-RU"/>
        </w:rPr>
      </w:pPr>
      <w:proofErr w:type="spellStart"/>
      <w:r w:rsidRPr="008E51CF">
        <w:rPr>
          <w:rFonts w:ascii="Times New Roman" w:hAnsi="Times New Roman" w:cs="Times New Roman"/>
          <w:sz w:val="28"/>
          <w:szCs w:val="28"/>
        </w:rPr>
        <w:t>Щуркова</w:t>
      </w:r>
      <w:proofErr w:type="spellEnd"/>
      <w:r w:rsidRPr="008E51CF">
        <w:rPr>
          <w:rFonts w:ascii="Times New Roman" w:hAnsi="Times New Roman" w:cs="Times New Roman"/>
          <w:sz w:val="28"/>
          <w:szCs w:val="28"/>
        </w:rPr>
        <w:t xml:space="preserve"> Н.Е. Классное руководство: игровые методики. – М., 2001.</w:t>
      </w:r>
    </w:p>
    <w:p w:rsidR="008039D6" w:rsidRPr="008E51CF" w:rsidRDefault="008039D6" w:rsidP="008039D6">
      <w:pP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5B4024" w:rsidRDefault="004A0A28" w:rsidP="004A0A28">
      <w:pPr>
        <w:jc w:val="center"/>
        <w:rPr>
          <w:rFonts w:ascii="Times New Roman" w:hAnsi="Times New Roman" w:cs="Times New Roman"/>
          <w:sz w:val="28"/>
          <w:szCs w:val="28"/>
          <w:lang w:val="tt-RU"/>
        </w:rPr>
      </w:pPr>
    </w:p>
    <w:p w:rsidR="004A0A28" w:rsidRPr="00C6011A" w:rsidRDefault="004A0A28" w:rsidP="004A0A28">
      <w:pPr>
        <w:jc w:val="center"/>
        <w:rPr>
          <w:rFonts w:ascii="Times New Roman" w:hAnsi="Times New Roman" w:cs="Times New Roman"/>
          <w:lang w:val="tt-RU"/>
        </w:rPr>
      </w:pPr>
    </w:p>
    <w:p w:rsidR="004A0A28" w:rsidRDefault="004A0A28" w:rsidP="004A0A28">
      <w:pPr>
        <w:jc w:val="center"/>
        <w:rPr>
          <w:rFonts w:ascii="Times New Roman" w:hAnsi="Times New Roman" w:cs="Times New Roman"/>
        </w:rPr>
      </w:pPr>
    </w:p>
    <w:p w:rsidR="004A0A28" w:rsidRPr="002952B2" w:rsidRDefault="004A0A28" w:rsidP="004A0A28">
      <w:pPr>
        <w:jc w:val="center"/>
        <w:rPr>
          <w:rFonts w:ascii="Times New Roman" w:hAnsi="Times New Roman" w:cs="Times New Roman"/>
        </w:rPr>
      </w:pPr>
    </w:p>
    <w:p w:rsidR="00397FC9" w:rsidRDefault="00397FC9">
      <w:pPr>
        <w:rPr>
          <w:lang w:val="tt-RU"/>
        </w:rPr>
      </w:pPr>
    </w:p>
    <w:p w:rsidR="008039D6" w:rsidRPr="00334708" w:rsidRDefault="008039D6">
      <w:pPr>
        <w:rPr>
          <w:lang w:val="tt-RU"/>
        </w:rPr>
      </w:pPr>
      <w:bookmarkStart w:id="0" w:name="_GoBack"/>
      <w:bookmarkEnd w:id="0"/>
    </w:p>
    <w:sectPr w:rsidR="008039D6" w:rsidRPr="00334708" w:rsidSect="00347F45">
      <w:headerReference w:type="even" r:id="rId8"/>
      <w:headerReference w:type="default" r:id="rId9"/>
      <w:pgSz w:w="11901" w:h="16834"/>
      <w:pgMar w:top="284" w:right="567" w:bottom="709" w:left="851" w:header="720" w:footer="720"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39" w:rsidRDefault="008039D6" w:rsidP="006C55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5539" w:rsidRDefault="008039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39" w:rsidRPr="0043661D" w:rsidRDefault="008039D6" w:rsidP="006C5539">
    <w:pPr>
      <w:pStyle w:val="a3"/>
      <w:framePr w:wrap="around" w:vAnchor="text" w:hAnchor="margin" w:xAlign="center" w:y="1"/>
      <w:rPr>
        <w:rStyle w:val="a5"/>
        <w:lang w:val="tt-RU"/>
      </w:rPr>
    </w:pPr>
  </w:p>
  <w:p w:rsidR="006C5539" w:rsidRDefault="008039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5A3B"/>
    <w:multiLevelType w:val="hybridMultilevel"/>
    <w:tmpl w:val="D508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14429"/>
    <w:multiLevelType w:val="hybridMultilevel"/>
    <w:tmpl w:val="6D2238DA"/>
    <w:lvl w:ilvl="0" w:tplc="302452F8">
      <w:start w:val="1"/>
      <w:numFmt w:val="decimal"/>
      <w:lvlText w:val="%1."/>
      <w:lvlJc w:val="left"/>
      <w:pPr>
        <w:ind w:left="1155" w:hanging="795"/>
      </w:pPr>
      <w:rPr>
        <w:rFonts w:ascii="Calibri" w:eastAsia="Times New Roman"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91204A"/>
    <w:multiLevelType w:val="hybridMultilevel"/>
    <w:tmpl w:val="2C0C2DFC"/>
    <w:lvl w:ilvl="0" w:tplc="1318FD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6B"/>
    <w:rsid w:val="00334708"/>
    <w:rsid w:val="00397FC9"/>
    <w:rsid w:val="004A0A28"/>
    <w:rsid w:val="0052096B"/>
    <w:rsid w:val="0080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4708"/>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Верхний колонтитул Знак"/>
    <w:basedOn w:val="a0"/>
    <w:link w:val="a3"/>
    <w:rsid w:val="00334708"/>
    <w:rPr>
      <w:rFonts w:ascii="Times New Roman" w:eastAsia="Times New Roman" w:hAnsi="Times New Roman" w:cs="Times New Roman"/>
      <w:sz w:val="20"/>
      <w:szCs w:val="20"/>
      <w:lang w:val="en-GB" w:eastAsia="ru-RU"/>
    </w:rPr>
  </w:style>
  <w:style w:type="character" w:styleId="a5">
    <w:name w:val="page number"/>
    <w:basedOn w:val="a0"/>
    <w:rsid w:val="00334708"/>
  </w:style>
  <w:style w:type="paragraph" w:styleId="a6">
    <w:name w:val="List Paragraph"/>
    <w:basedOn w:val="a"/>
    <w:uiPriority w:val="34"/>
    <w:qFormat/>
    <w:rsid w:val="00334708"/>
    <w:pPr>
      <w:ind w:left="720"/>
      <w:contextualSpacing/>
    </w:pPr>
  </w:style>
  <w:style w:type="table" w:styleId="a7">
    <w:name w:val="Table Grid"/>
    <w:basedOn w:val="a1"/>
    <w:uiPriority w:val="59"/>
    <w:rsid w:val="004A0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4708"/>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Верхний колонтитул Знак"/>
    <w:basedOn w:val="a0"/>
    <w:link w:val="a3"/>
    <w:rsid w:val="00334708"/>
    <w:rPr>
      <w:rFonts w:ascii="Times New Roman" w:eastAsia="Times New Roman" w:hAnsi="Times New Roman" w:cs="Times New Roman"/>
      <w:sz w:val="20"/>
      <w:szCs w:val="20"/>
      <w:lang w:val="en-GB" w:eastAsia="ru-RU"/>
    </w:rPr>
  </w:style>
  <w:style w:type="character" w:styleId="a5">
    <w:name w:val="page number"/>
    <w:basedOn w:val="a0"/>
    <w:rsid w:val="00334708"/>
  </w:style>
  <w:style w:type="paragraph" w:styleId="a6">
    <w:name w:val="List Paragraph"/>
    <w:basedOn w:val="a"/>
    <w:uiPriority w:val="34"/>
    <w:qFormat/>
    <w:rsid w:val="00334708"/>
    <w:pPr>
      <w:ind w:left="720"/>
      <w:contextualSpacing/>
    </w:pPr>
  </w:style>
  <w:style w:type="table" w:styleId="a7">
    <w:name w:val="Table Grid"/>
    <w:basedOn w:val="a1"/>
    <w:uiPriority w:val="59"/>
    <w:rsid w:val="004A0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1260</Words>
  <Characters>7185</Characters>
  <Application>Microsoft Office Word</Application>
  <DocSecurity>0</DocSecurity>
  <Lines>59</Lines>
  <Paragraphs>16</Paragraphs>
  <ScaleCrop>false</ScaleCrop>
  <Company>Home</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dc:description/>
  <cp:lastModifiedBy>GULNAZ</cp:lastModifiedBy>
  <cp:revision>4</cp:revision>
  <dcterms:created xsi:type="dcterms:W3CDTF">2007-12-31T23:57:00Z</dcterms:created>
  <dcterms:modified xsi:type="dcterms:W3CDTF">2008-01-01T00:01:00Z</dcterms:modified>
</cp:coreProperties>
</file>