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0B" w:rsidRDefault="00C94A0B" w:rsidP="00C94A0B">
      <w:pPr>
        <w:pStyle w:val="a3"/>
        <w:spacing w:before="0" w:beforeAutospacing="0" w:after="0" w:afterAutospacing="0"/>
        <w:rPr>
          <w:b/>
          <w:i/>
          <w:szCs w:val="28"/>
        </w:rPr>
      </w:pPr>
      <w:r>
        <w:rPr>
          <w:b/>
          <w:i/>
          <w:szCs w:val="28"/>
        </w:rPr>
        <w:t xml:space="preserve">    </w:t>
      </w:r>
      <w:r w:rsidRPr="00B05D00">
        <w:rPr>
          <w:szCs w:val="28"/>
        </w:rPr>
        <w:t xml:space="preserve">Работала  над своим профессиональным развитием и </w:t>
      </w:r>
      <w:r>
        <w:rPr>
          <w:szCs w:val="28"/>
        </w:rPr>
        <w:t xml:space="preserve"> </w:t>
      </w:r>
      <w:r w:rsidRPr="00B05D00">
        <w:rPr>
          <w:szCs w:val="28"/>
        </w:rPr>
        <w:t xml:space="preserve">самообразованием,  участвовала в работе </w:t>
      </w:r>
      <w:r>
        <w:rPr>
          <w:szCs w:val="28"/>
        </w:rPr>
        <w:t xml:space="preserve">курсов, семинаров, </w:t>
      </w:r>
      <w:proofErr w:type="spellStart"/>
      <w:r>
        <w:rPr>
          <w:szCs w:val="28"/>
        </w:rPr>
        <w:t>ве</w:t>
      </w:r>
      <w:r w:rsidRPr="00B05D00">
        <w:rPr>
          <w:szCs w:val="28"/>
        </w:rPr>
        <w:t>бинаров</w:t>
      </w:r>
      <w:proofErr w:type="spellEnd"/>
      <w:r>
        <w:rPr>
          <w:b/>
          <w:i/>
          <w:szCs w:val="28"/>
        </w:rPr>
        <w:t>.</w:t>
      </w:r>
    </w:p>
    <w:p w:rsidR="00C94A0B" w:rsidRPr="00A37C14" w:rsidRDefault="00C94A0B" w:rsidP="00C94A0B">
      <w:pPr>
        <w:rPr>
          <w:szCs w:val="28"/>
        </w:rPr>
      </w:pPr>
      <w:r w:rsidRPr="00A37C14">
        <w:rPr>
          <w:color w:val="000000" w:themeColor="text1"/>
          <w:szCs w:val="28"/>
        </w:rPr>
        <w:t xml:space="preserve"> 1.</w:t>
      </w:r>
      <w:r w:rsidRPr="00A37C14">
        <w:rPr>
          <w:i/>
          <w:szCs w:val="28"/>
        </w:rPr>
        <w:t xml:space="preserve">  «Достижение личностных, </w:t>
      </w:r>
      <w:proofErr w:type="spellStart"/>
      <w:r w:rsidRPr="00A37C14">
        <w:rPr>
          <w:i/>
          <w:szCs w:val="28"/>
        </w:rPr>
        <w:t>метапредметных</w:t>
      </w:r>
      <w:proofErr w:type="spellEnd"/>
      <w:r w:rsidRPr="00A37C14">
        <w:rPr>
          <w:i/>
          <w:szCs w:val="28"/>
        </w:rPr>
        <w:t xml:space="preserve"> и предметных результатов обучения средствами УМК по русскому языку и литературе издательства «ДРОФА», </w:t>
      </w:r>
      <w:r w:rsidRPr="00A37C14">
        <w:rPr>
          <w:szCs w:val="28"/>
        </w:rPr>
        <w:t xml:space="preserve"> Сертификат участника </w:t>
      </w:r>
      <w:r w:rsidRPr="00A37C14">
        <w:rPr>
          <w:color w:val="0070C0"/>
          <w:szCs w:val="28"/>
        </w:rPr>
        <w:t>семинара</w:t>
      </w:r>
      <w:r w:rsidRPr="00A37C14">
        <w:rPr>
          <w:szCs w:val="28"/>
        </w:rPr>
        <w:t>,4 часа, Нижневартовск, 2013год;</w:t>
      </w:r>
    </w:p>
    <w:p w:rsidR="00C94A0B" w:rsidRDefault="00C94A0B" w:rsidP="00C94A0B">
      <w:pPr>
        <w:pStyle w:val="a3"/>
        <w:spacing w:before="0" w:beforeAutospacing="0" w:after="0" w:afterAutospacing="0"/>
        <w:ind w:left="765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009900" cy="2170287"/>
            <wp:effectExtent l="19050" t="0" r="0" b="0"/>
            <wp:docPr id="5" name="Рисунок 3" descr="C:\Users\Татьяна\Desktop\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Рисунок (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029" cy="2171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A0B" w:rsidRDefault="00C94A0B" w:rsidP="00C94A0B">
      <w:pPr>
        <w:pStyle w:val="a3"/>
        <w:spacing w:before="0" w:beforeAutospacing="0" w:after="0" w:afterAutospacing="0"/>
        <w:ind w:left="360"/>
        <w:jc w:val="both"/>
        <w:rPr>
          <w:szCs w:val="28"/>
        </w:rPr>
      </w:pPr>
      <w:r>
        <w:rPr>
          <w:szCs w:val="28"/>
        </w:rPr>
        <w:t>2.«</w:t>
      </w:r>
      <w:r w:rsidRPr="00242CAB">
        <w:rPr>
          <w:i/>
          <w:szCs w:val="28"/>
        </w:rPr>
        <w:t>Формула решения школьных конфликтов</w:t>
      </w:r>
      <w:r>
        <w:rPr>
          <w:szCs w:val="28"/>
        </w:rPr>
        <w:t xml:space="preserve">», Сертификат участника </w:t>
      </w:r>
      <w:r w:rsidRPr="008704E9">
        <w:rPr>
          <w:color w:val="0070C0"/>
          <w:szCs w:val="28"/>
        </w:rPr>
        <w:t xml:space="preserve">курсов  </w:t>
      </w:r>
      <w:r>
        <w:rPr>
          <w:szCs w:val="28"/>
        </w:rPr>
        <w:t>повышения квалификации, 22 часа, 2013 год;</w:t>
      </w:r>
    </w:p>
    <w:p w:rsidR="00C94A0B" w:rsidRDefault="00C94A0B" w:rsidP="00C94A0B">
      <w:pPr>
        <w:pStyle w:val="a3"/>
        <w:spacing w:before="0" w:beforeAutospacing="0" w:after="0" w:afterAutospacing="0"/>
        <w:ind w:left="765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743200" cy="1977983"/>
            <wp:effectExtent l="19050" t="0" r="0" b="0"/>
            <wp:docPr id="6" name="Рисунок 4" descr="C:\Users\Татьяна\Desktop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77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A0B" w:rsidRDefault="00C94A0B" w:rsidP="00C94A0B">
      <w:pPr>
        <w:pStyle w:val="a3"/>
        <w:spacing w:before="0" w:beforeAutospacing="0" w:after="0" w:afterAutospacing="0"/>
        <w:jc w:val="both"/>
        <w:rPr>
          <w:szCs w:val="28"/>
        </w:rPr>
      </w:pPr>
      <w:r>
        <w:rPr>
          <w:i/>
          <w:szCs w:val="28"/>
        </w:rPr>
        <w:t xml:space="preserve"> 3.«Причины уходов несовершеннолетних из семьи. Работа классного руководителя с обучающимися и их родителями по профилактике самовольных уходов» </w:t>
      </w:r>
      <w:r>
        <w:rPr>
          <w:szCs w:val="28"/>
        </w:rPr>
        <w:t xml:space="preserve">на базе городского центра при  МБОУ «СОШ №15», Сертификат участника цикла </w:t>
      </w:r>
      <w:r w:rsidRPr="008704E9">
        <w:rPr>
          <w:color w:val="0070C0"/>
          <w:szCs w:val="28"/>
        </w:rPr>
        <w:t>семинаров,</w:t>
      </w:r>
      <w:r>
        <w:rPr>
          <w:szCs w:val="28"/>
        </w:rPr>
        <w:t xml:space="preserve">  24часа, 2012-2013;</w:t>
      </w:r>
    </w:p>
    <w:p w:rsidR="00C94A0B" w:rsidRDefault="00C94A0B" w:rsidP="00C94A0B">
      <w:pPr>
        <w:pStyle w:val="a3"/>
        <w:spacing w:before="0" w:beforeAutospacing="0" w:after="0" w:afterAutospacing="0"/>
        <w:ind w:left="765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400300" cy="1730735"/>
            <wp:effectExtent l="19050" t="0" r="0" b="0"/>
            <wp:docPr id="7" name="Рисунок 5" descr="C:\Users\Татьяна\Desktop\Рисунок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Desktop\Рисунок (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3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A0B" w:rsidRPr="002B1641" w:rsidRDefault="00C94A0B" w:rsidP="00C94A0B">
      <w:r>
        <w:rPr>
          <w:szCs w:val="28"/>
        </w:rPr>
        <w:t xml:space="preserve">4.   </w:t>
      </w:r>
      <w:r w:rsidRPr="00013E80">
        <w:rPr>
          <w:i/>
        </w:rPr>
        <w:t>«Русский язык как компонент образовательной системы в свете государственного стандарта»,</w:t>
      </w:r>
      <w:r w:rsidRPr="002B1641">
        <w:t xml:space="preserve"> – </w:t>
      </w:r>
      <w:proofErr w:type="spellStart"/>
      <w:r w:rsidRPr="002B1641">
        <w:t>участик</w:t>
      </w:r>
      <w:proofErr w:type="spellEnd"/>
      <w:r w:rsidRPr="002B1641">
        <w:t xml:space="preserve"> </w:t>
      </w:r>
      <w:r>
        <w:t xml:space="preserve"> </w:t>
      </w:r>
      <w:proofErr w:type="spellStart"/>
      <w:proofErr w:type="gramStart"/>
      <w:r w:rsidRPr="008704E9">
        <w:rPr>
          <w:color w:val="0070C0"/>
        </w:rPr>
        <w:t>интернет-семинара</w:t>
      </w:r>
      <w:proofErr w:type="spellEnd"/>
      <w:proofErr w:type="gramEnd"/>
      <w:r w:rsidRPr="002B1641">
        <w:t>, ». ЦРО, 13.05.2010 г.;</w:t>
      </w:r>
    </w:p>
    <w:p w:rsidR="00C94A0B" w:rsidRDefault="00C94A0B" w:rsidP="00C94A0B">
      <w:pPr>
        <w:rPr>
          <w:spacing w:val="-5"/>
        </w:rPr>
      </w:pPr>
      <w:r>
        <w:t xml:space="preserve">5.    </w:t>
      </w:r>
      <w:r w:rsidRPr="002B1641">
        <w:rPr>
          <w:spacing w:val="-5"/>
        </w:rPr>
        <w:t>«</w:t>
      </w:r>
      <w:r w:rsidRPr="00013E80">
        <w:rPr>
          <w:i/>
          <w:spacing w:val="-5"/>
        </w:rPr>
        <w:t>Информационные ресурсы в образовании»</w:t>
      </w:r>
      <w:r w:rsidRPr="002B1641">
        <w:rPr>
          <w:spacing w:val="-5"/>
        </w:rPr>
        <w:t xml:space="preserve">, участник Международной научно-практической </w:t>
      </w:r>
      <w:r w:rsidRPr="00B759D3">
        <w:rPr>
          <w:color w:val="0070C0"/>
          <w:spacing w:val="-5"/>
        </w:rPr>
        <w:t>конференции,</w:t>
      </w:r>
      <w:r w:rsidRPr="002B1641">
        <w:rPr>
          <w:spacing w:val="-5"/>
        </w:rPr>
        <w:t xml:space="preserve"> март 2012 г.;</w:t>
      </w:r>
    </w:p>
    <w:p w:rsidR="00C94A0B" w:rsidRPr="002B1641" w:rsidRDefault="00C94A0B" w:rsidP="00C94A0B">
      <w:pPr>
        <w:rPr>
          <w:spacing w:val="-5"/>
        </w:rPr>
      </w:pPr>
      <w:r>
        <w:rPr>
          <w:spacing w:val="-5"/>
        </w:rPr>
        <w:lastRenderedPageBreak/>
        <w:t xml:space="preserve">6.  </w:t>
      </w:r>
      <w:r>
        <w:rPr>
          <w:spacing w:val="-5"/>
          <w:sz w:val="24"/>
        </w:rPr>
        <w:t xml:space="preserve"> </w:t>
      </w:r>
      <w:r w:rsidRPr="002B1641">
        <w:rPr>
          <w:spacing w:val="-5"/>
        </w:rPr>
        <w:t>«</w:t>
      </w:r>
      <w:r w:rsidRPr="00013E80">
        <w:rPr>
          <w:i/>
          <w:spacing w:val="-5"/>
        </w:rPr>
        <w:t xml:space="preserve">Создание  </w:t>
      </w:r>
      <w:proofErr w:type="spellStart"/>
      <w:r w:rsidRPr="00013E80">
        <w:rPr>
          <w:i/>
          <w:spacing w:val="-5"/>
        </w:rPr>
        <w:t>портфолио</w:t>
      </w:r>
      <w:proofErr w:type="spellEnd"/>
      <w:r w:rsidRPr="00013E80">
        <w:rPr>
          <w:i/>
          <w:spacing w:val="-5"/>
        </w:rPr>
        <w:t xml:space="preserve">  учителя средствами  конструктора сайта»,</w:t>
      </w:r>
      <w:r w:rsidRPr="002B1641">
        <w:rPr>
          <w:spacing w:val="-5"/>
        </w:rPr>
        <w:t xml:space="preserve"> участник городского </w:t>
      </w:r>
      <w:r w:rsidRPr="008704E9">
        <w:rPr>
          <w:color w:val="0070C0"/>
          <w:spacing w:val="-5"/>
        </w:rPr>
        <w:t>семинара</w:t>
      </w:r>
      <w:proofErr w:type="gramStart"/>
      <w:r>
        <w:rPr>
          <w:spacing w:val="-5"/>
        </w:rPr>
        <w:t xml:space="preserve"> .</w:t>
      </w:r>
      <w:proofErr w:type="gramEnd"/>
      <w:r>
        <w:rPr>
          <w:spacing w:val="-5"/>
        </w:rPr>
        <w:t xml:space="preserve"> ЦРО, 30.01.2012г.</w:t>
      </w:r>
    </w:p>
    <w:p w:rsidR="00C94A0B" w:rsidRDefault="00C94A0B" w:rsidP="00C94A0B">
      <w:pPr>
        <w:rPr>
          <w:szCs w:val="28"/>
        </w:rPr>
      </w:pPr>
      <w:r>
        <w:rPr>
          <w:i/>
          <w:szCs w:val="28"/>
        </w:rPr>
        <w:t>7</w:t>
      </w:r>
      <w:r w:rsidRPr="008704E9">
        <w:rPr>
          <w:i/>
          <w:szCs w:val="28"/>
        </w:rPr>
        <w:t>.</w:t>
      </w:r>
      <w:r>
        <w:rPr>
          <w:b/>
          <w:i/>
          <w:szCs w:val="28"/>
        </w:rPr>
        <w:t xml:space="preserve">  </w:t>
      </w:r>
      <w:r>
        <w:rPr>
          <w:i/>
          <w:szCs w:val="28"/>
        </w:rPr>
        <w:t>«В поисках новых подходов при обучении русскому языку в школе».</w:t>
      </w:r>
      <w:r>
        <w:rPr>
          <w:szCs w:val="28"/>
        </w:rPr>
        <w:t xml:space="preserve"> Сертификат участника </w:t>
      </w:r>
      <w:proofErr w:type="spellStart"/>
      <w:r w:rsidRPr="008704E9">
        <w:rPr>
          <w:color w:val="0070C0"/>
          <w:szCs w:val="28"/>
        </w:rPr>
        <w:t>вебинара</w:t>
      </w:r>
      <w:proofErr w:type="spellEnd"/>
      <w:r w:rsidRPr="008704E9">
        <w:rPr>
          <w:color w:val="0070C0"/>
          <w:szCs w:val="28"/>
        </w:rPr>
        <w:t>.</w:t>
      </w:r>
      <w:r>
        <w:rPr>
          <w:szCs w:val="28"/>
        </w:rPr>
        <w:t xml:space="preserve"> 2 часа, Москва, 2013 год, №207.</w:t>
      </w:r>
    </w:p>
    <w:p w:rsidR="00C94A0B" w:rsidRDefault="00C94A0B" w:rsidP="00C94A0B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552700" cy="1804848"/>
            <wp:effectExtent l="19050" t="0" r="0" b="0"/>
            <wp:docPr id="8" name="Рисунок 8" descr="C:\Users\Татьяна\Desktop\Certificate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атьяна\Desktop\Certificate2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04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A0B" w:rsidRDefault="00C94A0B" w:rsidP="00C94A0B">
      <w:pPr>
        <w:ind w:right="-62"/>
        <w:jc w:val="both"/>
        <w:rPr>
          <w:szCs w:val="28"/>
        </w:rPr>
      </w:pPr>
      <w:r>
        <w:rPr>
          <w:szCs w:val="28"/>
        </w:rPr>
        <w:t>8. «</w:t>
      </w:r>
      <w:r w:rsidRPr="00E53741">
        <w:rPr>
          <w:i/>
          <w:szCs w:val="28"/>
        </w:rPr>
        <w:t>И</w:t>
      </w:r>
      <w:r>
        <w:rPr>
          <w:i/>
          <w:szCs w:val="28"/>
        </w:rPr>
        <w:t>нформационные технологии и ци</w:t>
      </w:r>
      <w:r w:rsidRPr="00E53741">
        <w:rPr>
          <w:i/>
          <w:szCs w:val="28"/>
        </w:rPr>
        <w:t>фровые</w:t>
      </w:r>
      <w:r>
        <w:rPr>
          <w:i/>
          <w:szCs w:val="28"/>
        </w:rPr>
        <w:t xml:space="preserve"> </w:t>
      </w:r>
      <w:r w:rsidRPr="00E53741">
        <w:rPr>
          <w:i/>
          <w:szCs w:val="28"/>
        </w:rPr>
        <w:t>образовательные ресурсы в деятельности учителя</w:t>
      </w:r>
      <w:r>
        <w:rPr>
          <w:i/>
          <w:szCs w:val="28"/>
        </w:rPr>
        <w:t xml:space="preserve"> </w:t>
      </w:r>
      <w:r w:rsidRPr="00E53741">
        <w:rPr>
          <w:i/>
          <w:szCs w:val="28"/>
        </w:rPr>
        <w:t>литературы 5-11 классов».</w:t>
      </w:r>
      <w:r>
        <w:rPr>
          <w:szCs w:val="28"/>
        </w:rPr>
        <w:t xml:space="preserve"> Сертификат участника </w:t>
      </w:r>
      <w:proofErr w:type="spellStart"/>
      <w:r w:rsidRPr="008704E9">
        <w:rPr>
          <w:color w:val="0070C0"/>
          <w:szCs w:val="28"/>
        </w:rPr>
        <w:t>вебинара</w:t>
      </w:r>
      <w:proofErr w:type="spellEnd"/>
      <w:r>
        <w:rPr>
          <w:szCs w:val="28"/>
        </w:rPr>
        <w:t xml:space="preserve">. 2 часа, Москва, 2013 год, №153. </w:t>
      </w:r>
    </w:p>
    <w:p w:rsidR="00C94A0B" w:rsidRDefault="00C94A0B" w:rsidP="00C94A0B">
      <w:pPr>
        <w:ind w:right="-62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743200" cy="1939537"/>
            <wp:effectExtent l="19050" t="0" r="0" b="0"/>
            <wp:docPr id="9" name="Рисунок 7" descr="C:\Users\Татьяна\Desktop\Certificate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тьяна\Desktop\Certificate1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954" cy="194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A0B" w:rsidRDefault="00C94A0B" w:rsidP="00C94A0B">
      <w:pPr>
        <w:ind w:right="-62"/>
        <w:jc w:val="both"/>
        <w:rPr>
          <w:szCs w:val="28"/>
        </w:rPr>
      </w:pPr>
      <w:r>
        <w:rPr>
          <w:szCs w:val="28"/>
        </w:rPr>
        <w:t>9. «</w:t>
      </w:r>
      <w:r>
        <w:rPr>
          <w:i/>
          <w:szCs w:val="28"/>
        </w:rPr>
        <w:t>Издательство «Дрофа»- школе: программн</w:t>
      </w:r>
      <w:proofErr w:type="gramStart"/>
      <w:r>
        <w:rPr>
          <w:i/>
          <w:szCs w:val="28"/>
        </w:rPr>
        <w:t>о-</w:t>
      </w:r>
      <w:proofErr w:type="gramEnd"/>
      <w:r w:rsidRPr="004240A6">
        <w:rPr>
          <w:i/>
          <w:szCs w:val="28"/>
        </w:rPr>
        <w:t xml:space="preserve"> </w:t>
      </w:r>
      <w:r>
        <w:rPr>
          <w:i/>
          <w:szCs w:val="28"/>
        </w:rPr>
        <w:t>методическое обеспечение образовательного процесса».</w:t>
      </w:r>
      <w:r>
        <w:rPr>
          <w:szCs w:val="28"/>
        </w:rPr>
        <w:t xml:space="preserve"> Сертификат участника </w:t>
      </w:r>
      <w:proofErr w:type="spellStart"/>
      <w:r w:rsidRPr="008704E9">
        <w:rPr>
          <w:color w:val="0070C0"/>
          <w:szCs w:val="28"/>
        </w:rPr>
        <w:t>вебинара</w:t>
      </w:r>
      <w:proofErr w:type="spellEnd"/>
      <w:r>
        <w:rPr>
          <w:szCs w:val="28"/>
        </w:rPr>
        <w:t>. 2 часа, Москва, 2014 год,; №142;</w:t>
      </w:r>
    </w:p>
    <w:p w:rsidR="00C94A0B" w:rsidRDefault="00C94A0B" w:rsidP="00C94A0B">
      <w:pPr>
        <w:ind w:right="-62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924175" cy="2067493"/>
            <wp:effectExtent l="19050" t="0" r="9525" b="0"/>
            <wp:docPr id="10" name="Рисунок 6" descr="C:\Users\Татьяна\Desktop\Certificate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Desktop\Certificate1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67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A0B" w:rsidRPr="00A37C14" w:rsidRDefault="00C94A0B" w:rsidP="00C94A0B">
      <w:pPr>
        <w:ind w:right="-62"/>
        <w:jc w:val="both"/>
        <w:rPr>
          <w:szCs w:val="28"/>
        </w:rPr>
      </w:pPr>
      <w:r>
        <w:t>10.</w:t>
      </w:r>
      <w:r w:rsidRPr="004240A6">
        <w:t xml:space="preserve"> </w:t>
      </w:r>
      <w:r>
        <w:t xml:space="preserve"> </w:t>
      </w:r>
      <w:r w:rsidRPr="004240A6">
        <w:t>«Разработка персональной технологии обучения учителем как основ</w:t>
      </w:r>
    </w:p>
    <w:p w:rsidR="00C94A0B" w:rsidRDefault="00C94A0B" w:rsidP="00C94A0B">
      <w:pPr>
        <w:jc w:val="both"/>
      </w:pPr>
      <w:r w:rsidRPr="004240A6">
        <w:t>качества обучения</w:t>
      </w:r>
      <w:r>
        <w:t>» (докладчик Панов)</w:t>
      </w:r>
      <w:r w:rsidRPr="004240A6">
        <w:t>,</w:t>
      </w:r>
      <w:r>
        <w:t xml:space="preserve"> </w:t>
      </w:r>
      <w:r w:rsidRPr="004240A6">
        <w:t xml:space="preserve">участник </w:t>
      </w:r>
      <w:proofErr w:type="spellStart"/>
      <w:r w:rsidRPr="004240A6">
        <w:t>вебинара</w:t>
      </w:r>
      <w:proofErr w:type="spellEnd"/>
      <w:r w:rsidRPr="004240A6">
        <w:t xml:space="preserve"> ,</w:t>
      </w:r>
      <w:r>
        <w:t xml:space="preserve"> </w:t>
      </w:r>
      <w:r w:rsidRPr="004240A6">
        <w:t>23.09.2011г.;</w:t>
      </w:r>
    </w:p>
    <w:p w:rsidR="00C94A0B" w:rsidRDefault="00C94A0B" w:rsidP="00C94A0B">
      <w:pPr>
        <w:jc w:val="both"/>
      </w:pPr>
      <w:r>
        <w:t xml:space="preserve">11.  </w:t>
      </w:r>
      <w:r w:rsidRPr="002B1641">
        <w:t>«</w:t>
      </w:r>
      <w:r w:rsidRPr="008704E9">
        <w:rPr>
          <w:i/>
          <w:color w:val="000000" w:themeColor="text1"/>
        </w:rPr>
        <w:t>Реализация требований ФГОС основного общего образования в УМК по русскому языку и литературе в контексте системы учеников «Вертикаль</w:t>
      </w:r>
      <w:r w:rsidRPr="002B1641">
        <w:t xml:space="preserve">» (докладчик </w:t>
      </w:r>
      <w:proofErr w:type="spellStart"/>
      <w:r w:rsidRPr="002B1641">
        <w:t>Пахнова</w:t>
      </w:r>
      <w:proofErr w:type="spellEnd"/>
      <w:r w:rsidRPr="002B1641">
        <w:t xml:space="preserve"> Т.Т.) ,участник </w:t>
      </w:r>
      <w:proofErr w:type="spellStart"/>
      <w:r w:rsidRPr="008704E9">
        <w:rPr>
          <w:color w:val="0070C0"/>
        </w:rPr>
        <w:t>вебинара</w:t>
      </w:r>
      <w:proofErr w:type="spellEnd"/>
      <w:r>
        <w:t>.</w:t>
      </w:r>
      <w:r w:rsidRPr="002B1641">
        <w:t xml:space="preserve"> ЦРО</w:t>
      </w:r>
      <w:r>
        <w:t>,</w:t>
      </w:r>
      <w:r w:rsidRPr="002B1641">
        <w:t xml:space="preserve"> 26.10.2011 г</w:t>
      </w:r>
      <w:r>
        <w:t>.</w:t>
      </w:r>
    </w:p>
    <w:p w:rsidR="00C94A0B" w:rsidRDefault="00C94A0B" w:rsidP="00C94A0B">
      <w:pPr>
        <w:ind w:left="-284"/>
        <w:rPr>
          <w:b/>
          <w:color w:val="FF0000"/>
          <w:szCs w:val="28"/>
        </w:rPr>
      </w:pPr>
      <w:r>
        <w:lastRenderedPageBreak/>
        <w:t xml:space="preserve">    12.   </w:t>
      </w:r>
      <w:r w:rsidRPr="002B1641">
        <w:t>«</w:t>
      </w:r>
      <w:r w:rsidRPr="008704E9">
        <w:rPr>
          <w:i/>
        </w:rPr>
        <w:t xml:space="preserve">Реализация требований ФГОС основного общего образования в УМК </w:t>
      </w:r>
      <w:r>
        <w:rPr>
          <w:i/>
        </w:rPr>
        <w:t xml:space="preserve">  </w:t>
      </w:r>
      <w:r w:rsidRPr="008704E9">
        <w:rPr>
          <w:i/>
        </w:rPr>
        <w:t>по русскому языку и литературе в контексте системы внедрения стандарта начального и основного общего образования</w:t>
      </w:r>
      <w:r w:rsidRPr="002B1641">
        <w:t xml:space="preserve">», </w:t>
      </w:r>
      <w:r>
        <w:t>у</w:t>
      </w:r>
      <w:r w:rsidRPr="002B1641">
        <w:t>частн</w:t>
      </w:r>
      <w:r>
        <w:t xml:space="preserve">ик </w:t>
      </w:r>
      <w:proofErr w:type="spellStart"/>
      <w:r w:rsidRPr="008704E9">
        <w:rPr>
          <w:color w:val="0070C0"/>
        </w:rPr>
        <w:t>вебинара</w:t>
      </w:r>
      <w:proofErr w:type="spellEnd"/>
      <w:r>
        <w:t xml:space="preserve"> Омского государственного</w:t>
      </w:r>
      <w:r w:rsidRPr="002B1641">
        <w:t xml:space="preserve"> университет</w:t>
      </w:r>
      <w:r>
        <w:t>а</w:t>
      </w:r>
      <w:r w:rsidRPr="002B1641">
        <w:t>. Апрель 2013год.</w:t>
      </w:r>
      <w:r w:rsidRPr="00B759D3">
        <w:rPr>
          <w:b/>
          <w:color w:val="FF0000"/>
          <w:szCs w:val="28"/>
        </w:rPr>
        <w:t xml:space="preserve"> </w:t>
      </w:r>
    </w:p>
    <w:p w:rsidR="00C94A0B" w:rsidRDefault="00C94A0B" w:rsidP="00C94A0B"/>
    <w:p w:rsidR="000326CF" w:rsidRDefault="000326CF"/>
    <w:sectPr w:rsidR="000326CF" w:rsidSect="0003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A0B"/>
    <w:rsid w:val="000326CF"/>
    <w:rsid w:val="004161A6"/>
    <w:rsid w:val="00511505"/>
    <w:rsid w:val="00C9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0B"/>
    <w:pPr>
      <w:spacing w:after="0" w:line="240" w:lineRule="auto"/>
    </w:pPr>
    <w:rPr>
      <w:rFonts w:ascii="Times New Roman" w:eastAsia="Times New Roman" w:hAnsi="Times New Roman" w:cs="TimesNewRomanPSMT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94A0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94A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A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2014-11-18T16:29:00Z</dcterms:created>
  <dcterms:modified xsi:type="dcterms:W3CDTF">2014-11-23T12:07:00Z</dcterms:modified>
</cp:coreProperties>
</file>