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B8" w:rsidRPr="007F1A62" w:rsidRDefault="00F407B8" w:rsidP="00F40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0080"/>
          <w:sz w:val="40"/>
          <w:szCs w:val="32"/>
          <w:lang w:eastAsia="ru-RU"/>
        </w:rPr>
      </w:pPr>
      <w:r w:rsidRPr="007F1A62">
        <w:rPr>
          <w:rFonts w:ascii="Times New Roman" w:eastAsia="Times New Roman" w:hAnsi="Times New Roman" w:cs="Times New Roman"/>
          <w:b/>
          <w:bCs/>
          <w:color w:val="800080"/>
          <w:sz w:val="40"/>
          <w:szCs w:val="32"/>
          <w:lang w:eastAsia="ru-RU"/>
        </w:rPr>
        <w:t>Работа с родителями</w:t>
      </w:r>
    </w:p>
    <w:p w:rsidR="00F407B8" w:rsidRPr="007F1A62" w:rsidRDefault="00F407B8" w:rsidP="00F407B8">
      <w:pPr>
        <w:spacing w:after="0" w:line="240" w:lineRule="auto"/>
        <w:rPr>
          <w:rFonts w:ascii="Times New Roman" w:hAnsi="Times New Roman" w:cs="Times New Roman"/>
          <w:sz w:val="28"/>
          <w:szCs w:val="32"/>
        </w:rPr>
      </w:pPr>
      <w:r w:rsidRPr="007F1A62">
        <w:rPr>
          <w:rFonts w:ascii="Times New Roman" w:hAnsi="Times New Roman" w:cs="Times New Roman"/>
          <w:sz w:val="28"/>
          <w:szCs w:val="32"/>
        </w:rPr>
        <w:t xml:space="preserve">            У педагога и семьи общие цели. Без их взаимодействия жизнь ребенка становится беднее. Школа дает ребенку научные знания и воспитывает у него сознательное отношение к действительности. Семья обеспечивает жизненный практический опыт, воспитывает умение сопереживать другому человеку, чувствовать его состояние. Для гармонического развития личности необходимо и то, и другое.  В этом учебном году я стала классным руководителем 5б класса, руководителем нового коллектива учащихся и  родителей. </w:t>
      </w:r>
      <w:r>
        <w:rPr>
          <w:rFonts w:ascii="Times New Roman" w:hAnsi="Times New Roman" w:cs="Times New Roman"/>
          <w:sz w:val="28"/>
          <w:szCs w:val="32"/>
        </w:rPr>
        <w:t xml:space="preserve">Следовательно, появились новые идеи и технологии в работе с родителями. В основе моей работы с родителями заложен принцип </w:t>
      </w:r>
      <w:proofErr w:type="spellStart"/>
      <w:r>
        <w:rPr>
          <w:rFonts w:ascii="Times New Roman" w:hAnsi="Times New Roman" w:cs="Times New Roman"/>
          <w:sz w:val="28"/>
          <w:szCs w:val="32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32"/>
        </w:rPr>
        <w:t xml:space="preserve"> подхода.</w:t>
      </w:r>
      <w:r w:rsidRPr="007F1A62">
        <w:rPr>
          <w:rFonts w:ascii="Times New Roman" w:hAnsi="Times New Roman" w:cs="Times New Roman"/>
          <w:sz w:val="28"/>
          <w:szCs w:val="32"/>
        </w:rPr>
        <w:t xml:space="preserve">    </w:t>
      </w:r>
    </w:p>
    <w:p w:rsidR="00F407B8" w:rsidRPr="007F1A62" w:rsidRDefault="00F407B8" w:rsidP="00F407B8">
      <w:pPr>
        <w:pStyle w:val="a3"/>
        <w:rPr>
          <w:rFonts w:ascii="Times New Roman" w:hAnsi="Times New Roman" w:cs="Times New Roman"/>
          <w:sz w:val="28"/>
          <w:szCs w:val="32"/>
        </w:rPr>
      </w:pPr>
      <w:r w:rsidRPr="007F1A62">
        <w:rPr>
          <w:rFonts w:ascii="Times New Roman" w:hAnsi="Times New Roman" w:cs="Times New Roman"/>
          <w:b/>
          <w:sz w:val="28"/>
          <w:szCs w:val="32"/>
        </w:rPr>
        <w:t>Цель работы</w:t>
      </w:r>
      <w:r w:rsidRPr="007F1A62">
        <w:rPr>
          <w:rFonts w:ascii="Times New Roman" w:hAnsi="Times New Roman" w:cs="Times New Roman"/>
          <w:sz w:val="28"/>
          <w:szCs w:val="32"/>
        </w:rPr>
        <w:t xml:space="preserve"> – организация сотрудничества родителей и школы в деле обучения и воспитания на основе единой педагогической позиции.</w:t>
      </w:r>
    </w:p>
    <w:p w:rsidR="00F407B8" w:rsidRPr="007F1A62" w:rsidRDefault="00F407B8" w:rsidP="00F407B8">
      <w:pPr>
        <w:pStyle w:val="a3"/>
        <w:rPr>
          <w:rFonts w:ascii="Times New Roman" w:hAnsi="Times New Roman" w:cs="Times New Roman"/>
          <w:sz w:val="28"/>
          <w:szCs w:val="32"/>
        </w:rPr>
      </w:pPr>
      <w:r w:rsidRPr="007F1A62">
        <w:rPr>
          <w:rFonts w:ascii="Times New Roman" w:hAnsi="Times New Roman" w:cs="Times New Roman"/>
          <w:b/>
          <w:sz w:val="28"/>
          <w:szCs w:val="32"/>
        </w:rPr>
        <w:t>Задачи:</w:t>
      </w:r>
      <w:r w:rsidRPr="007F1A62">
        <w:rPr>
          <w:rFonts w:ascii="Times New Roman" w:hAnsi="Times New Roman" w:cs="Times New Roman"/>
          <w:b/>
          <w:sz w:val="28"/>
          <w:szCs w:val="32"/>
        </w:rPr>
        <w:br/>
      </w:r>
      <w:r w:rsidRPr="007F1A62">
        <w:rPr>
          <w:rFonts w:ascii="Times New Roman" w:hAnsi="Times New Roman" w:cs="Times New Roman"/>
          <w:sz w:val="28"/>
          <w:szCs w:val="32"/>
        </w:rPr>
        <w:t>• Включение родителей в совместную со школой воспитывающую деятельность с детьми;</w:t>
      </w:r>
      <w:r w:rsidRPr="007F1A62">
        <w:rPr>
          <w:rFonts w:ascii="Times New Roman" w:hAnsi="Times New Roman" w:cs="Times New Roman"/>
          <w:sz w:val="28"/>
          <w:szCs w:val="32"/>
        </w:rPr>
        <w:br/>
        <w:t>• Повышение педагогической культуры родителей, пополнение их знаний по конкретному вопросу воспитания ребенка в семье и школе;</w:t>
      </w:r>
      <w:r w:rsidRPr="007F1A62">
        <w:rPr>
          <w:rFonts w:ascii="Times New Roman" w:hAnsi="Times New Roman" w:cs="Times New Roman"/>
          <w:sz w:val="28"/>
          <w:szCs w:val="32"/>
        </w:rPr>
        <w:br/>
        <w:t>• Организация здорового образа жизни в семье и школе;</w:t>
      </w:r>
      <w:r w:rsidRPr="007F1A62">
        <w:rPr>
          <w:rFonts w:ascii="Times New Roman" w:hAnsi="Times New Roman" w:cs="Times New Roman"/>
          <w:sz w:val="28"/>
          <w:szCs w:val="32"/>
        </w:rPr>
        <w:br/>
        <w:t>• Совместная со школой организация социальной защиты детей;</w:t>
      </w:r>
    </w:p>
    <w:p w:rsidR="00F407B8" w:rsidRPr="007F1A62" w:rsidRDefault="00F407B8" w:rsidP="00F407B8">
      <w:pPr>
        <w:pStyle w:val="a3"/>
        <w:rPr>
          <w:rFonts w:ascii="Times New Roman" w:hAnsi="Times New Roman" w:cs="Times New Roman"/>
          <w:sz w:val="28"/>
          <w:szCs w:val="32"/>
        </w:rPr>
      </w:pPr>
      <w:r w:rsidRPr="007F1A62">
        <w:rPr>
          <w:rFonts w:ascii="Times New Roman" w:hAnsi="Times New Roman" w:cs="Times New Roman"/>
          <w:b/>
          <w:sz w:val="28"/>
          <w:szCs w:val="32"/>
        </w:rPr>
        <w:t>Содержание работы:</w:t>
      </w:r>
      <w:r w:rsidRPr="007F1A62">
        <w:rPr>
          <w:rFonts w:ascii="Times New Roman" w:hAnsi="Times New Roman" w:cs="Times New Roman"/>
          <w:sz w:val="28"/>
          <w:szCs w:val="32"/>
        </w:rPr>
        <w:br/>
        <w:t>• Ознакомление родителей с нормативными актами и документами в области образования;</w:t>
      </w:r>
      <w:r w:rsidRPr="007F1A62">
        <w:rPr>
          <w:rFonts w:ascii="Times New Roman" w:hAnsi="Times New Roman" w:cs="Times New Roman"/>
          <w:sz w:val="28"/>
          <w:szCs w:val="32"/>
        </w:rPr>
        <w:br/>
        <w:t>• Совместные занятия с детьми (походы, экскурсии</w:t>
      </w:r>
      <w:r>
        <w:rPr>
          <w:rFonts w:ascii="Times New Roman" w:hAnsi="Times New Roman" w:cs="Times New Roman"/>
          <w:sz w:val="28"/>
          <w:szCs w:val="32"/>
        </w:rPr>
        <w:t>)</w:t>
      </w:r>
      <w:r w:rsidRPr="007F1A62">
        <w:rPr>
          <w:rFonts w:ascii="Times New Roman" w:hAnsi="Times New Roman" w:cs="Times New Roman"/>
          <w:sz w:val="28"/>
          <w:szCs w:val="32"/>
        </w:rPr>
        <w:br/>
        <w:t>• Участие в работе совета школы и родительского комитета школы;</w:t>
      </w:r>
      <w:r w:rsidRPr="007F1A62">
        <w:rPr>
          <w:rFonts w:ascii="Times New Roman" w:hAnsi="Times New Roman" w:cs="Times New Roman"/>
          <w:sz w:val="28"/>
          <w:szCs w:val="32"/>
        </w:rPr>
        <w:br/>
        <w:t>• Совместная оздоровительная работа семьи и школы (дни здоровья, спортивные мероприятия);</w:t>
      </w:r>
    </w:p>
    <w:p w:rsidR="00F407B8" w:rsidRPr="007F1A62" w:rsidRDefault="00F407B8" w:rsidP="00F407B8">
      <w:pPr>
        <w:pStyle w:val="a3"/>
        <w:rPr>
          <w:rFonts w:ascii="Times New Roman" w:hAnsi="Times New Roman" w:cs="Times New Roman"/>
          <w:sz w:val="28"/>
          <w:szCs w:val="32"/>
        </w:rPr>
      </w:pPr>
      <w:r w:rsidRPr="007F1A62">
        <w:rPr>
          <w:rFonts w:ascii="Times New Roman" w:hAnsi="Times New Roman" w:cs="Times New Roman"/>
          <w:b/>
          <w:sz w:val="28"/>
          <w:szCs w:val="32"/>
        </w:rPr>
        <w:t>Формы работы:</w:t>
      </w:r>
      <w:r w:rsidRPr="007F1A62">
        <w:rPr>
          <w:rFonts w:ascii="Times New Roman" w:hAnsi="Times New Roman" w:cs="Times New Roman"/>
          <w:sz w:val="28"/>
          <w:szCs w:val="32"/>
        </w:rPr>
        <w:br/>
        <w:t>• Родительские собрания (классные и общешкольные</w:t>
      </w:r>
      <w:r>
        <w:rPr>
          <w:rFonts w:ascii="Times New Roman" w:hAnsi="Times New Roman" w:cs="Times New Roman"/>
          <w:sz w:val="28"/>
          <w:szCs w:val="32"/>
        </w:rPr>
        <w:t>, с ведением родительских дневников</w:t>
      </w:r>
      <w:r w:rsidRPr="007F1A62">
        <w:rPr>
          <w:rFonts w:ascii="Times New Roman" w:hAnsi="Times New Roman" w:cs="Times New Roman"/>
          <w:sz w:val="28"/>
          <w:szCs w:val="32"/>
        </w:rPr>
        <w:t>);</w:t>
      </w:r>
      <w:r w:rsidRPr="007F1A62">
        <w:rPr>
          <w:rFonts w:ascii="Times New Roman" w:hAnsi="Times New Roman" w:cs="Times New Roman"/>
          <w:sz w:val="28"/>
          <w:szCs w:val="32"/>
        </w:rPr>
        <w:br/>
        <w:t>• Родительский лекторий;</w:t>
      </w:r>
      <w:r w:rsidRPr="007F1A62">
        <w:rPr>
          <w:rFonts w:ascii="Times New Roman" w:hAnsi="Times New Roman" w:cs="Times New Roman"/>
          <w:sz w:val="28"/>
          <w:szCs w:val="32"/>
        </w:rPr>
        <w:br/>
        <w:t>• Встречи с администрацией, с учителями класса;</w:t>
      </w:r>
      <w:r w:rsidRPr="007F1A62">
        <w:rPr>
          <w:rFonts w:ascii="Times New Roman" w:hAnsi="Times New Roman" w:cs="Times New Roman"/>
          <w:sz w:val="28"/>
          <w:szCs w:val="32"/>
        </w:rPr>
        <w:br/>
        <w:t>• Взаимодействие с родительским комитетом;</w:t>
      </w:r>
      <w:r w:rsidRPr="007F1A62">
        <w:rPr>
          <w:rFonts w:ascii="Times New Roman" w:hAnsi="Times New Roman" w:cs="Times New Roman"/>
          <w:sz w:val="28"/>
          <w:szCs w:val="32"/>
        </w:rPr>
        <w:br/>
        <w:t>• Индивидуальные консультации и беседы;</w:t>
      </w:r>
      <w:r w:rsidRPr="007F1A62">
        <w:rPr>
          <w:rFonts w:ascii="Times New Roman" w:hAnsi="Times New Roman" w:cs="Times New Roman"/>
          <w:sz w:val="28"/>
          <w:szCs w:val="32"/>
        </w:rPr>
        <w:br/>
        <w:t>• Организация совместной трудовой деятельности (оформление кабинетов, субботники и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bookmarkStart w:id="0" w:name="_GoBack"/>
      <w:bookmarkEnd w:id="0"/>
      <w:r w:rsidRPr="007F1A62">
        <w:rPr>
          <w:rFonts w:ascii="Times New Roman" w:hAnsi="Times New Roman" w:cs="Times New Roman"/>
          <w:sz w:val="28"/>
          <w:szCs w:val="32"/>
        </w:rPr>
        <w:t>т.д.);</w:t>
      </w:r>
      <w:r w:rsidRPr="007F1A62">
        <w:rPr>
          <w:rFonts w:ascii="Times New Roman" w:hAnsi="Times New Roman" w:cs="Times New Roman"/>
          <w:sz w:val="28"/>
          <w:szCs w:val="32"/>
        </w:rPr>
        <w:br/>
        <w:t>• Организация совместной культурной и познавательной деятельности (внеклассные мероприятия, викторины)</w:t>
      </w:r>
    </w:p>
    <w:p w:rsidR="00F407B8" w:rsidRPr="007F1A62" w:rsidRDefault="00F407B8" w:rsidP="00F407B8">
      <w:pPr>
        <w:pStyle w:val="a3"/>
        <w:rPr>
          <w:rFonts w:ascii="Times New Roman" w:hAnsi="Times New Roman" w:cs="Times New Roman"/>
          <w:sz w:val="28"/>
          <w:szCs w:val="32"/>
        </w:rPr>
      </w:pPr>
    </w:p>
    <w:p w:rsidR="00F407B8" w:rsidRPr="007F1A62" w:rsidRDefault="00F407B8" w:rsidP="00F40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0080"/>
          <w:sz w:val="28"/>
          <w:szCs w:val="32"/>
          <w:lang w:eastAsia="ru-RU"/>
        </w:rPr>
      </w:pPr>
    </w:p>
    <w:p w:rsidR="00F407B8" w:rsidRPr="007F1A62" w:rsidRDefault="00F407B8" w:rsidP="00F40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0080"/>
          <w:sz w:val="28"/>
          <w:szCs w:val="32"/>
          <w:lang w:eastAsia="ru-RU"/>
        </w:rPr>
      </w:pPr>
    </w:p>
    <w:p w:rsidR="00F407B8" w:rsidRPr="007F1A62" w:rsidRDefault="00F407B8" w:rsidP="00F40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00080"/>
          <w:sz w:val="28"/>
          <w:szCs w:val="32"/>
          <w:lang w:eastAsia="ru-RU"/>
        </w:rPr>
      </w:pPr>
    </w:p>
    <w:p w:rsidR="00957CF9" w:rsidRDefault="00957CF9"/>
    <w:sectPr w:rsidR="00957CF9" w:rsidSect="00F407B8">
      <w:pgSz w:w="11906" w:h="16838"/>
      <w:pgMar w:top="1134" w:right="850" w:bottom="1134" w:left="1701" w:header="708" w:footer="708" w:gutter="0"/>
      <w:pgBorders w:offsetFrom="page">
        <w:top w:val="confettiStreamers" w:sz="31" w:space="24" w:color="auto"/>
        <w:left w:val="confettiStreamers" w:sz="31" w:space="24" w:color="auto"/>
        <w:bottom w:val="confettiStreamers" w:sz="31" w:space="24" w:color="auto"/>
        <w:right w:val="confettiStreamer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7B8"/>
    <w:rsid w:val="00957CF9"/>
    <w:rsid w:val="00CE71A7"/>
    <w:rsid w:val="00F4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7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07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2013-03-13T07:25:00Z</dcterms:created>
  <dcterms:modified xsi:type="dcterms:W3CDTF">2013-03-13T07:28:00Z</dcterms:modified>
</cp:coreProperties>
</file>