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32" w:rsidRPr="00964D49" w:rsidRDefault="00B546E0" w:rsidP="002D4C32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2D4C32" w:rsidRPr="00964D49">
        <w:rPr>
          <w:b/>
        </w:rPr>
        <w:t>Календарно</w:t>
      </w:r>
      <w:r w:rsidR="00242DBE" w:rsidRPr="00964D49">
        <w:rPr>
          <w:b/>
        </w:rPr>
        <w:t xml:space="preserve"> </w:t>
      </w:r>
      <w:r w:rsidR="002D4C32" w:rsidRPr="00964D49">
        <w:rPr>
          <w:b/>
        </w:rPr>
        <w:t>- тематическое планирование.</w:t>
      </w:r>
    </w:p>
    <w:p w:rsidR="002D4C32" w:rsidRPr="00964D49" w:rsidRDefault="002D4C32" w:rsidP="002D4C32">
      <w:pPr>
        <w:rPr>
          <w:b/>
        </w:rPr>
      </w:pPr>
    </w:p>
    <w:tbl>
      <w:tblPr>
        <w:tblStyle w:val="ad"/>
        <w:tblW w:w="0" w:type="auto"/>
        <w:tblLook w:val="04A0"/>
      </w:tblPr>
      <w:tblGrid>
        <w:gridCol w:w="576"/>
        <w:gridCol w:w="700"/>
        <w:gridCol w:w="700"/>
        <w:gridCol w:w="5346"/>
        <w:gridCol w:w="976"/>
        <w:gridCol w:w="1701"/>
        <w:gridCol w:w="1982"/>
        <w:gridCol w:w="1318"/>
        <w:gridCol w:w="1487"/>
      </w:tblGrid>
      <w:tr w:rsidR="00B546E0" w:rsidRPr="00964D49" w:rsidTr="00B546E0">
        <w:trPr>
          <w:trHeight w:val="711"/>
        </w:trPr>
        <w:tc>
          <w:tcPr>
            <w:tcW w:w="0" w:type="auto"/>
            <w:vMerge w:val="restart"/>
          </w:tcPr>
          <w:p w:rsidR="00B546E0" w:rsidRPr="00964D49" w:rsidRDefault="00B546E0" w:rsidP="00FF4D69">
            <w:r w:rsidRPr="00964D49">
              <w:t xml:space="preserve">    </w:t>
            </w:r>
          </w:p>
          <w:p w:rsidR="00B546E0" w:rsidRPr="00964D49" w:rsidRDefault="00B546E0" w:rsidP="00FF4D69">
            <w:r w:rsidRPr="00964D49">
              <w:t xml:space="preserve">№ </w:t>
            </w:r>
          </w:p>
        </w:tc>
        <w:tc>
          <w:tcPr>
            <w:tcW w:w="0" w:type="auto"/>
            <w:vMerge w:val="restart"/>
          </w:tcPr>
          <w:p w:rsidR="00B546E0" w:rsidRDefault="00B546E0" w:rsidP="00FF4D69">
            <w:r w:rsidRPr="00964D49">
              <w:t xml:space="preserve">  Дата</w:t>
            </w:r>
          </w:p>
          <w:p w:rsidR="00B546E0" w:rsidRPr="00964D49" w:rsidRDefault="00B546E0" w:rsidP="00FF4D69">
            <w:r>
              <w:t>план</w:t>
            </w:r>
          </w:p>
        </w:tc>
        <w:tc>
          <w:tcPr>
            <w:tcW w:w="0" w:type="auto"/>
            <w:vMerge w:val="restart"/>
          </w:tcPr>
          <w:p w:rsidR="00B546E0" w:rsidRPr="00964D49" w:rsidRDefault="00B546E0" w:rsidP="00FF4D69">
            <w:r w:rsidRPr="00964D49">
              <w:t xml:space="preserve">  </w:t>
            </w:r>
          </w:p>
          <w:p w:rsidR="00B546E0" w:rsidRDefault="00B546E0" w:rsidP="00FF4D69">
            <w:r w:rsidRPr="00964D49">
              <w:t>Дата</w:t>
            </w:r>
          </w:p>
          <w:p w:rsidR="00B546E0" w:rsidRPr="00964D49" w:rsidRDefault="00B546E0" w:rsidP="00FF4D69">
            <w:r>
              <w:t>факт</w:t>
            </w:r>
          </w:p>
        </w:tc>
        <w:tc>
          <w:tcPr>
            <w:tcW w:w="5346" w:type="dxa"/>
            <w:vMerge w:val="restart"/>
          </w:tcPr>
          <w:p w:rsidR="00B546E0" w:rsidRPr="00964D49" w:rsidRDefault="00B546E0" w:rsidP="00FF4D69">
            <w:r w:rsidRPr="00964D49">
              <w:t xml:space="preserve">     </w:t>
            </w:r>
          </w:p>
          <w:p w:rsidR="00B546E0" w:rsidRPr="00964D49" w:rsidRDefault="00B546E0" w:rsidP="00FF4D69">
            <w:r w:rsidRPr="00964D49">
              <w:t xml:space="preserve"> </w:t>
            </w:r>
            <w:r>
              <w:t xml:space="preserve">         </w:t>
            </w:r>
            <w:r w:rsidRPr="00964D49">
              <w:t xml:space="preserve"> Наименование разделов и тем</w:t>
            </w:r>
          </w:p>
        </w:tc>
        <w:tc>
          <w:tcPr>
            <w:tcW w:w="976" w:type="dxa"/>
            <w:vMerge w:val="restart"/>
          </w:tcPr>
          <w:p w:rsidR="00B546E0" w:rsidRPr="00964D49" w:rsidRDefault="00B546E0" w:rsidP="00FF4D69">
            <w:r w:rsidRPr="00964D49">
              <w:t>Всего часов</w:t>
            </w:r>
          </w:p>
        </w:tc>
        <w:tc>
          <w:tcPr>
            <w:tcW w:w="6488" w:type="dxa"/>
            <w:gridSpan w:val="4"/>
          </w:tcPr>
          <w:p w:rsidR="00B546E0" w:rsidRPr="00964D49" w:rsidRDefault="00B546E0" w:rsidP="00FF4D69">
            <w:r w:rsidRPr="00964D49">
              <w:t xml:space="preserve">  </w:t>
            </w:r>
            <w:r>
              <w:t xml:space="preserve">                                    Из них</w:t>
            </w:r>
          </w:p>
        </w:tc>
      </w:tr>
      <w:tr w:rsidR="00B546E0" w:rsidRPr="00964D49" w:rsidTr="00B546E0">
        <w:trPr>
          <w:trHeight w:val="1133"/>
        </w:trPr>
        <w:tc>
          <w:tcPr>
            <w:tcW w:w="0" w:type="auto"/>
            <w:vMerge/>
          </w:tcPr>
          <w:p w:rsidR="00B546E0" w:rsidRPr="00964D49" w:rsidRDefault="00B546E0" w:rsidP="00FF4D69"/>
        </w:tc>
        <w:tc>
          <w:tcPr>
            <w:tcW w:w="0" w:type="auto"/>
            <w:vMerge/>
          </w:tcPr>
          <w:p w:rsidR="00B546E0" w:rsidRPr="00964D49" w:rsidRDefault="00B546E0" w:rsidP="00FF4D69"/>
        </w:tc>
        <w:tc>
          <w:tcPr>
            <w:tcW w:w="0" w:type="auto"/>
            <w:vMerge/>
          </w:tcPr>
          <w:p w:rsidR="00B546E0" w:rsidRPr="00964D49" w:rsidRDefault="00B546E0" w:rsidP="00FF4D69"/>
        </w:tc>
        <w:tc>
          <w:tcPr>
            <w:tcW w:w="5346" w:type="dxa"/>
            <w:vMerge/>
          </w:tcPr>
          <w:p w:rsidR="00B546E0" w:rsidRPr="00964D49" w:rsidRDefault="00B546E0" w:rsidP="00FF4D69"/>
        </w:tc>
        <w:tc>
          <w:tcPr>
            <w:tcW w:w="976" w:type="dxa"/>
            <w:vMerge/>
          </w:tcPr>
          <w:p w:rsidR="00B546E0" w:rsidRPr="00964D49" w:rsidRDefault="00B546E0" w:rsidP="00FF4D69"/>
        </w:tc>
        <w:tc>
          <w:tcPr>
            <w:tcW w:w="1701" w:type="dxa"/>
          </w:tcPr>
          <w:p w:rsidR="00B546E0" w:rsidRPr="00964D49" w:rsidRDefault="00B546E0" w:rsidP="00B546E0">
            <w:proofErr w:type="gramStart"/>
            <w:r w:rsidRPr="00964D49">
              <w:t>Лабораторные</w:t>
            </w:r>
            <w:proofErr w:type="gramEnd"/>
            <w:r w:rsidRPr="00964D49">
              <w:t xml:space="preserve"> и практические (тема)</w:t>
            </w:r>
          </w:p>
          <w:p w:rsidR="00B546E0" w:rsidRPr="00964D49" w:rsidRDefault="00B546E0" w:rsidP="00FF4D69"/>
        </w:tc>
        <w:tc>
          <w:tcPr>
            <w:tcW w:w="1982" w:type="dxa"/>
          </w:tcPr>
          <w:p w:rsidR="00B546E0" w:rsidRPr="00964D49" w:rsidRDefault="00B546E0" w:rsidP="00FF4D69">
            <w:r w:rsidRPr="00964D49">
              <w:t>Контрольные и диагностические материалы (тема)</w:t>
            </w:r>
          </w:p>
        </w:tc>
        <w:tc>
          <w:tcPr>
            <w:tcW w:w="1318" w:type="dxa"/>
          </w:tcPr>
          <w:p w:rsidR="00B546E0" w:rsidRPr="00964D49" w:rsidRDefault="00B546E0" w:rsidP="00FF4D69">
            <w:r w:rsidRPr="00964D49">
              <w:t>Экскурсии</w:t>
            </w:r>
          </w:p>
        </w:tc>
        <w:tc>
          <w:tcPr>
            <w:tcW w:w="0" w:type="auto"/>
          </w:tcPr>
          <w:p w:rsidR="00B546E0" w:rsidRPr="00964D49" w:rsidRDefault="00B546E0" w:rsidP="00DA2440">
            <w:r w:rsidRPr="00964D49">
              <w:t>Примечание</w:t>
            </w:r>
          </w:p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Введение. Книга в жизни человека. Выявление уровня литературного развития учащихся.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/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2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pStyle w:val="17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D49">
              <w:rPr>
                <w:rStyle w:val="submenu-tabl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Устное народное творчество</w:t>
            </w:r>
            <w:r w:rsidRPr="00964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Малые жанры фольклора.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/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3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color w:val="000000"/>
                <w:shd w:val="clear" w:color="auto" w:fill="FFFFFF"/>
              </w:rPr>
            </w:pPr>
            <w:r w:rsidRPr="00964D49">
              <w:rPr>
                <w:color w:val="000000"/>
                <w:shd w:val="clear" w:color="auto" w:fill="FFFFFF"/>
              </w:rPr>
              <w:t xml:space="preserve"> Детский фольклор: загадки, частушки, </w:t>
            </w:r>
            <w:proofErr w:type="gramStart"/>
            <w:r w:rsidRPr="00964D49">
              <w:rPr>
                <w:color w:val="000000"/>
                <w:shd w:val="clear" w:color="auto" w:fill="FFFFFF"/>
              </w:rPr>
              <w:t>приговорки</w:t>
            </w:r>
            <w:proofErr w:type="gramEnd"/>
            <w:r w:rsidRPr="00964D49">
              <w:rPr>
                <w:color w:val="000000"/>
                <w:shd w:val="clear" w:color="auto" w:fill="FFFFFF"/>
              </w:rPr>
              <w:t>, скороговорки, колыбельные песни. Обучение сочинению загадки, частушки, колыбельной песни.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/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4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pStyle w:val="17"/>
              <w:shd w:val="clear" w:color="auto" w:fill="auto"/>
              <w:spacing w:before="0" w:line="240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9">
              <w:rPr>
                <w:rFonts w:ascii="Times New Roman" w:hAnsi="Times New Roman" w:cs="Times New Roman"/>
                <w:sz w:val="24"/>
                <w:szCs w:val="24"/>
              </w:rPr>
              <w:t>Сказка как вид народной прозы. Виды сказок. «Царевна -  лягушка». Высокий нравственный облик волшебницы Василисы Премудрой.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/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rPr>
          <w:trHeight w:val="930"/>
        </w:trPr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5</w:t>
            </w:r>
          </w:p>
          <w:p w:rsidR="00B546E0" w:rsidRPr="00964D49" w:rsidRDefault="00B546E0" w:rsidP="00FF4D69">
            <w:pPr>
              <w:jc w:val="center"/>
            </w:pP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Художественный мир сказки «Царевна – лягушка». Иван Царевич, его помощники и противники. Народная мораль в сказке.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/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6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Народная мораль в сказке. Поэтика волшебной сказки. Сказочные формулы, фантастика.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/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7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 xml:space="preserve">«Иван - крестьянский   сын и чудо - </w:t>
            </w:r>
            <w:proofErr w:type="spellStart"/>
            <w:r w:rsidRPr="00964D49">
              <w:t>юдо</w:t>
            </w:r>
            <w:proofErr w:type="spellEnd"/>
            <w:r w:rsidRPr="00964D49">
              <w:t>»- волшебная сказка героического содержания. Система образов сказки.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/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8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Образ главного героя сказки «Иван –  крестьянский сын  и чуд</w:t>
            </w:r>
            <w:proofErr w:type="gramStart"/>
            <w:r w:rsidRPr="00964D49">
              <w:t>о-</w:t>
            </w:r>
            <w:proofErr w:type="gramEnd"/>
            <w:r w:rsidRPr="00964D49">
              <w:t xml:space="preserve"> </w:t>
            </w:r>
            <w:proofErr w:type="spellStart"/>
            <w:r w:rsidRPr="00964D49">
              <w:t>юдо</w:t>
            </w:r>
            <w:proofErr w:type="spellEnd"/>
            <w:r w:rsidRPr="00964D49">
              <w:t>». Особенности сюжета сказки. Герои сказки в оценке автора-народа.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/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lastRenderedPageBreak/>
              <w:t>9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Сказки о животных. «Журавль и цапля». Народное представление  о справедливости.</w:t>
            </w:r>
          </w:p>
          <w:p w:rsidR="00B546E0" w:rsidRPr="00964D49" w:rsidRDefault="00B546E0" w:rsidP="00FF4D69"/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/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10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Бытовые сказки. «Солдатская шинель». Народные представления о добре и зле в бытовых сказках.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701" w:type="dxa"/>
          </w:tcPr>
          <w:p w:rsidR="00B546E0" w:rsidRPr="00964D49" w:rsidRDefault="00B546E0" w:rsidP="00FF4D69"/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11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r w:rsidRPr="00964D49">
              <w:rPr>
                <w:b/>
              </w:rPr>
              <w:t xml:space="preserve">РР  </w:t>
            </w:r>
            <w:r w:rsidRPr="00964D49">
              <w:t>Мои любимые русские народные сказки. Обучение домашнему сочинению.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12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Возникновение древнерусской литературы. Сюжеты русских летописей. «Повесть временных лет» как литературный памятник.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13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 xml:space="preserve">«Подвиг отрока-киевлянина и хитрость воеводы  </w:t>
            </w:r>
            <w:proofErr w:type="spellStart"/>
            <w:r w:rsidRPr="00964D49">
              <w:t>Претича</w:t>
            </w:r>
            <w:proofErr w:type="spellEnd"/>
            <w:r w:rsidRPr="00964D49">
              <w:t>». Герои летописного сказания. Фольклор и летописи.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14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rPr>
                <w:rStyle w:val="ae"/>
                <w:b w:val="0"/>
              </w:rPr>
              <w:t xml:space="preserve">Из литературы XVIII века </w:t>
            </w:r>
            <w:r w:rsidRPr="00964D49">
              <w:t xml:space="preserve">М.В. Ломоносов. «Случились вместе два Астронома в пиру» как юмористическое нравоучение. 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15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«Случились вместе два Астронома в пиру» как юмористическое нравоучение. Роды и жанры литературы.</w:t>
            </w:r>
          </w:p>
          <w:p w:rsidR="00B546E0" w:rsidRPr="00964D49" w:rsidRDefault="00B546E0" w:rsidP="00FF4D69"/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16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roofErr w:type="spellStart"/>
            <w:r w:rsidRPr="00964D49">
              <w:rPr>
                <w:b/>
              </w:rPr>
              <w:t>Вн</w:t>
            </w:r>
            <w:proofErr w:type="spellEnd"/>
            <w:r w:rsidRPr="00964D49">
              <w:rPr>
                <w:b/>
              </w:rPr>
              <w:t xml:space="preserve">. чт.  </w:t>
            </w:r>
            <w:r w:rsidRPr="00964D49">
              <w:t xml:space="preserve">Басня как литературный жанр. Истоки басенного жанра (Эзоп, Лафонтен, русские баснописцы </w:t>
            </w:r>
            <w:r w:rsidRPr="00964D49">
              <w:rPr>
                <w:rStyle w:val="ae"/>
                <w:b w:val="0"/>
              </w:rPr>
              <w:t>XVIII</w:t>
            </w:r>
            <w:r w:rsidRPr="00964D49">
              <w:t xml:space="preserve"> века).</w:t>
            </w:r>
          </w:p>
          <w:p w:rsidR="00B546E0" w:rsidRPr="00964D49" w:rsidRDefault="00B546E0" w:rsidP="00FF4D69">
            <w:pPr>
              <w:rPr>
                <w:b/>
              </w:rPr>
            </w:pP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17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И. А. Крылов. Слово о баснописце. Обличение человеческих пороков  в басне «Волк и ягненок».  Понятие об аллегории и морали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18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И. А. Крылов «Ворона и лисица», «Свинья под Дубом». Понятие об аллегории и морали.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19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Аллегорическое отражение исторических событий в баснях. «Волк на псарне» как басня о войне 1812 года.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lastRenderedPageBreak/>
              <w:t>20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Понятие об эзоповом языке. Обучение выразительному чтению басни. Конкурс инсценированной басни.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21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В. А. Жуковский</w:t>
            </w:r>
          </w:p>
          <w:p w:rsidR="00B546E0" w:rsidRPr="00964D49" w:rsidRDefault="00B546E0" w:rsidP="00FF4D69">
            <w:r w:rsidRPr="00964D49">
              <w:t xml:space="preserve">Слово о поэте. Жуковский-сказочник. Сказка «Спящая царевна». 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22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Сказка «Спящая царевна». Сюжет и герои. Черты литературной и народной сказки.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23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В. А. Жуковский   «Кубок». Понятие о балладе. Герои баллады. Нравственн</w:t>
            </w:r>
            <w:proofErr w:type="gramStart"/>
            <w:r w:rsidRPr="00964D49">
              <w:t>о-</w:t>
            </w:r>
            <w:proofErr w:type="gramEnd"/>
            <w:r w:rsidRPr="00964D49">
              <w:t xml:space="preserve"> психологические проблемы баллады.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24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А. С. Пушкин. Жизнь поэта. Стихотворение «Няне»- поэтизация образа Арины Родионовны.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25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Пролог к поэме «Руслан и Людмила» как собирательная картина народных сказок.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26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Тестирование по творчеству А. С. Пушкина.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>
            <w:r>
              <w:t xml:space="preserve">            </w:t>
            </w:r>
            <w:r w:rsidRPr="00964D49">
              <w:t>1</w:t>
            </w:r>
          </w:p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27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 xml:space="preserve">А. С.Пушкин. «Сказка о мертвой царевне и о семи богатырях». Истоки рождения сюжета сказки. Противостояние добрых и злых сил. 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r w:rsidRPr="00964D49">
              <w:t>28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А. С.Пушкин. «Сказка о мертвой царевне и о семи богатырях». Система образов сказки.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  <w:p w:rsidR="00B546E0" w:rsidRPr="00964D49" w:rsidRDefault="00B546E0" w:rsidP="00FF4D69"/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29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r w:rsidRPr="00964D49">
              <w:rPr>
                <w:b/>
              </w:rPr>
              <w:t xml:space="preserve">РР.  </w:t>
            </w:r>
            <w:r w:rsidRPr="00964D49">
              <w:t>Сходство и различие литературной и народной сказки. «Бродячие сюжеты».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30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rPr>
                <w:b/>
              </w:rPr>
              <w:t xml:space="preserve">РР. </w:t>
            </w:r>
            <w:r w:rsidRPr="00964D49">
              <w:t xml:space="preserve"> Поэтичность и музыкальность пушкинской сказки. Стихотворная и прозаическая речь. Рифма, ритм, строфа. Народная мораль и нравственность в пушкинской сказке. Обучение домашнему сочинению.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31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proofErr w:type="spellStart"/>
            <w:r w:rsidRPr="00964D49">
              <w:rPr>
                <w:b/>
              </w:rPr>
              <w:t>Вн</w:t>
            </w:r>
            <w:proofErr w:type="spellEnd"/>
            <w:r w:rsidRPr="00964D49">
              <w:rPr>
                <w:b/>
              </w:rPr>
              <w:t xml:space="preserve">. чт. </w:t>
            </w:r>
            <w:r w:rsidRPr="00964D49">
              <w:t>Мои любимые сказки. Художественный мир пушкинских сказок.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32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 xml:space="preserve">А. Погорельский  «Черная курица, или Подземные жители» как литературная сказка. Нравоучительное содержание и причудливый </w:t>
            </w:r>
            <w:r w:rsidRPr="00964D49">
              <w:lastRenderedPageBreak/>
              <w:t>сюжет сказки.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lastRenderedPageBreak/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lastRenderedPageBreak/>
              <w:t>33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 xml:space="preserve">Сказочно - </w:t>
            </w:r>
            <w:proofErr w:type="gramStart"/>
            <w:r w:rsidRPr="00964D49">
              <w:t>условное</w:t>
            </w:r>
            <w:proofErr w:type="gramEnd"/>
            <w:r w:rsidRPr="00964D49">
              <w:t xml:space="preserve"> фантастическое и достоверно-реальное в сказке Погорельского </w:t>
            </w:r>
            <w:r w:rsidRPr="001230FD">
              <w:t>«Черная курица, или</w:t>
            </w:r>
            <w:r w:rsidRPr="00964D49">
              <w:t xml:space="preserve"> Подземные жители»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34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В</w:t>
            </w:r>
            <w:r w:rsidRPr="00964D49">
              <w:rPr>
                <w:lang w:val="en-US"/>
              </w:rPr>
              <w:t xml:space="preserve">. </w:t>
            </w:r>
            <w:r w:rsidRPr="00964D49">
              <w:t>М</w:t>
            </w:r>
            <w:r w:rsidRPr="00964D49">
              <w:rPr>
                <w:lang w:val="en-US"/>
              </w:rPr>
              <w:t xml:space="preserve">. </w:t>
            </w:r>
            <w:r w:rsidRPr="00964D49">
              <w:t>Гаршин</w:t>
            </w:r>
            <w:r w:rsidRPr="00964D49">
              <w:rPr>
                <w:lang w:val="en-US"/>
              </w:rPr>
              <w:t xml:space="preserve"> «</w:t>
            </w:r>
            <w:proofErr w:type="spellStart"/>
            <w:r w:rsidRPr="00964D49">
              <w:rPr>
                <w:lang w:val="en-US"/>
              </w:rPr>
              <w:t>Attalea</w:t>
            </w:r>
            <w:proofErr w:type="spellEnd"/>
            <w:r w:rsidRPr="00964D49">
              <w:rPr>
                <w:lang w:val="en-US"/>
              </w:rPr>
              <w:t xml:space="preserve"> </w:t>
            </w:r>
            <w:proofErr w:type="spellStart"/>
            <w:r w:rsidRPr="00964D49">
              <w:rPr>
                <w:lang w:val="en-US"/>
              </w:rPr>
              <w:t>Princeps</w:t>
            </w:r>
            <w:proofErr w:type="spellEnd"/>
            <w:r w:rsidRPr="00964D49">
              <w:rPr>
                <w:lang w:val="en-US"/>
              </w:rPr>
              <w:t xml:space="preserve">». </w:t>
            </w:r>
            <w:r w:rsidRPr="00964D49">
              <w:t>Героическое и обыденное. Пафос произведения.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35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М. Ю. Лермонтов.  Слово о поэте. «Бородино». Историческая основа и патриотический пафос стихотворения. Мастерство Лермонтова в создании батальных сцен.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36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Изобразительно-выразительные средства языка стихотворения «Бородино». Особенности поэтических интонаций стихотворения.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37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Н. В. Гоголь. Слово о писателе. «Вечера на хуторе близ Диканьки». «Заколдованное место». Поэтизация народной жизни в повести».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38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Реальность  и фантастика  в повести «Заколдованное место». Понятие о фантастике. Юмор.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39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Моя любимая повесть из сборника «Вечера на хуторе близ Диканьки».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40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Н.А. Некрасов. Слово о поэте.</w:t>
            </w:r>
          </w:p>
          <w:p w:rsidR="00B546E0" w:rsidRPr="00964D49" w:rsidRDefault="00B546E0" w:rsidP="00FF4D69">
            <w:r w:rsidRPr="00964D49">
              <w:t>«На Волге». Раздумья поэта о судьбе народа. Развитие  понятие об эпитете.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41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242DBE">
            <w:r w:rsidRPr="00964D49">
              <w:t xml:space="preserve"> </w:t>
            </w:r>
            <w:proofErr w:type="spellStart"/>
            <w:r w:rsidRPr="00964D49">
              <w:rPr>
                <w:b/>
              </w:rPr>
              <w:t>Вн</w:t>
            </w:r>
            <w:proofErr w:type="spellEnd"/>
            <w:r w:rsidRPr="00964D49">
              <w:rPr>
                <w:b/>
              </w:rPr>
              <w:t xml:space="preserve">. чт. </w:t>
            </w:r>
            <w:r w:rsidRPr="00964D49">
              <w:t xml:space="preserve"> Н. А. Некрасов «Есть женщины в русских селеньях»</w:t>
            </w:r>
            <w:proofErr w:type="gramStart"/>
            <w:r w:rsidRPr="00964D49">
              <w:t>.</w:t>
            </w:r>
            <w:proofErr w:type="gramEnd"/>
            <w:r w:rsidRPr="00964D49">
              <w:t xml:space="preserve">- </w:t>
            </w:r>
            <w:proofErr w:type="gramStart"/>
            <w:r w:rsidRPr="00964D49">
              <w:t>о</w:t>
            </w:r>
            <w:proofErr w:type="gramEnd"/>
            <w:r w:rsidRPr="00964D49">
              <w:t>трывок из поэмы   «Мороз, Красный нос». Поэтический образ русской женщины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42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proofErr w:type="spellStart"/>
            <w:r w:rsidRPr="00964D49">
              <w:rPr>
                <w:b/>
              </w:rPr>
              <w:t>Вн</w:t>
            </w:r>
            <w:proofErr w:type="spellEnd"/>
            <w:r w:rsidRPr="00964D49">
              <w:rPr>
                <w:b/>
              </w:rPr>
              <w:t xml:space="preserve">. чт. </w:t>
            </w:r>
            <w:r w:rsidRPr="00964D49">
              <w:t>Мир детства в стихотворении  «Крестьянские дети». Речевая характеристика персонажей.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43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Default="00B546E0" w:rsidP="00FF4D69">
            <w:r w:rsidRPr="00964D49">
              <w:t>И. С. Тургенев. Слово о писателе. «</w:t>
            </w:r>
            <w:proofErr w:type="spellStart"/>
            <w:r w:rsidRPr="00964D49">
              <w:t>Муму</w:t>
            </w:r>
            <w:proofErr w:type="spellEnd"/>
            <w:r w:rsidRPr="00964D49">
              <w:t>».</w:t>
            </w:r>
          </w:p>
          <w:p w:rsidR="00B546E0" w:rsidRPr="00964D49" w:rsidRDefault="00B546E0" w:rsidP="00FF4D69"/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lastRenderedPageBreak/>
              <w:t>44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И. С. Тургенев «</w:t>
            </w:r>
            <w:proofErr w:type="spellStart"/>
            <w:r w:rsidRPr="00964D49">
              <w:t>Муму</w:t>
            </w:r>
            <w:proofErr w:type="spellEnd"/>
            <w:r w:rsidRPr="00964D49">
              <w:t>». Жизнь в доме барыни. Герасим и барыня. Герасим и Татьяна.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45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Нравственный облик Герасима. Протест Герасима против барыни и ее челяди.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46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Нравственное превосходство Герасима. Осуждение крепостничества.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47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r w:rsidRPr="00964D49">
              <w:rPr>
                <w:b/>
              </w:rPr>
              <w:t xml:space="preserve">РР  </w:t>
            </w:r>
            <w:r w:rsidRPr="00964D49">
              <w:t>Тургенев-мастер портрета и пейзажа.  Понятие о литературном герое. Подготовка к домашнему сочинению по рассказу И.С. Тургенева «</w:t>
            </w:r>
            <w:proofErr w:type="spellStart"/>
            <w:r w:rsidRPr="00964D49">
              <w:t>Муму</w:t>
            </w:r>
            <w:proofErr w:type="spellEnd"/>
            <w:r w:rsidRPr="00964D49">
              <w:t>».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48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 xml:space="preserve">Контрольная работа  по творчеству А. С. Пушкина, М. Ю. Лермонтова,    </w:t>
            </w:r>
          </w:p>
          <w:p w:rsidR="00B546E0" w:rsidRPr="00964D49" w:rsidRDefault="00B546E0" w:rsidP="00FF4D69">
            <w:r w:rsidRPr="00964D49">
              <w:t>Н. В. Гоголя, Н. А. Некрасова, И. С. Тургенева.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>
            <w:r>
              <w:t xml:space="preserve">               </w:t>
            </w:r>
            <w:r w:rsidRPr="00964D49">
              <w:t>1</w:t>
            </w:r>
          </w:p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49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А. А. Фет. Слово о поэте.</w:t>
            </w:r>
          </w:p>
          <w:p w:rsidR="00B546E0" w:rsidRPr="00964D49" w:rsidRDefault="00B546E0" w:rsidP="00FF4D69">
            <w:r w:rsidRPr="00964D49">
              <w:t xml:space="preserve">«Весенний дождь». Обучение выразительному чтению стихотворения. Природа и человек в стихотворении. Воплощение красоты жизни. 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50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Л. Н. Толстой. Слово о писателе. «Кавказский пленник» как протест против национальной вражды. Жилин и горцы.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51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r w:rsidRPr="00964D49">
              <w:rPr>
                <w:b/>
              </w:rPr>
              <w:t xml:space="preserve">РР  </w:t>
            </w:r>
            <w:r w:rsidRPr="00964D49">
              <w:t xml:space="preserve">Жилин и </w:t>
            </w:r>
            <w:proofErr w:type="spellStart"/>
            <w:r w:rsidRPr="00964D49">
              <w:t>Костылин</w:t>
            </w:r>
            <w:proofErr w:type="spellEnd"/>
            <w:r w:rsidRPr="00964D49">
              <w:t>. Обучение сравнительной характеристике героев.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52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r w:rsidRPr="00964D49">
              <w:rPr>
                <w:b/>
              </w:rPr>
              <w:t xml:space="preserve">РР  </w:t>
            </w:r>
            <w:r w:rsidRPr="00964D49">
              <w:t>Подготовка к домашнему сочинению по рассказу Л. Н. Толстого. «Кавказский пленник»</w:t>
            </w:r>
            <w:r w:rsidRPr="00964D49">
              <w:rPr>
                <w:b/>
              </w:rPr>
              <w:t>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53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А. П. Чехов. Слово о писателе.</w:t>
            </w:r>
          </w:p>
          <w:p w:rsidR="00B546E0" w:rsidRPr="00964D49" w:rsidRDefault="00B546E0" w:rsidP="00FF4D69">
            <w:r w:rsidRPr="00964D49">
              <w:t>«Хирургия» как юмористический рассказ.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54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Обучение составления киносценария  по рассказу А. П. Чехова «Хирургия».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55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roofErr w:type="spellStart"/>
            <w:r w:rsidRPr="00964D49">
              <w:rPr>
                <w:b/>
              </w:rPr>
              <w:t>Вн</w:t>
            </w:r>
            <w:proofErr w:type="spellEnd"/>
            <w:r w:rsidRPr="00964D49">
              <w:rPr>
                <w:b/>
              </w:rPr>
              <w:t>. Чт</w:t>
            </w:r>
            <w:r w:rsidRPr="00964D49">
              <w:t xml:space="preserve">. Рассказы Антоши </w:t>
            </w:r>
            <w:proofErr w:type="spellStart"/>
            <w:r w:rsidRPr="00964D49">
              <w:t>Чехонте</w:t>
            </w:r>
            <w:proofErr w:type="spellEnd"/>
            <w:r w:rsidRPr="00964D49">
              <w:t>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56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 xml:space="preserve">Русские поэты 19 века о Родине и родной природе. Лирика Ф. И. Тютчева.  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57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r w:rsidRPr="00964D49">
              <w:t xml:space="preserve">Стихотворный ритм как средство передачи чувств и настроений.  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lastRenderedPageBreak/>
              <w:t>58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Лирика  И.С. Никитина, А.</w:t>
            </w:r>
            <w:r>
              <w:t xml:space="preserve"> </w:t>
            </w:r>
            <w:r w:rsidRPr="00964D49">
              <w:t>Н.</w:t>
            </w:r>
            <w:r>
              <w:t xml:space="preserve"> </w:t>
            </w:r>
            <w:proofErr w:type="spellStart"/>
            <w:r w:rsidRPr="00964D49">
              <w:t>Майкова</w:t>
            </w:r>
            <w:proofErr w:type="spellEnd"/>
            <w:r w:rsidRPr="00964D49">
              <w:t>, А.</w:t>
            </w:r>
            <w:r>
              <w:t xml:space="preserve"> </w:t>
            </w:r>
            <w:r w:rsidRPr="00964D49">
              <w:t>Н. Плещеева,  И.</w:t>
            </w:r>
            <w:r>
              <w:t xml:space="preserve"> </w:t>
            </w:r>
            <w:r w:rsidRPr="00964D49">
              <w:t xml:space="preserve">З. </w:t>
            </w:r>
            <w:r>
              <w:t xml:space="preserve"> </w:t>
            </w:r>
            <w:r w:rsidRPr="00964D49">
              <w:t xml:space="preserve">Сурикова </w:t>
            </w:r>
            <w:r>
              <w:t xml:space="preserve">, </w:t>
            </w:r>
            <w:r w:rsidRPr="00964D49">
              <w:t>А. В. Кольцова.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59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r w:rsidRPr="00964D49">
              <w:rPr>
                <w:b/>
              </w:rPr>
              <w:t xml:space="preserve">РР </w:t>
            </w:r>
            <w:r w:rsidRPr="00964D49">
              <w:t>Обучение домашнему сочинению по анализу лирического  текста.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60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rPr>
                <w:b/>
              </w:rPr>
              <w:t xml:space="preserve"> </w:t>
            </w:r>
            <w:proofErr w:type="spellStart"/>
            <w:r w:rsidRPr="00964D49">
              <w:rPr>
                <w:b/>
              </w:rPr>
              <w:t>Вн</w:t>
            </w:r>
            <w:proofErr w:type="spellEnd"/>
            <w:r w:rsidRPr="00964D49">
              <w:rPr>
                <w:b/>
              </w:rPr>
              <w:t>. чт</w:t>
            </w:r>
            <w:r w:rsidRPr="00964D49">
              <w:t xml:space="preserve">. И. А. Бунин </w:t>
            </w:r>
          </w:p>
          <w:p w:rsidR="00B546E0" w:rsidRPr="00964D49" w:rsidRDefault="00B546E0" w:rsidP="00FF4D69">
            <w:r w:rsidRPr="00964D49">
              <w:t>Слово о писателе. «Косцы». Восприятие прекрасного героями рассказа.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61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В. Г. Короленко. Слово о писателе.</w:t>
            </w:r>
          </w:p>
          <w:p w:rsidR="00B546E0" w:rsidRPr="00964D49" w:rsidRDefault="00B546E0" w:rsidP="00FF4D69">
            <w:r w:rsidRPr="00964D49">
              <w:t>«В дурном обществе». Вася и его отец. Развитие их отношений.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62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 xml:space="preserve">Жизнь семьи </w:t>
            </w:r>
            <w:proofErr w:type="spellStart"/>
            <w:r w:rsidRPr="00964D49">
              <w:t>Тыбурция</w:t>
            </w:r>
            <w:proofErr w:type="spellEnd"/>
            <w:r w:rsidRPr="00964D49">
              <w:t xml:space="preserve">. Общение Васи с </w:t>
            </w:r>
            <w:proofErr w:type="spellStart"/>
            <w:r w:rsidRPr="00964D49">
              <w:t>Валеком</w:t>
            </w:r>
            <w:proofErr w:type="spellEnd"/>
            <w:r w:rsidRPr="00964D49">
              <w:t xml:space="preserve"> и Марусей. 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63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Портрет как средство изображения героев.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64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242DBE">
            <w:r w:rsidRPr="00964D49">
              <w:t xml:space="preserve"> </w:t>
            </w:r>
            <w:r w:rsidRPr="00964D49">
              <w:rPr>
                <w:b/>
              </w:rPr>
              <w:t>РР</w:t>
            </w:r>
            <w:r w:rsidRPr="00964D49">
              <w:t xml:space="preserve"> Изображение города и его обитателей в повести Короленко «В дурном обществе». Понятие о композиции литературного произведения. 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65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rPr>
                <w:b/>
              </w:rPr>
              <w:t>РР</w:t>
            </w:r>
            <w:r w:rsidRPr="00964D49">
              <w:t xml:space="preserve">  Обучение домашнему сочинению по повести Короленко «В дурном обществе».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66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С. А. Есенин. Слово о поэте.</w:t>
            </w:r>
          </w:p>
          <w:p w:rsidR="00B546E0" w:rsidRPr="00964D49" w:rsidRDefault="00B546E0" w:rsidP="00FF4D69">
            <w:r w:rsidRPr="00964D49">
              <w:t>Тема родного дома в стихотворениях «Я покинул родимый дом», «Низкий дом с голубыми ставнями». Своеобразие языка  стихотворений.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67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П. П. Бажов. Слово о писателе.</w:t>
            </w:r>
          </w:p>
          <w:p w:rsidR="00B546E0" w:rsidRPr="00964D49" w:rsidRDefault="00B546E0" w:rsidP="00FF4D69">
            <w:r w:rsidRPr="00964D49">
              <w:t>«Медной горы Хозяйка». Трудолюбие и талант Данилы - мастера.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68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Образ Хозяйки  Медной горы в сказе П. П. Бажова. Понятие о сказе. Сказ и сказка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69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К. Г. Паустовский. Слово о писателе.</w:t>
            </w:r>
          </w:p>
          <w:p w:rsidR="00B546E0" w:rsidRPr="00964D49" w:rsidRDefault="00B546E0" w:rsidP="00FF4D69">
            <w:r w:rsidRPr="00964D49">
              <w:t>Герои и их поступки в сказке «Теплый хлеб».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70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Default="00B546E0" w:rsidP="00FF4D69">
            <w:r w:rsidRPr="00964D49">
              <w:t>Роль пейзажа в сказке «Теплый хлеб». Нравственные проблемы произведения.</w:t>
            </w:r>
          </w:p>
          <w:p w:rsidR="00B546E0" w:rsidRPr="00964D49" w:rsidRDefault="00B546E0" w:rsidP="00FF4D69"/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lastRenderedPageBreak/>
              <w:t>71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proofErr w:type="spellStart"/>
            <w:r w:rsidRPr="00964D49">
              <w:rPr>
                <w:b/>
              </w:rPr>
              <w:t>Вн</w:t>
            </w:r>
            <w:proofErr w:type="spellEnd"/>
            <w:r w:rsidRPr="00964D49">
              <w:rPr>
                <w:b/>
              </w:rPr>
              <w:t xml:space="preserve">. чт. </w:t>
            </w:r>
            <w:r w:rsidRPr="00964D49">
              <w:t xml:space="preserve">К. Г. Паустовский «Заячьи лапы». Природа и человек в произведении </w:t>
            </w:r>
          </w:p>
          <w:p w:rsidR="00B546E0" w:rsidRPr="00964D49" w:rsidRDefault="00B546E0" w:rsidP="00FF4D69">
            <w:r w:rsidRPr="00964D49">
              <w:t>К.Г. Паустовского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72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С. Я. Маршак. Слово о писателе. Сказки С. Я. Маршака. Пьеса-сказка «Двенадцать месяцев». Драма как род литературы.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73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Положительные и отрицательные герои пьесы «Двенадцать месяцев». Столкновение добра и зла.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74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r w:rsidRPr="00964D49">
              <w:t xml:space="preserve"> </w:t>
            </w:r>
            <w:r w:rsidRPr="00964D49">
              <w:rPr>
                <w:b/>
              </w:rPr>
              <w:t xml:space="preserve">РР  </w:t>
            </w:r>
            <w:r w:rsidRPr="00964D49">
              <w:t>Художественные особенности пьесы-сказки. Юмор в сказке. Традиции народных сказок в пьесе С. Я. Маршака.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75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rPr>
                <w:b/>
              </w:rPr>
              <w:t xml:space="preserve">РР </w:t>
            </w:r>
            <w:r w:rsidRPr="00964D49">
              <w:t>Подготовка к домашнему сочинению по пьесе-сказке «Двенадцать месяцев».</w:t>
            </w:r>
          </w:p>
          <w:p w:rsidR="00B546E0" w:rsidRPr="00964D49" w:rsidRDefault="00B546E0" w:rsidP="00FF4D69">
            <w:pPr>
              <w:rPr>
                <w:b/>
              </w:rPr>
            </w:pP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76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А. П. Платонов. Слово о писателе.</w:t>
            </w:r>
          </w:p>
          <w:p w:rsidR="00B546E0" w:rsidRPr="00964D49" w:rsidRDefault="00B546E0" w:rsidP="00FF4D69">
            <w:r w:rsidRPr="00964D49">
              <w:t>«Никита». Быль и фантастика.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77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Душевный мир главного героя рассказа  А. П. Платонова «Никита». Оптимистическое восприятие окружающего мира.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78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C57D13">
            <w:r w:rsidRPr="00964D49">
              <w:t>Контрольная работа</w:t>
            </w:r>
            <w:r w:rsidRPr="00964D49">
              <w:rPr>
                <w:b/>
              </w:rPr>
              <w:t xml:space="preserve"> </w:t>
            </w:r>
            <w:r w:rsidRPr="00964D49">
              <w:t xml:space="preserve"> по творчеству Л. Н. Толстого, П. П. Бажова, С.А. Есенина, К.Г. Паустовского, С.Я. Маршака.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>
            <w:r>
              <w:t xml:space="preserve">               </w:t>
            </w:r>
            <w:r w:rsidRPr="00964D49">
              <w:t>1</w:t>
            </w:r>
          </w:p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79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В. П. Астафьев. Слово о писателе.</w:t>
            </w:r>
          </w:p>
          <w:p w:rsidR="00B546E0" w:rsidRPr="00964D49" w:rsidRDefault="00B546E0" w:rsidP="00FF4D69">
            <w:r w:rsidRPr="00964D49">
              <w:t>«</w:t>
            </w:r>
            <w:proofErr w:type="spellStart"/>
            <w:r w:rsidRPr="00964D49">
              <w:t>Васюткино</w:t>
            </w:r>
            <w:proofErr w:type="spellEnd"/>
            <w:r w:rsidRPr="00964D49">
              <w:t xml:space="preserve"> озеро». Черты характера героя и его поведение в лесу.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80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 xml:space="preserve">«Открытие» </w:t>
            </w:r>
            <w:proofErr w:type="spellStart"/>
            <w:r w:rsidRPr="00964D49">
              <w:t>Васюткой</w:t>
            </w:r>
            <w:proofErr w:type="spellEnd"/>
            <w:r w:rsidRPr="00964D49">
              <w:t xml:space="preserve"> нового озера. Понятие об автобиографическом произведении.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81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r w:rsidRPr="00964D49">
              <w:rPr>
                <w:b/>
              </w:rPr>
              <w:t xml:space="preserve">РР </w:t>
            </w:r>
            <w:r w:rsidRPr="00964D49">
              <w:t>Классное сочинение</w:t>
            </w:r>
          </w:p>
          <w:p w:rsidR="00B546E0" w:rsidRPr="00964D49" w:rsidRDefault="00B546E0" w:rsidP="00FF4D69">
            <w:r w:rsidRPr="00964D49">
              <w:t>«Поэтизация русской природы в литературе 20 века: С.А. Есенин, П. П. Бажов, К. Г. Паустовский, В. П. Астафьев» (по одному произведению).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lastRenderedPageBreak/>
              <w:t>82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 xml:space="preserve"> Русские поэты  20 века о Родине и родной природе: И. А. Бунин, Дон -</w:t>
            </w:r>
            <w:r>
              <w:t xml:space="preserve"> </w:t>
            </w:r>
            <w:proofErr w:type="spellStart"/>
            <w:r w:rsidRPr="00964D49">
              <w:t>Аминадо</w:t>
            </w:r>
            <w:proofErr w:type="spellEnd"/>
            <w:r w:rsidRPr="00964D49">
              <w:t>.  Поэтическое восприятие окружающего мира природы и своего места в нем.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83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 xml:space="preserve">Русские поэты  20 века о Родине и родной природе:  А. А. Прокофьев, Д. Б. </w:t>
            </w:r>
            <w:proofErr w:type="spellStart"/>
            <w:r w:rsidRPr="00964D49">
              <w:t>Кедрин</w:t>
            </w:r>
            <w:proofErr w:type="spellEnd"/>
            <w:r w:rsidRPr="00964D49">
              <w:t>, Н. М. Рубцов.  Образ Родины в стихах о природе.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84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r w:rsidRPr="00964D49">
              <w:t xml:space="preserve"> </w:t>
            </w:r>
            <w:r w:rsidRPr="00964D49">
              <w:rPr>
                <w:b/>
              </w:rPr>
              <w:t xml:space="preserve">РР </w:t>
            </w:r>
            <w:r w:rsidRPr="00964D49">
              <w:t>Обучение домашнему сочинению по анализу лирического произведения.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85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Саша Черный. Слово о писателе.</w:t>
            </w:r>
          </w:p>
          <w:p w:rsidR="00B546E0" w:rsidRPr="00964D49" w:rsidRDefault="00B546E0" w:rsidP="00FF4D69">
            <w:r w:rsidRPr="00964D49">
              <w:t>Образы детей в рассказе «Кавказский пленник».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86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Рассказ Саши  Черного «Игорь-Робинзон».  Образы и сюжеты литературной классики в произведениях Саши Черного. Юмор в  его рассказах.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87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А. Т. Твардовский</w:t>
            </w:r>
          </w:p>
          <w:p w:rsidR="00B546E0" w:rsidRPr="00964D49" w:rsidRDefault="00B546E0" w:rsidP="00FF4D69">
            <w:r w:rsidRPr="00964D49">
              <w:t>Слово о поэте. «Рассказ танкиста».</w:t>
            </w:r>
          </w:p>
          <w:p w:rsidR="00B546E0" w:rsidRPr="00964D49" w:rsidRDefault="00B546E0" w:rsidP="00FF4D69">
            <w:r w:rsidRPr="00964D49">
              <w:t>Патриотические подвиги детей в годы Великой Отечественной войны.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88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К. М. Симонов. Слово о поэте.</w:t>
            </w:r>
          </w:p>
          <w:p w:rsidR="00B546E0" w:rsidRPr="00964D49" w:rsidRDefault="00B546E0" w:rsidP="00FF4D69">
            <w:r w:rsidRPr="00964D49">
              <w:t>«Майор привез мальчишку на лафете». Война и дети.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89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Р. Стивенсон. Слово о писателе. «Вересковый мед». Бережное отношение к традициям предков. Развитие понятия о балладе. Ее драматический характер.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90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proofErr w:type="spellStart"/>
            <w:r w:rsidRPr="00964D49">
              <w:rPr>
                <w:b/>
              </w:rPr>
              <w:t>Вн</w:t>
            </w:r>
            <w:proofErr w:type="spellEnd"/>
            <w:r w:rsidRPr="00964D49">
              <w:rPr>
                <w:b/>
              </w:rPr>
              <w:t xml:space="preserve">. чт. </w:t>
            </w:r>
            <w:r w:rsidRPr="00964D49">
              <w:t>Д. Дефо</w:t>
            </w:r>
            <w:r w:rsidRPr="00964D49">
              <w:rPr>
                <w:b/>
              </w:rPr>
              <w:t xml:space="preserve">. </w:t>
            </w:r>
            <w:r w:rsidRPr="00964D49">
              <w:t>Слово о писателе.</w:t>
            </w:r>
          </w:p>
          <w:p w:rsidR="00B546E0" w:rsidRPr="00964D49" w:rsidRDefault="00B546E0" w:rsidP="00FF4D69">
            <w:pPr>
              <w:rPr>
                <w:b/>
              </w:rPr>
            </w:pPr>
            <w:r w:rsidRPr="00964D49">
              <w:t>«Робинзон Крузо»- произведение о силе человеческого духа.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91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proofErr w:type="spellStart"/>
            <w:r w:rsidRPr="00964D49">
              <w:rPr>
                <w:b/>
              </w:rPr>
              <w:t>Вн</w:t>
            </w:r>
            <w:proofErr w:type="spellEnd"/>
            <w:r w:rsidRPr="00964D49">
              <w:rPr>
                <w:b/>
              </w:rPr>
              <w:t xml:space="preserve">. чт. </w:t>
            </w:r>
            <w:r w:rsidRPr="00964D49">
              <w:t>Необычайные приключения Робинзона Крузо. Характер главного героя романа  Д. Дефо «Робинзон Крузо». Гимн неисчерпаемым возможностям человека.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lastRenderedPageBreak/>
              <w:t>92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Х. К. Андерсен. Слово о писателе.</w:t>
            </w:r>
          </w:p>
          <w:p w:rsidR="00B546E0" w:rsidRPr="00964D49" w:rsidRDefault="00B546E0" w:rsidP="00FF4D69">
            <w:r>
              <w:t>«Снежная королева»</w:t>
            </w:r>
            <w:proofErr w:type="gramStart"/>
            <w:r>
              <w:t>.Р</w:t>
            </w:r>
            <w:proofErr w:type="gramEnd"/>
            <w:r w:rsidRPr="00964D49">
              <w:t>еальное и фантастическое в сказке. Кай и Герда.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93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r w:rsidRPr="00964D49">
              <w:t>В поисках Кая. Друзья и враги Герды. Внутренняя красота героини.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94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Default="00B546E0" w:rsidP="00FF4D69">
            <w:r w:rsidRPr="00964D49">
              <w:rPr>
                <w:b/>
              </w:rPr>
              <w:t>РР</w:t>
            </w:r>
            <w:proofErr w:type="gramStart"/>
            <w:r w:rsidRPr="00964D49">
              <w:rPr>
                <w:b/>
              </w:rPr>
              <w:t xml:space="preserve"> </w:t>
            </w:r>
            <w:r w:rsidRPr="00964D49">
              <w:t>Н</w:t>
            </w:r>
            <w:proofErr w:type="gramEnd"/>
            <w:r w:rsidRPr="00964D49">
              <w:t>аши любимые сказки Андерсена.</w:t>
            </w:r>
          </w:p>
          <w:p w:rsidR="00B546E0" w:rsidRPr="00964D49" w:rsidRDefault="00B546E0" w:rsidP="00FF4D69"/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95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Default="00B546E0" w:rsidP="00FF4D69">
            <w:r w:rsidRPr="00964D49">
              <w:rPr>
                <w:b/>
              </w:rPr>
              <w:t xml:space="preserve">РР </w:t>
            </w:r>
            <w:r w:rsidRPr="00964D49">
              <w:t>Подготовка к домашнему сочинению по сказкам Х. К. Андерсена.</w:t>
            </w:r>
          </w:p>
          <w:p w:rsidR="00B546E0" w:rsidRPr="00964D49" w:rsidRDefault="00B546E0" w:rsidP="00FF4D69">
            <w:pPr>
              <w:rPr>
                <w:b/>
              </w:rPr>
            </w:pP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96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r w:rsidRPr="00964D49">
              <w:rPr>
                <w:b/>
              </w:rPr>
              <w:t xml:space="preserve"> </w:t>
            </w:r>
            <w:proofErr w:type="spellStart"/>
            <w:r w:rsidRPr="00964D49">
              <w:rPr>
                <w:b/>
              </w:rPr>
              <w:t>Вн</w:t>
            </w:r>
            <w:proofErr w:type="spellEnd"/>
            <w:r w:rsidRPr="00964D49">
              <w:rPr>
                <w:b/>
              </w:rPr>
              <w:t xml:space="preserve">. чт. </w:t>
            </w:r>
            <w:r w:rsidRPr="00964D49">
              <w:t>Ж.Санд</w:t>
            </w:r>
          </w:p>
          <w:p w:rsidR="00B546E0" w:rsidRPr="00964D49" w:rsidRDefault="00B546E0" w:rsidP="00FF4D69">
            <w:r w:rsidRPr="00964D49">
              <w:t xml:space="preserve">«О чем говорят цветы». Спор героев о  </w:t>
            </w:r>
            <w:proofErr w:type="gramStart"/>
            <w:r w:rsidRPr="00964D49">
              <w:t>прекрасном</w:t>
            </w:r>
            <w:proofErr w:type="gramEnd"/>
            <w:r w:rsidRPr="00964D49">
              <w:t>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97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Default="00B546E0" w:rsidP="00FF4D69">
            <w:r w:rsidRPr="00964D49">
              <w:rPr>
                <w:b/>
              </w:rPr>
              <w:t xml:space="preserve"> </w:t>
            </w:r>
            <w:proofErr w:type="spellStart"/>
            <w:r w:rsidRPr="00964D49">
              <w:rPr>
                <w:b/>
              </w:rPr>
              <w:t>Вн</w:t>
            </w:r>
            <w:proofErr w:type="spellEnd"/>
            <w:r w:rsidRPr="00964D49">
              <w:rPr>
                <w:b/>
              </w:rPr>
              <w:t xml:space="preserve">. чт.  </w:t>
            </w:r>
            <w:r w:rsidRPr="00964D49">
              <w:t>М.Твен</w:t>
            </w:r>
            <w:r w:rsidRPr="00964D49">
              <w:rPr>
                <w:b/>
              </w:rPr>
              <w:t xml:space="preserve">. </w:t>
            </w:r>
            <w:r w:rsidRPr="00964D49">
              <w:t xml:space="preserve">«Приключение Тома </w:t>
            </w:r>
            <w:proofErr w:type="spellStart"/>
            <w:r w:rsidRPr="00964D49">
              <w:t>Сойера</w:t>
            </w:r>
            <w:proofErr w:type="spellEnd"/>
            <w:r w:rsidRPr="00964D49">
              <w:t xml:space="preserve">». Том </w:t>
            </w:r>
            <w:proofErr w:type="spellStart"/>
            <w:r w:rsidRPr="00964D49">
              <w:t>Сойер</w:t>
            </w:r>
            <w:proofErr w:type="spellEnd"/>
            <w:r w:rsidRPr="00964D49">
              <w:t xml:space="preserve"> и его друзья. Черты характера героев.</w:t>
            </w:r>
          </w:p>
          <w:p w:rsidR="00B546E0" w:rsidRPr="00964D49" w:rsidRDefault="00B546E0" w:rsidP="00FF4D69">
            <w:pPr>
              <w:rPr>
                <w:b/>
              </w:rPr>
            </w:pP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98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r w:rsidRPr="00964D49">
              <w:t xml:space="preserve"> </w:t>
            </w:r>
            <w:proofErr w:type="spellStart"/>
            <w:r w:rsidRPr="00964D49">
              <w:rPr>
                <w:b/>
              </w:rPr>
              <w:t>Вн</w:t>
            </w:r>
            <w:proofErr w:type="spellEnd"/>
            <w:r w:rsidRPr="00964D49">
              <w:rPr>
                <w:b/>
              </w:rPr>
              <w:t xml:space="preserve">. чт. </w:t>
            </w:r>
            <w:r w:rsidRPr="00964D49">
              <w:t>Том и Гек в романе М.Твен</w:t>
            </w:r>
            <w:r w:rsidRPr="00964D49">
              <w:rPr>
                <w:b/>
              </w:rPr>
              <w:t xml:space="preserve">а  </w:t>
            </w:r>
            <w:r w:rsidRPr="00964D49">
              <w:t xml:space="preserve">«Приключение Тома </w:t>
            </w:r>
            <w:proofErr w:type="spellStart"/>
            <w:r w:rsidRPr="00964D49">
              <w:t>Сойера</w:t>
            </w:r>
            <w:proofErr w:type="spellEnd"/>
            <w:r w:rsidRPr="00964D49">
              <w:t xml:space="preserve">». Том и Беки. Внутренний мир героев </w:t>
            </w:r>
          </w:p>
          <w:p w:rsidR="00B546E0" w:rsidRPr="00964D49" w:rsidRDefault="00B546E0" w:rsidP="00FF4D69">
            <w:r w:rsidRPr="00964D49">
              <w:t>М. Твена.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99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Default="00B546E0" w:rsidP="00FF4D69">
            <w:proofErr w:type="spellStart"/>
            <w:r w:rsidRPr="00964D49">
              <w:rPr>
                <w:b/>
              </w:rPr>
              <w:t>Вн</w:t>
            </w:r>
            <w:proofErr w:type="spellEnd"/>
            <w:r w:rsidRPr="00964D49">
              <w:rPr>
                <w:b/>
              </w:rPr>
              <w:t xml:space="preserve">. чт. </w:t>
            </w:r>
            <w:r w:rsidRPr="00964D49">
              <w:t>Дж. Лондон</w:t>
            </w:r>
            <w:r w:rsidRPr="00964D49">
              <w:rPr>
                <w:b/>
              </w:rPr>
              <w:t>.  «</w:t>
            </w:r>
            <w:r w:rsidRPr="00964D49">
              <w:t xml:space="preserve">Сказание о </w:t>
            </w:r>
            <w:proofErr w:type="spellStart"/>
            <w:r w:rsidRPr="00964D49">
              <w:t>Кише</w:t>
            </w:r>
            <w:proofErr w:type="spellEnd"/>
            <w:r w:rsidRPr="00964D49">
              <w:t>». Нравственное взросление героя рассказа. Становление его характера.</w:t>
            </w:r>
          </w:p>
          <w:p w:rsidR="00B546E0" w:rsidRPr="00964D49" w:rsidRDefault="00B546E0" w:rsidP="00FF4D69">
            <w:pPr>
              <w:rPr>
                <w:b/>
              </w:rPr>
            </w:pP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100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proofErr w:type="spellStart"/>
            <w:r w:rsidRPr="00964D49">
              <w:rPr>
                <w:b/>
              </w:rPr>
              <w:t>Вн</w:t>
            </w:r>
            <w:proofErr w:type="spellEnd"/>
            <w:r w:rsidRPr="00964D49">
              <w:rPr>
                <w:b/>
              </w:rPr>
              <w:t xml:space="preserve">. чт. </w:t>
            </w:r>
            <w:r w:rsidRPr="00964D49">
              <w:t xml:space="preserve">Мастерство </w:t>
            </w:r>
            <w:proofErr w:type="gramStart"/>
            <w:r w:rsidRPr="00964D49">
              <w:t>Дж</w:t>
            </w:r>
            <w:proofErr w:type="gramEnd"/>
            <w:r w:rsidRPr="00964D49">
              <w:t>. Лондона в изображении жизни северного народа.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101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r w:rsidRPr="00964D49">
              <w:t xml:space="preserve"> </w:t>
            </w:r>
            <w:r w:rsidRPr="00964D49">
              <w:rPr>
                <w:b/>
              </w:rPr>
              <w:t xml:space="preserve">РР  </w:t>
            </w:r>
            <w:r w:rsidRPr="00964D49">
              <w:t>Итоговый урок - праздник.</w:t>
            </w:r>
          </w:p>
          <w:p w:rsidR="00B546E0" w:rsidRDefault="00B546E0" w:rsidP="00FF4D69">
            <w:r w:rsidRPr="00964D49">
              <w:t xml:space="preserve">«Путешествие по стране </w:t>
            </w:r>
            <w:proofErr w:type="spellStart"/>
            <w:r w:rsidRPr="00964D49">
              <w:t>Литературии</w:t>
            </w:r>
            <w:proofErr w:type="spellEnd"/>
            <w:r w:rsidRPr="00964D49">
              <w:t xml:space="preserve"> 5 класса».</w:t>
            </w:r>
          </w:p>
          <w:p w:rsidR="00B546E0" w:rsidRPr="00964D49" w:rsidRDefault="00B546E0" w:rsidP="00FF4D69"/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  <w:tr w:rsidR="00B546E0" w:rsidRPr="00964D49" w:rsidTr="00B546E0">
        <w:tc>
          <w:tcPr>
            <w:tcW w:w="0" w:type="auto"/>
          </w:tcPr>
          <w:p w:rsidR="00B546E0" w:rsidRPr="00964D49" w:rsidRDefault="00B546E0" w:rsidP="00FF4D69">
            <w:pPr>
              <w:jc w:val="center"/>
            </w:pPr>
            <w:r w:rsidRPr="00964D49">
              <w:t>102</w:t>
            </w:r>
          </w:p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  <w:tc>
          <w:tcPr>
            <w:tcW w:w="5346" w:type="dxa"/>
          </w:tcPr>
          <w:p w:rsidR="00B546E0" w:rsidRPr="00964D49" w:rsidRDefault="00B546E0" w:rsidP="00FF4D69">
            <w:pPr>
              <w:rPr>
                <w:b/>
              </w:rPr>
            </w:pPr>
            <w:r w:rsidRPr="00964D49">
              <w:rPr>
                <w:b/>
              </w:rPr>
              <w:t xml:space="preserve">РР  </w:t>
            </w:r>
            <w:r w:rsidRPr="00964D49">
              <w:t>Выявление уровня литературного развития учащихся. Задания для летнего чтения.</w:t>
            </w:r>
          </w:p>
        </w:tc>
        <w:tc>
          <w:tcPr>
            <w:tcW w:w="976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701" w:type="dxa"/>
          </w:tcPr>
          <w:p w:rsidR="00B546E0" w:rsidRPr="00964D49" w:rsidRDefault="00B546E0" w:rsidP="00FF4D69">
            <w:pPr>
              <w:jc w:val="center"/>
            </w:pPr>
            <w:r w:rsidRPr="00964D49">
              <w:t>1</w:t>
            </w:r>
          </w:p>
        </w:tc>
        <w:tc>
          <w:tcPr>
            <w:tcW w:w="1982" w:type="dxa"/>
          </w:tcPr>
          <w:p w:rsidR="00B546E0" w:rsidRPr="00964D49" w:rsidRDefault="00B546E0" w:rsidP="00FF4D69"/>
        </w:tc>
        <w:tc>
          <w:tcPr>
            <w:tcW w:w="1318" w:type="dxa"/>
          </w:tcPr>
          <w:p w:rsidR="00B546E0" w:rsidRPr="00964D49" w:rsidRDefault="00B546E0" w:rsidP="00FF4D69"/>
        </w:tc>
        <w:tc>
          <w:tcPr>
            <w:tcW w:w="0" w:type="auto"/>
          </w:tcPr>
          <w:p w:rsidR="00B546E0" w:rsidRPr="00964D49" w:rsidRDefault="00B546E0" w:rsidP="00FF4D69"/>
        </w:tc>
      </w:tr>
    </w:tbl>
    <w:p w:rsidR="002D4C32" w:rsidRPr="00964D49" w:rsidRDefault="002D4C32" w:rsidP="002D4C32"/>
    <w:p w:rsidR="007D7A5A" w:rsidRPr="00964D49" w:rsidRDefault="007D7A5A"/>
    <w:sectPr w:rsidR="007D7A5A" w:rsidRPr="00964D49" w:rsidSect="00FF4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608"/>
    <w:multiLevelType w:val="multilevel"/>
    <w:tmpl w:val="0F70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76676"/>
    <w:multiLevelType w:val="multilevel"/>
    <w:tmpl w:val="1FA8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E086C"/>
    <w:multiLevelType w:val="hybridMultilevel"/>
    <w:tmpl w:val="D626E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70E43"/>
    <w:multiLevelType w:val="hybridMultilevel"/>
    <w:tmpl w:val="B5C4B3BC"/>
    <w:lvl w:ilvl="0" w:tplc="F46EDC5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A6D38"/>
    <w:multiLevelType w:val="hybridMultilevel"/>
    <w:tmpl w:val="39F840EA"/>
    <w:lvl w:ilvl="0" w:tplc="683AF3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F08F2"/>
    <w:multiLevelType w:val="hybridMultilevel"/>
    <w:tmpl w:val="987A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65322"/>
    <w:multiLevelType w:val="multilevel"/>
    <w:tmpl w:val="C23E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57A14"/>
    <w:multiLevelType w:val="hybridMultilevel"/>
    <w:tmpl w:val="3984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A27C4D"/>
    <w:multiLevelType w:val="multilevel"/>
    <w:tmpl w:val="C268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51E88"/>
    <w:multiLevelType w:val="multilevel"/>
    <w:tmpl w:val="1C00744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F983D20"/>
    <w:multiLevelType w:val="hybridMultilevel"/>
    <w:tmpl w:val="8C10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C32"/>
    <w:rsid w:val="0010001F"/>
    <w:rsid w:val="001230FD"/>
    <w:rsid w:val="00242DBE"/>
    <w:rsid w:val="002D4C32"/>
    <w:rsid w:val="003C2023"/>
    <w:rsid w:val="00461675"/>
    <w:rsid w:val="005779BE"/>
    <w:rsid w:val="00674F18"/>
    <w:rsid w:val="007D7A5A"/>
    <w:rsid w:val="00964D49"/>
    <w:rsid w:val="00A10761"/>
    <w:rsid w:val="00AB0A17"/>
    <w:rsid w:val="00B546E0"/>
    <w:rsid w:val="00C57D13"/>
    <w:rsid w:val="00D73BFC"/>
    <w:rsid w:val="00F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C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C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4C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4C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D4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4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D4C32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D4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2D4C32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2D4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2D4C3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4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D4C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D4C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D4C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C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2D4C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"/>
    <w:rsid w:val="002D4C32"/>
    <w:pPr>
      <w:spacing w:before="100" w:beforeAutospacing="1" w:after="100" w:afterAutospacing="1"/>
    </w:pPr>
  </w:style>
  <w:style w:type="paragraph" w:customStyle="1" w:styleId="c5">
    <w:name w:val="c5"/>
    <w:basedOn w:val="a"/>
    <w:rsid w:val="002D4C32"/>
    <w:pPr>
      <w:spacing w:before="90" w:after="90"/>
    </w:pPr>
  </w:style>
  <w:style w:type="paragraph" w:customStyle="1" w:styleId="11">
    <w:name w:val="Обычный1"/>
    <w:rsid w:val="002D4C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11"/>
    <w:rsid w:val="002D4C32"/>
    <w:pPr>
      <w:jc w:val="both"/>
    </w:pPr>
  </w:style>
  <w:style w:type="character" w:customStyle="1" w:styleId="c0">
    <w:name w:val="c0"/>
    <w:basedOn w:val="a0"/>
    <w:rsid w:val="002D4C32"/>
  </w:style>
  <w:style w:type="table" w:styleId="ad">
    <w:name w:val="Table Grid"/>
    <w:basedOn w:val="a1"/>
    <w:uiPriority w:val="59"/>
    <w:rsid w:val="002D4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2D4C32"/>
  </w:style>
  <w:style w:type="character" w:customStyle="1" w:styleId="fontstyle17">
    <w:name w:val="fontstyle17"/>
    <w:basedOn w:val="a0"/>
    <w:rsid w:val="002D4C32"/>
  </w:style>
  <w:style w:type="character" w:customStyle="1" w:styleId="apple-converted-space">
    <w:name w:val="apple-converted-space"/>
    <w:basedOn w:val="a0"/>
    <w:rsid w:val="002D4C32"/>
  </w:style>
  <w:style w:type="character" w:customStyle="1" w:styleId="fontstyle14">
    <w:name w:val="fontstyle14"/>
    <w:basedOn w:val="a0"/>
    <w:rsid w:val="002D4C32"/>
  </w:style>
  <w:style w:type="character" w:customStyle="1" w:styleId="fontstyle19">
    <w:name w:val="fontstyle19"/>
    <w:basedOn w:val="a0"/>
    <w:rsid w:val="002D4C32"/>
  </w:style>
  <w:style w:type="character" w:customStyle="1" w:styleId="fontstyle20">
    <w:name w:val="fontstyle20"/>
    <w:basedOn w:val="a0"/>
    <w:rsid w:val="002D4C32"/>
  </w:style>
  <w:style w:type="character" w:styleId="ae">
    <w:name w:val="Strong"/>
    <w:basedOn w:val="a0"/>
    <w:uiPriority w:val="22"/>
    <w:qFormat/>
    <w:rsid w:val="002D4C32"/>
    <w:rPr>
      <w:b/>
      <w:bCs/>
    </w:rPr>
  </w:style>
  <w:style w:type="paragraph" w:customStyle="1" w:styleId="style4">
    <w:name w:val="style4"/>
    <w:basedOn w:val="a"/>
    <w:rsid w:val="002D4C32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2D4C32"/>
    <w:pPr>
      <w:spacing w:before="100" w:beforeAutospacing="1" w:after="100" w:afterAutospacing="1"/>
    </w:pPr>
  </w:style>
  <w:style w:type="character" w:customStyle="1" w:styleId="fontstyle16">
    <w:name w:val="fontstyle16"/>
    <w:basedOn w:val="a0"/>
    <w:rsid w:val="002D4C32"/>
  </w:style>
  <w:style w:type="paragraph" w:customStyle="1" w:styleId="style1">
    <w:name w:val="style1"/>
    <w:basedOn w:val="a"/>
    <w:rsid w:val="002D4C32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2D4C32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2D4C32"/>
  </w:style>
  <w:style w:type="character" w:customStyle="1" w:styleId="fontstyle13">
    <w:name w:val="fontstyle13"/>
    <w:basedOn w:val="a0"/>
    <w:rsid w:val="002D4C32"/>
  </w:style>
  <w:style w:type="paragraph" w:customStyle="1" w:styleId="style2">
    <w:name w:val="style2"/>
    <w:basedOn w:val="a"/>
    <w:rsid w:val="002D4C32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2D4C32"/>
    <w:rPr>
      <w:i/>
      <w:iCs/>
    </w:rPr>
  </w:style>
  <w:style w:type="character" w:customStyle="1" w:styleId="fontstyle15">
    <w:name w:val="fontstyle15"/>
    <w:basedOn w:val="a0"/>
    <w:rsid w:val="002D4C32"/>
  </w:style>
  <w:style w:type="paragraph" w:customStyle="1" w:styleId="style3">
    <w:name w:val="style3"/>
    <w:basedOn w:val="a"/>
    <w:rsid w:val="002D4C32"/>
    <w:pPr>
      <w:spacing w:before="100" w:beforeAutospacing="1" w:after="100" w:afterAutospacing="1"/>
    </w:pPr>
  </w:style>
  <w:style w:type="character" w:customStyle="1" w:styleId="af0">
    <w:name w:val="Основной текст_"/>
    <w:link w:val="17"/>
    <w:rsid w:val="002D4C32"/>
    <w:rPr>
      <w:rFonts w:ascii="Arial" w:eastAsia="Arial" w:hAnsi="Arial" w:cs="Arial"/>
      <w:spacing w:val="-10"/>
      <w:sz w:val="21"/>
      <w:szCs w:val="21"/>
      <w:shd w:val="clear" w:color="auto" w:fill="FFFFFF"/>
    </w:rPr>
  </w:style>
  <w:style w:type="paragraph" w:customStyle="1" w:styleId="17">
    <w:name w:val="Основной текст17"/>
    <w:basedOn w:val="a"/>
    <w:link w:val="af0"/>
    <w:rsid w:val="002D4C32"/>
    <w:pPr>
      <w:shd w:val="clear" w:color="auto" w:fill="FFFFFF"/>
      <w:spacing w:before="120" w:line="228" w:lineRule="exact"/>
      <w:jc w:val="both"/>
    </w:pPr>
    <w:rPr>
      <w:rFonts w:ascii="Arial" w:eastAsia="Arial" w:hAnsi="Arial" w:cs="Arial"/>
      <w:spacing w:val="-10"/>
      <w:sz w:val="21"/>
      <w:szCs w:val="21"/>
      <w:lang w:eastAsia="en-US"/>
    </w:rPr>
  </w:style>
  <w:style w:type="paragraph" w:styleId="af1">
    <w:name w:val="No Spacing"/>
    <w:uiPriority w:val="1"/>
    <w:qFormat/>
    <w:rsid w:val="002D4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D4C32"/>
    <w:pPr>
      <w:ind w:left="720"/>
      <w:contextualSpacing/>
    </w:pPr>
  </w:style>
  <w:style w:type="character" w:customStyle="1" w:styleId="submenu-table">
    <w:name w:val="submenu-table"/>
    <w:basedOn w:val="a0"/>
    <w:rsid w:val="002D4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2013-07-29T05:45:00Z</dcterms:created>
  <dcterms:modified xsi:type="dcterms:W3CDTF">2013-08-24T07:13:00Z</dcterms:modified>
</cp:coreProperties>
</file>