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80" w:rsidRDefault="00F85A80" w:rsidP="00C176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2BB8">
        <w:rPr>
          <w:rFonts w:ascii="Times New Roman" w:hAnsi="Times New Roman" w:cs="Times New Roman"/>
          <w:b/>
          <w:bCs/>
          <w:sz w:val="28"/>
          <w:szCs w:val="28"/>
        </w:rPr>
        <w:t>Р Е Ц Е Н З И Я</w:t>
      </w:r>
    </w:p>
    <w:p w:rsidR="00F85A80" w:rsidRDefault="00F85A80" w:rsidP="00F92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творческую деятельность </w:t>
      </w:r>
    </w:p>
    <w:p w:rsidR="00F85A80" w:rsidRDefault="00F85A80" w:rsidP="00F92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ансамбля скрипачей «Интемеццо» гимназии №10 г.Челябинска</w:t>
      </w:r>
    </w:p>
    <w:p w:rsidR="00F85A80" w:rsidRDefault="00F85A80" w:rsidP="00F92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 руководством Евгении Фёдоровны Новохатской</w:t>
      </w:r>
    </w:p>
    <w:p w:rsidR="00F85A80" w:rsidRDefault="00F85A80" w:rsidP="00F92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A80" w:rsidRDefault="00F85A80" w:rsidP="00F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B8">
        <w:rPr>
          <w:rFonts w:ascii="Times New Roman" w:hAnsi="Times New Roman" w:cs="Times New Roman"/>
          <w:sz w:val="28"/>
          <w:szCs w:val="28"/>
        </w:rPr>
        <w:tab/>
      </w:r>
    </w:p>
    <w:p w:rsidR="00F85A80" w:rsidRPr="00F92BB8" w:rsidRDefault="00F85A80" w:rsidP="00F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семнадцать лет я с большим вниманием и  нескрываемым интересом наблюдаю за творческим ростом ансамбля скрипачей гимназии №10 «Интермеццо». Сначала под руководством Н.В.Мироновой, а с 2011 года – Е.Ф.Новохатской.  На моих глазах этот коллектив из очаровательных маленьких музыкантов превратился в крепкий профессиональный ансамбль со своим творческим лицом. И хотя каждый год состав коллектива обновляется, заложенные в нём традиции, высокая планка исполнительского мастерства, верность классическому репертуару остаются  прежними.</w:t>
      </w: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мода на «лёгкую попсовую» музыку в последнее время загубила множество детских коллективов. Очень трудно противостоять «массе». Для этого руководителю нужно обладать чутьём  большого музыканта, профессиональными умениями талантливого исполнителя и высоким педагогическим даром. Все эти качества есть у Евгении Фёдоровны Новохатской, равно, как и у её предшественницы – Натальи Владимировны Мироновой. Не случайно, долгие годы обе они являлись солистами струнного квартета Челябинской областной филармонии, много музицировали и выступали на концертных площадках по всей России. Этот полезный опыт пригодился им и в работе с детским коллективом. У ансамбля «Интермеццо» - безупречный репертуар. От Вивальди, Моцарта и Чайковского до Шостаковича, Цфасмана и Шаинского.  Дети прекрасно чувствуют стили и музыкальные направления. Слушая их, не делаешь скидку на возраст. Публика всегда бурно и восторженно принимает юных скрипачей. Не случайно их приглашают на самые престижные мероприятия города и области. Они – всегда украшение любого концерта. О высоком уровне ансамблевой игры говорят и награды, полученные на разных уровнях: от Международного и Всероссийского до Областного и Городского. Дважды ансамбль подтверждал своё право на звание «Образцового».  Они действительно достойны этого высокого звания и по праву претендуют на него. </w:t>
      </w: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как член союза композиторов России, могу подтвердить, что часто обращаюсь к ансамблю с просьбой исполнить премьеру своего произведения или сочинений юных композиторов, занимающихся в творческой мастерской гимназии. И всегда премьеры звучат на высоком уровне.  </w:t>
      </w: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ещё один важный момент в творчестве ансамбля. Это воспитание нового поколения россиян – умных, чутких, доброжелательных, с прекрасным вкусом и умением быть командой. От души желаю этому коллективу процветания и дальнейшего творческого роста.</w:t>
      </w: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A80" w:rsidRDefault="00F85A80" w:rsidP="00F92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A80" w:rsidRDefault="00F85A80" w:rsidP="00E323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культуры РФ,</w:t>
      </w:r>
    </w:p>
    <w:p w:rsidR="00F85A80" w:rsidRDefault="00F85A80" w:rsidP="00E323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союза композиторов России, </w:t>
      </w:r>
    </w:p>
    <w:p w:rsidR="00F85A80" w:rsidRDefault="00F85A80" w:rsidP="00E323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Всероссийского конкурса,</w:t>
      </w:r>
    </w:p>
    <w:p w:rsidR="00F85A80" w:rsidRDefault="00F85A80" w:rsidP="00E323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Обладатель медали имени Виктора Розова </w:t>
      </w:r>
    </w:p>
    <w:p w:rsidR="00F85A80" w:rsidRDefault="00F85A80" w:rsidP="00E323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вклад в отечественную культуру»,</w:t>
      </w:r>
    </w:p>
    <w:p w:rsidR="00F85A80" w:rsidRDefault="00F85A80" w:rsidP="00454B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и педагог </w:t>
      </w:r>
    </w:p>
    <w:p w:rsidR="00F85A80" w:rsidRPr="00454B54" w:rsidRDefault="00F85A80" w:rsidP="00454B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Поплянова Елена Михайловна</w:t>
      </w:r>
    </w:p>
    <w:p w:rsidR="00F85A80" w:rsidRPr="00F92BB8" w:rsidRDefault="00F85A80" w:rsidP="00E323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5A80" w:rsidRPr="00F92BB8" w:rsidRDefault="00F85A80" w:rsidP="00F92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5A80" w:rsidRPr="00F92BB8" w:rsidSect="00C1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B8"/>
    <w:rsid w:val="00095C09"/>
    <w:rsid w:val="003054C5"/>
    <w:rsid w:val="003433A6"/>
    <w:rsid w:val="00454B54"/>
    <w:rsid w:val="00771B71"/>
    <w:rsid w:val="00C1762E"/>
    <w:rsid w:val="00E323BB"/>
    <w:rsid w:val="00F463E3"/>
    <w:rsid w:val="00F85A80"/>
    <w:rsid w:val="00F9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417</Words>
  <Characters>2380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AserBook</cp:lastModifiedBy>
  <cp:revision>4</cp:revision>
  <dcterms:created xsi:type="dcterms:W3CDTF">2013-05-05T16:27:00Z</dcterms:created>
  <dcterms:modified xsi:type="dcterms:W3CDTF">2014-11-06T17:14:00Z</dcterms:modified>
</cp:coreProperties>
</file>