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E8" w:rsidRPr="00CD11E8" w:rsidRDefault="00CD11E8" w:rsidP="00CD11E8">
      <w:pPr>
        <w:shd w:val="clear" w:color="auto" w:fill="FFFFFF"/>
        <w:spacing w:before="502" w:after="100" w:afterAutospacing="1" w:line="240" w:lineRule="auto"/>
        <w:ind w:left="167" w:right="167"/>
        <w:jc w:val="center"/>
        <w:outlineLvl w:val="0"/>
        <w:rPr>
          <w:rFonts w:eastAsia="Times New Roman" w:cs="Arial"/>
          <w:b/>
          <w:bCs/>
          <w:caps/>
          <w:color w:val="00006A"/>
          <w:kern w:val="36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aps/>
          <w:color w:val="00006A"/>
          <w:kern w:val="36"/>
          <w:sz w:val="28"/>
          <w:szCs w:val="28"/>
          <w:lang w:eastAsia="ru-RU"/>
        </w:rPr>
        <w:t>ПРАВИЛА СЕМЕЙНОГО ВОСПИТАНИЯ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Дорогие родители!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Школа предлагает вам сотрудничество в воспитании вашего ребенка. Ваш ребенок для вас - это ваше будущее, это ваше бес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смертие. Ведь каждый человек физически продолжается в своих детях, внуках, в своих потомках. И вы, конечно, хотите, чтобы ваше физическое продолжение было достойным, чтобы оно не только сохранило все ваши достоинства, но и приумножило их.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Мы - школа, учителя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тоже крайне заинтересованы в том, чтобы ваш ребенок стал полноценным человеком, культурной, высоконравственной, творчески активной и социально зрелой личностью. Для этого мы работаем, отдаем детям свои души и сердца, свой опыт и знания. Для того чтобы наше сотрудничест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во было плодотворным, мы рекомендуем вам придерживаться в воспитании вашего ребенка следующих основных правил се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мейного воспитания: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 Семья - это материальная и духовная ячейка воспитания детей, супружеского счастья и радости. Основой, стержнем семьи является супружеская любовь, взаимная забота и уважение. Ребенок должен быть членом семьи, но не ее центром. Когда ребенок становится центром семьи, и родители приносят себя ему в жертву, он вырастает эгоистом с завышенной самооценкой, считающим, что «все должно быть для него». За такую безрассудную любовь к себе он зачастую отплачивает злом - пренебрежением к родителям, к семье, к людям.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Не менее вредно, конечно, и равнодушное, а тем более пре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небрежительное отношение к ребенку. Избегайте крайностей в отношениях к ребенку.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color w:val="000000"/>
          <w:sz w:val="28"/>
          <w:szCs w:val="28"/>
          <w:lang w:eastAsia="ru-RU"/>
        </w:rPr>
        <w:t>2.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Главный закон семьи: все заботятся о каждом члене семьи, а каждый член семьи в меру своих возможностей заботится обо всей семье. Ваш ребенок должен твердо усвоить этот закон.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Воспитание ребенка в семье — это достойное, непрерывное приобретение им в процессе жизни в семье полезного, ценного жизненного опыта. Главное средство воспитания ребенка - это пример родителей, их поведение, деятельность, заинтересован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ное участие ребенка в жизни семьи, в ее заботах и радостях, это труд и добросовестное выполнение им ваших поручений. Слова - вспомогательное средство. Ребенок должен выполнять </w:t>
      </w:r>
      <w:proofErr w:type="gramStart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определенную</w:t>
      </w:r>
      <w:proofErr w:type="gramEnd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, все усложняющуюся по мере взросления работу по дому и для себя, и для всей семьи.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Развитие ребенка - это развитие его самостоятельности. Поэтому не опекайте его, не делайте за него то, что он может и должен сделать сам. Помогайте ему в приобретении умений</w:t>
      </w: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навыков, пусть он научится делать все то, что умеете вы. Не страшно, если он сделает что-то не так как надо: ему полезен! опыт ошибок и неудач. Разъясняйте ему его ошибки, обсуждайте их вместе с ним, но не наказывайте за них. 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Предоставьте ему возможность попробовать себя в разных делах, чтобы опреде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лить свои способности, интересы и склонности.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Основа поведения ребенка - это его привычки. Следите за тем, чтобы у него образовались добрые, хорошие привычки и не возникали дурные. Научите его различать добро и зло. Разъяс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няйте вред куреня, алкоголя, наркотиков, распущенности, ве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щизма, лжи. Учите его любить свой дом, свою семью, добрых людей, свой край.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ind w:left="5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Важнейшей привычкой для него должно стать соблюдение режима дня. Выработайте вместе с ним разумный режим дня и строго следите за его выполнением.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 Для воспитания ребенка очень вредны противоречия в требованиях родителей. Согласуйте их между собой. Еще более вредны противоречия между вашими требованиями и требованиями школы, учителей. Если вы не согласны с нашими требованиями или они вам непонятны, придите к нам, и мы вместе обсудим возникшие проблемы.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color w:val="000000"/>
          <w:sz w:val="28"/>
          <w:szCs w:val="28"/>
          <w:lang w:eastAsia="ru-RU"/>
        </w:rPr>
        <w:t>7.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Очень важно создать в семье спокойный, доброжелательный климат, когда никто ни на кого не кричит, когда даже ошибки и проступки обсуждаются без брани и истерики. Психическое развитие ребенка, формирование его личности в большой степени зависят от стиля семейного воспитания. Нормальный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br/>
        <w:t>стиль - это демократический, когда детям предоставляется определенная самостоятельность, когда к ним относятся с теплотой и уважают их личность. Конечно, необходим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поведением и учением ребенка с целью оказания ему помощи в трудных ситуациях. Но важнее всячески способствовать развитию у него самоконтроля, самоанализа и </w:t>
      </w:r>
      <w:proofErr w:type="spellStart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своей деятельности и поведения.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Не оскорбляйте ребенка своими подозрениями, доверяйте ему. Ваше доверие, основанное на знании, будет воспитывать у него личную ответственность. Не наказывайте ребенка за прав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ду, если он признался в своих ошибках сам.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color w:val="000000"/>
          <w:sz w:val="28"/>
          <w:szCs w:val="28"/>
          <w:lang w:eastAsia="ru-RU"/>
        </w:rPr>
        <w:t>8.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Приучайте ребенка заботиться о младших и старших в се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мье. Мальчик пусть уступает девочке, с этого начинается воспи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тание будущих отцов и матерей, подготовка счастливого супру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жества.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color w:val="000000"/>
          <w:sz w:val="28"/>
          <w:szCs w:val="28"/>
          <w:lang w:eastAsia="ru-RU"/>
        </w:rPr>
        <w:t>9.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Следите за здоровьем ребенка. Приучайте его самого за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ботиться о своем здоровье, о физическом развитии. </w:t>
      </w:r>
      <w:proofErr w:type="gramStart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Помните, что за годы обучения в школе ребенок переживает в той или иной форме возрастные кризисы: в 6-7 лет, когда у него возни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кает внутренняя позиция школьника, осознание своих чувств и переживаний; кризис полового созревания, проходящий обычно у девочек на 2 года раньше, чем у мальчиков; и юношеский кри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зис поиска своего места в жизни.</w:t>
      </w:r>
      <w:proofErr w:type="gramEnd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Будьте внимательны к ребенку в эти кризисные периоды, меняйте стиль своего отношения к нему по мере перехода от одного возрастного периода к другому.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10.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 Семья - это дом, и как всякий дом, она может со временем ветшать и нуждаться в ремонте и обновлении. Не забудьте время от времени проверять, не нуждается ли ваш семейный дом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в обновлении и ремонте.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Желаю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вам успехов в трудном и благородном деле семейно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го воспитания вашего ребенка, пусть он приносит вам радость и счастье!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Правила общения детей и взрослых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</w:t>
      </w:r>
      <w:r w:rsidRPr="00CD11E8">
        <w:rPr>
          <w:rFonts w:eastAsia="Times New Roman" w:cs="Arial"/>
          <w:color w:val="000000"/>
          <w:sz w:val="28"/>
          <w:szCs w:val="28"/>
          <w:lang w:eastAsia="ru-RU"/>
        </w:rPr>
        <w:t>•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Как можно меньше ворчать друг на друга по поводу и без по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вода.</w:t>
      </w:r>
    </w:p>
    <w:p w:rsidR="00CD11E8" w:rsidRPr="00CD11E8" w:rsidRDefault="00CD11E8" w:rsidP="00CD11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Не пытаться никого перевоспитывать, особенно если че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ловек не осознает необходимости самосовершенствования.</w:t>
      </w:r>
    </w:p>
    <w:p w:rsidR="00CD11E8" w:rsidRPr="00CD11E8" w:rsidRDefault="00CD11E8" w:rsidP="00CD11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 увлекаться критикой: маленькому и большому человеку гораздо приятнее узнавать о себе </w:t>
      </w:r>
      <w:proofErr w:type="gramStart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хорошее</w:t>
      </w:r>
      <w:proofErr w:type="gramEnd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, чем плохое.</w:t>
      </w:r>
    </w:p>
    <w:p w:rsidR="00CD11E8" w:rsidRPr="00CD11E8" w:rsidRDefault="00CD11E8" w:rsidP="00CD11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Искренне восхищаться достоинствами членов своей семьи, заранее демонстрируя и предвосхищая их будущие, еще не про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явившиеся возможности.</w:t>
      </w:r>
    </w:p>
    <w:p w:rsidR="00CD11E8" w:rsidRPr="00CD11E8" w:rsidRDefault="00CD11E8" w:rsidP="00CD11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Постоянно проявлять внимание к своим родным и близ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ким людям. Только в таком случае можно рассчитывать на от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ветное внимание.</w:t>
      </w:r>
    </w:p>
    <w:p w:rsidR="00CD11E8" w:rsidRPr="00CD11E8" w:rsidRDefault="00CD11E8" w:rsidP="00CD11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Быть вежливым и предупредительным с родными и близ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кими, несмотря ни на какие трудности, возникающие при об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щении.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Правила благополучного родителя</w:t>
      </w:r>
    </w:p>
    <w:p w:rsidR="00CD11E8" w:rsidRPr="00CD11E8" w:rsidRDefault="00CD11E8" w:rsidP="00CD11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Чем больше времени родители проведут со своим ребен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ком в детстве и юности, тем больше шансов у престарелых ро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дителей видеть взрослых детей в отцовском доме.</w:t>
      </w:r>
    </w:p>
    <w:p w:rsidR="00CD11E8" w:rsidRPr="00CD11E8" w:rsidRDefault="00CD11E8" w:rsidP="00CD11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Чем меньше родители будут использовать в общении с соб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ственным ребенком угрозы и наказания, тем больше вероятность принятия взрослыми детьми права на спокойную старость их ро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дителей.</w:t>
      </w:r>
    </w:p>
    <w:p w:rsidR="00CD11E8" w:rsidRPr="00CD11E8" w:rsidRDefault="00CD11E8" w:rsidP="00CD11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Чем чаще родители используют в воспитании собственных детей упреки и напоминания о детских неблаговидных поступ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ках, тем больше вероятность того, что любая немощь престаре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лого родителя будет замечена и </w:t>
      </w:r>
      <w:proofErr w:type="gramStart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подчеркнуто</w:t>
      </w:r>
      <w:proofErr w:type="gramEnd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продемонстриро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вана взрослым ребенком.</w:t>
      </w:r>
    </w:p>
    <w:p w:rsidR="00CD11E8" w:rsidRPr="00CD11E8" w:rsidRDefault="00CD11E8" w:rsidP="00CD11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Чем раньше родители научатся проявлять терпение и тер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пимость по отношению к ребенку в детстве, тем больше шансов у состарившихся родителей почувствовать по отношению к себе проявление терпения и терпимости от взрослых детей.</w:t>
      </w:r>
    </w:p>
    <w:p w:rsidR="00CD11E8" w:rsidRPr="00CD11E8" w:rsidRDefault="00CD11E8" w:rsidP="00CD11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Хамство и грубость, </w:t>
      </w:r>
      <w:proofErr w:type="gramStart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направленные</w:t>
      </w:r>
      <w:proofErr w:type="gramEnd"/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ребенка, практически всегда возвращаются неуютной и обиженной старостью, очень грустной и очень тоскливой.</w:t>
      </w:r>
    </w:p>
    <w:p w:rsidR="00CD11E8" w:rsidRPr="00CD11E8" w:rsidRDefault="00CD11E8" w:rsidP="00CD11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Чем больше родители привлекают своих детей к обсужде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нию жизненно важных вопросов семьи, нравственных проблем, тем больше шансов у престарелых родителей быть в гуще событий жизни своих взрослых детей.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Родители, которые хотят иметь детей, должны задать себе вопрос не только о том, какого ребенка они хотят вырастить, но и о том, какой они представляют себе свою старость.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Законы родительской истины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 1.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Дорожите любовью своего ребенка. Помните, от любви до ненависти только один шаг, не делайте необдуманных шагов!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2. Не унижайте своего ребенка. Унижая его, вы фор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мируете у него умение и навык унижения, которые он сможет использовать по отношению к другим людям. Не исключено, что ими будете вы.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 3.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Не угрожайте своему ребенку. Угрозы взрослого порождают ложь ребенка, приводят к боязни и ненависти.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 4.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Не налагайте запретов. В природе ребенка - дух бунтарства. То, что категорически запрещено, очень хочется по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пробовать, не забывайте об этом.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 5.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Не опекайте своего ребенка там, где можно обой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тись без опеки; дайте возможность маленькому человеку самостоя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тельно СТАТЬ БОЛЬШИМ.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 6.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Не идите на поводу у своего ребенка, умейте со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блюдать меру своей любви и меру своей родительской ответст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венности.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7. Развивайте в себе чувство юмора. Учитесь смеять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ся над своими слабостями, разрешайте своему ребенку смеять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ся вместе с вами. УЧИТЕ СВОЕГО РЕБЕНКА СМЕЯТЬСЯ НАД СОБОЙ! Это лучше, чем, если над ним будут смеяться другие.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 8.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Не читайте своему ребенку бесконечные нотации, он их просто не слышит!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 9.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Будьте всегда последовательны в своих требовани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ях, хорошо ориентируйтесь в своих «да» и «нет».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 10.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Не лишайте своего ребенка права быть ребенком. Дайте ему возможность побыть озорником и непоседой, бунта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рем и буяном. Период детства весьма скоротечен, а так много</w:t>
      </w:r>
      <w:r w:rsidRPr="00CD11E8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нужно попробовать, прежде чем станешь взрослым! Дайте воз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можность своему ребенку быть ребенком во время детства, иначе период детства продолжится и в его взрослой жизни. Это может обернуться серьезными последствиями и для вашего ре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бенка, и для вас, родители!</w:t>
      </w:r>
    </w:p>
    <w:p w:rsidR="00CD11E8" w:rsidRPr="00CD11E8" w:rsidRDefault="00CD11E8" w:rsidP="00CD11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CD11E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Закон 11. 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t>Помните, что самое большое родительское сча</w:t>
      </w:r>
      <w:r w:rsidRPr="00CD11E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стье - видеть состоявшихся, умных и благодарных детей! Мы желаем вам успехов!</w:t>
      </w:r>
    </w:p>
    <w:p w:rsidR="003E6DEE" w:rsidRPr="00CD11E8" w:rsidRDefault="003E6DEE" w:rsidP="00CD11E8">
      <w:pPr>
        <w:jc w:val="both"/>
        <w:rPr>
          <w:sz w:val="28"/>
          <w:szCs w:val="28"/>
        </w:rPr>
      </w:pPr>
    </w:p>
    <w:sectPr w:rsidR="003E6DEE" w:rsidRPr="00CD11E8" w:rsidSect="00CD11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185D"/>
    <w:multiLevelType w:val="multilevel"/>
    <w:tmpl w:val="C308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353C6"/>
    <w:multiLevelType w:val="multilevel"/>
    <w:tmpl w:val="4B26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B38BD"/>
    <w:multiLevelType w:val="multilevel"/>
    <w:tmpl w:val="F3C45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E0280C"/>
    <w:multiLevelType w:val="multilevel"/>
    <w:tmpl w:val="1FF693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11E8"/>
    <w:rsid w:val="003E6DEE"/>
    <w:rsid w:val="00CD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EE"/>
  </w:style>
  <w:style w:type="paragraph" w:styleId="1">
    <w:name w:val="heading 1"/>
    <w:basedOn w:val="a"/>
    <w:link w:val="10"/>
    <w:uiPriority w:val="9"/>
    <w:qFormat/>
    <w:rsid w:val="00CD1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1E8"/>
  </w:style>
  <w:style w:type="paragraph" w:styleId="a4">
    <w:name w:val="List Paragraph"/>
    <w:basedOn w:val="a"/>
    <w:uiPriority w:val="34"/>
    <w:qFormat/>
    <w:rsid w:val="00CD1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1399</Words>
  <Characters>7980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2013-03-25T16:20:00Z</dcterms:created>
  <dcterms:modified xsi:type="dcterms:W3CDTF">2013-03-25T16:24:00Z</dcterms:modified>
</cp:coreProperties>
</file>