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F3" w:rsidRPr="00B958F1" w:rsidRDefault="001559F3" w:rsidP="001559F3">
      <w:pPr>
        <w:autoSpaceDE w:val="0"/>
        <w:autoSpaceDN w:val="0"/>
        <w:adjustRightInd w:val="0"/>
        <w:spacing w:before="360" w:after="120" w:line="252" w:lineRule="auto"/>
        <w:ind w:firstLine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ВЕРНАЯ УКАЗКА – НЕ КУЛАК, А ЛАСКА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B958F1">
        <w:rPr>
          <w:rFonts w:ascii="Times New Roman" w:hAnsi="Times New Roman" w:cs="Times New Roman"/>
          <w:sz w:val="24"/>
          <w:szCs w:val="24"/>
        </w:rPr>
        <w:t>: помочь родителям осознать, что любовь, бережное отношение к чувствам ребенка, ласка и добро – залог успешности воспитания и счастья ребенка.</w:t>
      </w:r>
    </w:p>
    <w:p w:rsidR="001559F3" w:rsidRPr="00B958F1" w:rsidRDefault="001559F3" w:rsidP="001559F3">
      <w:pPr>
        <w:keepNext/>
        <w:shd w:val="clear" w:color="auto" w:fill="FFFFFF"/>
        <w:autoSpaceDE w:val="0"/>
        <w:autoSpaceDN w:val="0"/>
        <w:adjustRightInd w:val="0"/>
        <w:spacing w:before="120" w:after="120" w:line="252" w:lineRule="auto"/>
        <w:ind w:firstLine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Ход собрания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Лишь птице никто не способен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помочь набрать высоту.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360" w:lineRule="auto"/>
        <w:ind w:firstLine="43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i/>
          <w:iCs/>
          <w:sz w:val="24"/>
          <w:szCs w:val="24"/>
        </w:rPr>
        <w:t>Н. Игрунов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 Постановка целей и задач собрания.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Добрый день, уважаемые родители. Рада видеть вас вновь на очередном собрании – консилиуме. Его тема: «Верная указка – не кулак, а ласка». Эпиграфом к нашему разговору пусть станут слова Н. Игрунова: «Лишь птице никто не способен помочь набрать высоту». Трудно не согласиться с этим утверждением. У человека, действительно, есть огромное преимущество: рядом с детьми всегда находятся родители, способные научить жить и готовые помочь. Проблема состоит лишь в том, как правильно это сделать.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Позвольте для начала рассказать вам маленькую историю.</w:t>
      </w:r>
    </w:p>
    <w:p w:rsidR="001559F3" w:rsidRPr="00B958F1" w:rsidRDefault="001559F3" w:rsidP="001559F3">
      <w:pPr>
        <w:autoSpaceDE w:val="0"/>
        <w:autoSpaceDN w:val="0"/>
        <w:adjustRightInd w:val="0"/>
        <w:spacing w:before="240" w:after="0" w:line="252" w:lineRule="auto"/>
        <w:ind w:firstLine="435"/>
        <w:jc w:val="center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ПРИТЧА О ВЕТРЕ И ПЕСКЕ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Ветер встретил прекрасный Цветок и влюбился в него. Пока он нежно ласкал Цветок, тот отвечал ему еще большей любовью, выраженной в цвете и аромате. Но Ветру показалось мало этого, и он решил: «Если я дам Цветку всю свою мощь и силу, то тот одарит меня чем-то еще большим». И он дохнул на Цветок мощным дыханием своей любви. Но Цветок не вынес бурной страсти и сломался. Ветер попытался поднять его и оживить, но не смог. Тогда он утих и задышал на Цветок нежным дыханием любви, но тот увядал на глазах. Закричал тогда Ветер: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– Я отдал тебе всю мощь своей любви, а ты сломался! Видно, не было в тебе силы любви ко мне, а значит, ты не любил!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Но Цветок ничего не ответил. Он умер.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Тот, кто любит, должен помнить, что не силой и страстью измеряют Любовь, а нежностью и трепетным отношением. Лучше десять раз сдер-жаться, чем один раз сломать.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Учитель. Какие же средства нужно использовать в воспитании детей? Как любить ребенка, чтобы эта любовь окрыляла его, давала силы для жизни, а не губила? Такие вопросы мне хотелось бы обсудить с вами сегодня.</w:t>
      </w:r>
    </w:p>
    <w:p w:rsidR="001559F3" w:rsidRPr="00B958F1" w:rsidRDefault="001559F3" w:rsidP="001559F3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II. Основная часть собрания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Каждому родителю хочется, чтобы его ребенок смог стать успешным, состоявшимся человеком. Думается, для того, чтобы эти желания осуществились, родителям необходимо воспитать в ребенке уверенность в себе.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Итак, первый вопрос для обсуждения уважаемого консилиума: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как воспитать в ребенке уверенность в себе?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Психолог.</w:t>
      </w:r>
      <w:r w:rsidRPr="00B958F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958F1">
        <w:rPr>
          <w:rFonts w:ascii="Times New Roman" w:hAnsi="Times New Roman" w:cs="Times New Roman"/>
          <w:sz w:val="24"/>
          <w:szCs w:val="24"/>
        </w:rPr>
        <w:t xml:space="preserve"> Уверенность в себе у человека формируется еще в детстве, следовательно, большое влияние будет оказано на формировании уверенности ребенка самими родителями.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Для того чтобы ребенок вырос уверенным в себе, родителям следует взять на заметку следующие советы: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Ежедневно выполняйте вместе с ребенком какую-то рутинную работу.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lastRenderedPageBreak/>
        <w:t>Когда определенные действия предсказуемы, они происходят примерно в одно и тоже время каждый день, ребенок ощущает себя в безопасности, он уверен в себе и может контролировать свой мир. К примеру, если ребенок знает, что после ванны ему обязательно будут читать детскую книгу, затем споют колыбельную, а затем он будет спать, ребенок уже понимает последовательность событий и может подготовить себя к их смене. Когда же события происходят случайно, хаотично, ребенок обеспокоен, он теряется в собственном мире, вследствие чего ребенок боится исследовать мир. Если же ребенок знает, чего можно ожидать, он полон энергии и готов исследовать все вокруг.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Предоставляйте ребенку больше возможностей для игры.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Именно через игру дети узнают о себе, людях и окружающем их мире. В ходе игры дети также учатся решать проблемы (к примеру, достать мяч, который закатился под диван, одеть куклу, собрать конструктор) и развивают уверенность в себе. Так, к примеру, ребенок, который нажимает кнопку на игрушке и добивается того, чтобы зазвучала мелодия, начинает понимать, что он своими действиями может что-то сделать и на что-то оказать свое воздействие. Именно через игру дети могут почувствовать себя кем-то другим.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Предоставляйте ребенку возможность решать проблемы.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Выступайте чаще в роли партнера для ребенка, который всегда будет по мере необходимости готов помочь, однако никогда не отнимайте у ребенка инициативы. Если у ребенка что-то не получается, вместе разбирайте ситуацию, вместе думайте над тем, в чем проблема и как можно ее решить (но первым пусть всегда высказывается ребенок). При решении проблемы (если только у ребенка нет никаких соображений) можно предложить ребенку несколько способов ее решения, но выбор все же оставить за ребенком. Именно принимая самостоятельно решение, ребенок развивает уверенность в себе и своих силах.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–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 xml:space="preserve"> Давайте ребенку выполнять те или иные обязанности.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С появлением у ребенка обязанностей (которые он способен выполнить хорошо), у него укрепляется чувство того, что ему доверяют, в его помощи нуждаются, вместе с этим укрепляется и уверенность в себе.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Хвалите ребенка за даже незначительные достижения.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Хвалите ребенка за любые достижения, а для того, чтобы он о них сам не забывал, создавайте вместе с ним альбом из фото, на которых были бы запечатлены эти маленькие победы (первые шаги ребенка, как ребенок карабкается на кресло, как он впервые научился кататься на велосипеде, как впервые пошел в школу и т. д.).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Поддерживайте ребенка в его стремлении решить задачу, которая у него не получается.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Если у ребенка не получается решить определенную задачу, помогите разложить ее на более простые, с которыми ребенок самостоятельно может справиться, что придаст ему спокойствия, уверенности и ощущения себя в безопасности. К примеру, если ребенок хочет научиться кататься на скейте, но боится, поставьте на скейт его любимую игрушку и прокатите ее, затем пусть ребенок прокатит самостоятельно другую игрушку, а затем с вашей помощью сам станет на скейт. Для того чтобы придать уверенности ребенку, мы можете сказать, что будете стоять рядом с ним и помогать, если ему понадобится ваша помощь. Самое главное, чтобы ребенок понял, что даже сложные задачи он вполне может решить, и не боялся доводить дело до конца.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–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Используйте при воспитании ребенка только позитивные утверждения.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Никогда не говорите ребенку фразы «тебе это не под силу», «ты этого не достоин», «тебе в силу своих способностей не стать певцом, танцором, космонавтом и т. д.», «и не мечтай об этом, это нереально». Своими отрицаниями мы с самого детства способны ограничить ребенка и посеять в нем неуверенность, что в будущем приведет к получению не той профессии, о которой ребенок мечтал, не той работы и т. д. в общем, не того, что </w:t>
      </w:r>
      <w:r w:rsidRPr="00B958F1">
        <w:rPr>
          <w:rFonts w:ascii="Times New Roman" w:hAnsi="Times New Roman" w:cs="Times New Roman"/>
          <w:sz w:val="24"/>
          <w:szCs w:val="24"/>
        </w:rPr>
        <w:lastRenderedPageBreak/>
        <w:t>ребенок хотел бы для себя. В воспитании следует с самого детства использовать позитивные утверждения «ты с этим справишься», «тебе это под силу», «ты способен на многое», «ты талантлив».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Уважаемые родители! Очень хочется услышать ваши мнения и ваши рецепты, благодаря которым можно воспитать у ребенка уверенность в себе. Какие проблемы испытывает ваш ребенок? Чего он боится? Как вы помогаете ему преодолеть страхи?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(Родители рассказывают о своих методах борьбы с проблемами подобного рода.)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Основа оптимизма – уверенность в себе, чувство защищенности и нужности людям. Как полюбить себя и обрести уверенность в себе?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Изначальный заряд оптимизма он должен получить дома, в кругу «оптимистично заряженной» семьи. Часто ли на лицах ваших домочадцев играет улыбка? Знаете ли вы о величайшей силе радостной открытой улыбки?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Расскажите ребенку о том, что даже самый невзрачный человек становится красивым и обаятельным, когда улыбается. А еще о том, что если улыбаться, когда страшно, то страх постепенно отступает.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Посоветуйте ребенку смотреть на мир с улыбкой. Пусть он утром, проснувшись, улыбнется вам, а вы ему, пусть он улыбнется своему брату или сестренке. Улыбнется учителю, войдя в класс, соседу по парте. Он увидит как это легко, и ему все улыбнутся в ответ. А если ребенок устал или ему стало грустно, посоветуйте ему вспомнить смешную историю, веселый случай, который произошел с ним или который ему рассказали друзья.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Очень часто мне приходится наблюдать, как одни и те же проблемы вызывают совершенно различные реакции у детей. Один, проиграв в споре, начинает плакать и протестовать против исхода поединка, другой, улыбнувшись, соглашается с проигрышем. Один ребенок открыт для новых впечатлений и достижений, другой – со страхом встречает любое новшество. Почему так происходит?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Психолог.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В большой степени это зависит от воспитания. Чтобы ваш ребенок не пополнил ряды тех, кто не привык перед выходом на улицу «надевать улыбку», в доме чаще должен звучать смех, царить радостное, жизнеутверждающее настроение. Если маленькие кризисы не перерастают в катастрофы вселенского масштаба, а мир воспринимается позитивно, у ребенка есть прекрасные перспективы вырасти оптимистом.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Какие черты отличают детей-оптимистов?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1. Обратите внимание на то, как он воспринимает негативный опыт. Пессимистов отличает от оптимистов так называемый «угол зрения». Смотреть под этим углом на вещи дети учатся в кругу семьи, у своих родителей. Для кого-то двойка по математике – катастрофа, а кто-то скажет: «Ничего страшного, в другой раз все получится». Оптимистично настроенные дети не бросают игру из-за того, что не смогли с первого раза взять препятствие. Они открыты для всего нового и не станут отказываться от попытки «повторить попытку». Дети-пессимисты, наоборот, заранее внушают себе, что ничего у них не получится, поэтому и пытаться не стоит.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2. Оптимист умеет радоваться мелочам: веселой собачке – ее можно погладить по дороге к зубному врачу; солнышку – чтобы пускать «зайчиков» на скучном уроке; дождику – по лужам поплывут флотилии корабликов. Именно от родителей во многом зависит, будет ли малыш обращать внимание на маленькие радости или замечать только плохое.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3. Древние мудрецы говорили: Слово – Великая сила. Словом можно сделать человека счастливым, можно и убить. «Словом останавливают солнце, Словом разрушают города», – так сказал о силе Слова один поэт. Но люди часто забывают об этом. Окружающие судят о нас по тому, что и как мы говорим о себе. Оптимисты умеют рассказать о себе так, чтобы ими заинтересовались, они быстро находят общий язык с окружающими, создают вокруг себя комфортную, радостную атмосферу.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lastRenderedPageBreak/>
        <w:t xml:space="preserve">4. Ребенка-оптимиста, как правило, окружает много друзей. Вам кажется, что у вашего ребенка нет (или слишком мало) друзей? Может быть, стоит прислушаться к советам специалистов?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(См. Приложение 1.)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5. Помогите ребенку найти в себе харизму.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(См. Приложение 2.)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Есть дети, которые не хотят становиться взрослыми, боятся самостоятельности, не уверены в будущем. Очевидно, что это симптом, свидетельствующий о том, что ребенок не ощущает себя защищенным в семье и школе.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Что могут сделать в такой ситуации родители?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Психолог.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К сожалению, рекомендаций у педагогической и психологической науки на этот счет немного. Вот некоторые из них: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1. Попытаться создать положительный образ «взрослой жизни» у ребят.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Дети, наблюдая жизнь своих родителей, начинают представлять взрослого как человека с множеством проблем и забот, который мало отдыхает и много работает, безденежье. Создается образ «несчастного взрослого человека», поэтому ребенок, сравнив этот образ с образом своей детской жизни, решает, что быть ребенком гораздо лучше. Как изменить такую ситуацию? В этом помогут сказки, например, о Золушке или Иванушке-дурачке. Преодолев препятствия, эти герои из забитых и бесправных превращаются в самостоятельных и сильных, которые сами строят свою жизнь. Такое превращение олицетворяет переход из детства во взрослую жизнь.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2. Необходимо оговорить с ребенком круг домашних обязанностей. В младшем школьном возрасте ребенок уже в состоянии вымыть за собой посуду после еды, убрать постель или приготовить учебники для завтрашних занятий.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3. Позвольте ребенку почувствовать, что он живет в счастливой и дружной семье, в которой каждый может рассчитывать на поддержку друг друга.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4. Учите своих детей ценить то, что дано природой.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Ваши дети вступили в возраст отрочества. Для подростка чрезвычайно важно мнение о нем окружающих, особенно сверстников. Что скажут «все»? Учите их быть не как «все»... Расскажите о том, что ромашка ничуть не хуже розы...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(См. Приложение 3.)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Некоторые дети очень боятся оказаться не такими, как все, выделиться из общей массы. Это приводит к тому, что у некоторых из них начинает развиваться болезнь неадекватности, несоответствия общей норме. Чаще всего среди таких детей оказываются дети с лишним весом, с заиканием, с проблемами со зрением и, вследствие этого, вынужденные носить очки. Они становятся объектом насмешек, шуток одноклассников. Что можно посоветовать родителям таких детей?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Психолог.</w:t>
      </w:r>
      <w:r w:rsidRPr="00B958F1">
        <w:rPr>
          <w:rFonts w:ascii="Times New Roman" w:hAnsi="Times New Roman" w:cs="Times New Roman"/>
          <w:sz w:val="24"/>
          <w:szCs w:val="24"/>
        </w:rPr>
        <w:t xml:space="preserve"> Родителям в подобных ситуациях необходимо прежде всего: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– помочь ребенку полюбить себя таким, какой он есть. Здесь могут помочь такие «золотые правила» как зеркальце, улыбка, сила слова.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– чаще поощрять ребенка ласковым взглядом, добрыми словами: «Ты у меня умница (или молодец)», «Что бы я делала без тебя».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– помочь ребенку найти хорошего друга.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– стараться при первом же появлении насмешек в адрес таких детей тактично, но твердо пресечь их.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– помочь ребенку прижиться в коллективе.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– никогда не бранить публично (выскажите свои замечания один на один).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Пословица «Верная указка – не кулак, а ласка», безусловно, очень правильная. Но, согласитесь, вряд ли возможно избежать каких-либо наказаний. Уставшие за день, раздраженные родители, обнаружив плохую отметку, небрежно выполненное домашнее задание, частенько хватаются за ремень... Существуют другие способы наказания? Вот лишь некоторые из них: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lastRenderedPageBreak/>
        <w:t>– Мнимое безразличие. Если ребенок поступил плохо, можно на него «обидеться» и словно не замечать – не говорить с ним, несмотря на него. В конце концов, он начнет задумываться над причиной такого отношения к нему, почувствует дискомфорт. Вот тогда и можно «выяснить отношения». Строгий взгляд, строгое замечание.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– Метод естественных последствий тоже может стать хорошим способом заставить ребенка задуматься о своем поведении. Например, если ребенок разбросал свои вещи и не хочет их убирать, не убирайте, а оставьте все как есть. Пусть они лежат, пока ребенку самому не надоест.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А какими методами пользуетесь вы, уважаемые родители?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i/>
          <w:iCs/>
          <w:sz w:val="24"/>
          <w:szCs w:val="24"/>
        </w:rPr>
        <w:t>(Родители рассказывают о своих «рецептах» наказания ребенка за провинности и непослушание.)</w:t>
      </w:r>
    </w:p>
    <w:p w:rsidR="001559F3" w:rsidRPr="00B958F1" w:rsidRDefault="001559F3" w:rsidP="001559F3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III. Заключительная часть. Подведение итогов собрания.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Вот и подошел к концу наш разговор о таких традиционных, но, оказывается, не всегда используемых средствах воспитания. Трудно спорить с пословицей: «Верная указка – не кулак, а ласка». Да и нужно ли спорить? Может, гораздо правильнее прислушаться к ней и осознать, что «лишь птице никто не способен помочь набрать высоту» 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>(см. эпиграф).</w:t>
      </w:r>
      <w:r w:rsidRPr="00B958F1">
        <w:rPr>
          <w:rFonts w:ascii="Times New Roman" w:hAnsi="Times New Roman" w:cs="Times New Roman"/>
          <w:sz w:val="24"/>
          <w:szCs w:val="24"/>
        </w:rPr>
        <w:t xml:space="preserve"> А мы люди! И, значит, своим детям мы обязаны помочь подняться! Делайте это с любовью.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958F1">
        <w:rPr>
          <w:rFonts w:ascii="Times New Roman" w:hAnsi="Times New Roman" w:cs="Times New Roman"/>
          <w:sz w:val="24"/>
          <w:szCs w:val="24"/>
        </w:rPr>
        <w:t xml:space="preserve"> Удачи! До новых встреч!</w:t>
      </w:r>
    </w:p>
    <w:p w:rsidR="001559F3" w:rsidRPr="00B958F1" w:rsidRDefault="001559F3" w:rsidP="001559F3">
      <w:pPr>
        <w:autoSpaceDE w:val="0"/>
        <w:autoSpaceDN w:val="0"/>
        <w:adjustRightInd w:val="0"/>
        <w:spacing w:before="240" w:after="120" w:line="252" w:lineRule="auto"/>
        <w:ind w:firstLine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8F1">
        <w:rPr>
          <w:rFonts w:ascii="Times New Roman" w:hAnsi="Times New Roman" w:cs="Times New Roman"/>
          <w:b/>
          <w:bCs/>
          <w:sz w:val="24"/>
          <w:szCs w:val="24"/>
        </w:rPr>
        <w:t>Как помочь ребенку приобрести друзей?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1. Пусть ваш ребенок присмотрится к ребятам из класса. Подумает, с кем бы он хотел дружить.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2. Пусть он узнает, как их зовут, чем они увлекаются, что их интересует.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3. Научите вашего ребенка правилам какой-либо интересной игры, чтобы он смог научить ей своих новых друзей.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4. Пусть он старается быть интересным, разговорчивым с друзьями.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5. Пусть ваш ребенок научит их тому, что он умеет, а он пусть научится, что они умеют.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6. Посоветуйте ему, что в дружбе надо уметь прощать и уступать, а так же не ссориться по пустякам.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7. Пусть он старается доверять своим товарищам.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8. А главное, что он должен запомнить правило: «относись к другим так, как хочешь, чтобы другие относились к тебе»</w:t>
      </w:r>
    </w:p>
    <w:p w:rsidR="001559F3" w:rsidRPr="00B958F1" w:rsidRDefault="001559F3" w:rsidP="001559F3">
      <w:pPr>
        <w:autoSpaceDE w:val="0"/>
        <w:autoSpaceDN w:val="0"/>
        <w:adjustRightInd w:val="0"/>
        <w:spacing w:before="120" w:after="0" w:line="240" w:lineRule="auto"/>
        <w:ind w:firstLine="43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58F1">
        <w:rPr>
          <w:rFonts w:ascii="Times New Roman" w:hAnsi="Times New Roman" w:cs="Times New Roman"/>
          <w:sz w:val="24"/>
          <w:szCs w:val="24"/>
        </w:rPr>
        <w:t>Что такое харизма и как ее найти?</w:t>
      </w:r>
      <w:r w:rsidRPr="00B958F1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Определение харизмы более ста лет назад вывел социолог Макс Вебер. Он долгое время изучал биографии известных людей и пытался вывести некоторую зависимость в том, как они добивались успеха. Вебер обратил внимание на то, что практически все знаменитые люди обладают некоторыми чертами характера, которые притягивают окружающих, вызывают доверие и благодаря этому, большое количество людей признает в них лидера. Это и есть их харизма.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Харизма – это личные качества человека, притягивающие окружающих. Тот, кто знает и умело использует свою харизму, как правило, в любой компании становится лидером. Он умеет внушать окружающим свою точку зрения на спорные вопросы и убеждать их в своей правоте.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lastRenderedPageBreak/>
        <w:t>Вы никогда не задумывались, почему люди добиваются успеха? Очень часто можно наблюдать ситуацию, когда действительно умный и одаренный человек стесняется на публике, вслух высказывать свое мнение, хотя его знания гораздо более глубокие, чем у всех остальных. А если он и сделает попытку поучаствовать в дискуссии, его скорей всего просто не услышат. И наоборот, человеку, имеющему достаточно поверхностные знания и не являющемуся специалистом в данной области, люди верят и следуют его советам. Это связано с тем, что у второй категории людей более сильная и ярко выраженная харизма. Харизматичные люди обладают удивительным талантом, они любую чепуху могут преподнести, как нечто жизненноважное и супероригинальное. Окружающие следуют любым их советам и всегда уверены в их правоте. Некоторые даже считают, что эти люди обладают неким талантом гипноза и внушения.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На самом деле каждый человек имеет свою харизму. Только одни ее знают, и умело используют, а другие и не подозревают о ее существовании. А сильнее всего харизма задействована у тех, кто строит свою карьеру на публичной работе: политики, артисты, продюсеры и просто большие начальники.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Харизматичные качества быстрее всего развиваются в раннем детстве. Ребенку, которого родители часто хвалят, не унижают и уважают его мнение, в будущем будет гораздо легче строить отношение в коллективе и завоевать лидерство. Но при желании любой человек, независимо от возраста, может развить в себе эти качества.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Можно выделить несколько основных умений, которые отли-чают харизматичных людей от окружающих.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i/>
          <w:iCs/>
          <w:sz w:val="24"/>
          <w:szCs w:val="24"/>
        </w:rPr>
        <w:t>– Умение смеяться над собой.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Харизматичные люди умеют легко признавать свои недостатки. Причем делают это без всякого смущения и кокетства. Они не бояться показаться смешными или глупыми. А окружающие, как правило, симпатизируют людям, которые способны на искреннюю самоиронию. В то же время они редко позволяют себе смеяться над чужими промахами и ошибками. Их юмор зачастую достаточно колок по отношению к себе. А в отношении посторонних людей их шутки всегда безобидны и никогда не переходят на личности.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i/>
          <w:iCs/>
          <w:sz w:val="24"/>
          <w:szCs w:val="24"/>
        </w:rPr>
        <w:t>– Умение демонстрировать свои достоинства</w:t>
      </w:r>
      <w:r w:rsidRPr="00B958F1">
        <w:rPr>
          <w:rFonts w:ascii="Times New Roman" w:hAnsi="Times New Roman" w:cs="Times New Roman"/>
          <w:sz w:val="24"/>
          <w:szCs w:val="24"/>
        </w:rPr>
        <w:t>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У каждого человека есть свои собственные таланты, которых нет у всех окружающих. Только харизматичные люди развивают свои таланты и используют в своих интересах. Именно про них говорят, что человек занимается своим делом. При этом харизматичные люди не только добиваются поставленных целей, но и получают удовольствие от своей деятельности. А все остальные зарывают свой личный талант в землю и пытаются подражать достоинствам харизматичных людей.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i/>
          <w:iCs/>
          <w:sz w:val="24"/>
          <w:szCs w:val="24"/>
        </w:rPr>
        <w:t>– Умение быть непохожим на других.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Харизматичные люди не бояться показаться оригинальными. Наоборот они всегда имеют свое собственное мнение, которое зачастую отличается от общепринятого. Они не бояться плыть против течения. И вместо того, чтобы слепо двигаться вслед за всеми, они пытаются повернуть течение в свою сторону. И очень часто у них это получается. Только харизматичные люди так действуют не из пустого противоречия, а от чистого сердца. И именно их искренность подкупает окружающих.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i/>
          <w:iCs/>
          <w:sz w:val="24"/>
          <w:szCs w:val="24"/>
        </w:rPr>
        <w:t>– Умение с оптимизмом смотреть в будущее.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Из любой, даже самой безнадежной, ситуации они умеют извлекать пользу. Они следуют правилу, что на ошибках учатся и отрицательный результат, это тоже результат. В любой ситуации они используют все возможные шансы и до последнего момента не теряют надежду. А когда они никак не могут повлиять на ситуацию, то все равно надеются на благоприятный исход.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–</w:t>
      </w:r>
      <w:r w:rsidRPr="00B958F1">
        <w:rPr>
          <w:rFonts w:ascii="Times New Roman" w:hAnsi="Times New Roman" w:cs="Times New Roman"/>
          <w:i/>
          <w:iCs/>
          <w:sz w:val="24"/>
          <w:szCs w:val="24"/>
        </w:rPr>
        <w:t xml:space="preserve"> Умение верить в свои силы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lastRenderedPageBreak/>
        <w:t>Если они за что-то берутся, то никогда не сдаются, не доведя дело до конца. Они ни на миг не сомневаются в успешности данного мероприятия. И следуют правилу, что если есть сомнения, то лучше вообще не браться за это дело. Ведь большинство проблем и неудач вызваны в основном нашей неуверенностью. Харизматичные люди всегда верят в свои силы, и эта уверенность передается окружающим. Некоторые считают их чересчур самоуверенными. Но их уверенность всегда подкреплена знаниями и конкретными фактами.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Наверное, именно благодаря этим качествам харизматичные люди эмоционально очень сильные и психически устойчивые и их очень тяжело вывести из равновесия.</w:t>
      </w:r>
    </w:p>
    <w:p w:rsidR="001559F3" w:rsidRPr="00B958F1" w:rsidRDefault="001559F3" w:rsidP="001559F3">
      <w:pPr>
        <w:autoSpaceDE w:val="0"/>
        <w:autoSpaceDN w:val="0"/>
        <w:adjustRightInd w:val="0"/>
        <w:spacing w:before="120" w:after="0" w:line="252" w:lineRule="auto"/>
        <w:ind w:firstLine="43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58F1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РОМАШКА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(сказка)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Однажды, когда садовник прогуливался по саду, к нему подлетела взволнованная пчела и начала звать на помощь. Она сказала, что ромашка погибает. Удивился садовник, подумав: «С чего бы это, я ведь создал ей все необходимые условия и ухаживаю за ней, как надо»? Подойдя к ромашке, он увидел, что ее лепестки начали вянуть, а некоторые уже отпали. Садовник нагнулся к ней, и погладил ее. Она положила свою головку ему на руку и горько заплакала.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«Ну-ну, маленькая, не плачь, – успокаивал он ее, а когда она немного успокоилась, садовник сказал – а теперь рассказывай, что с тобой приключилось»?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И ромашка рассказала, что, родившись, она была очень счастлива. Ей очень нравилось ее простое зеленое платьице, облегающее тоненькую талию, тоненькие ручки-листики и желтенькое, сияющее личико похожее на солнышко, окруженное вокруг белоснежными лучиками.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Но, однажды она обратила внимание на окружавшие ее растения, которые красиво цвели, приятно пахли или приносили вкусные плоды. Яблоня гордилась своими вкусными и ароматными яблоками, роза – своими изысканными цветками и острыми колючками, которыми она могла защищать себя, а виноград – своим виноградом, и главное – усами. Все они говорили, что она какая-то не такая – в общем «не как все». Это очень расстроило маленькую ромашечку, ведь ей очень хотелось быть «как все», всем нравиться, и чтобы никто не смеялся над ней. С тех самых пор счастье покинуло ее, и она стала самой несчастной. Ничто теперь не радовало ее, ни платьице, ни тонкая фигура, ни ручки-листики, ни даже личико-солнце с его белыми лучиками.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Садовник укоризненно посмотрел на яблоню, розу и виноград и, по-качивая головой, сказал: «Ну, куда это годится, разве я вас такому учил? Смотрите, что вы наделали – довели до слез прекрасное, безобидное создание. И не стыдно вам? Вам, поди, такого никто не говорил, а вы вон чего удумали – сравнивать себя с другими, да ещё и зазнаваться. Не хорошо, ой как нехорошо!» Провинившиеся растения потупили глаза в землю, опустили свои ветви, и собирались, было заплакать. «Не слезы должны вы лить, а понять, что вы сделали не так, и постараться больше не повторять своих ошибок», – сказал садовник и вновь обратился к ромашке и, улыбаясь, спросил: – «Так значит, ты хочешь быть «как все»»?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«Конечно же», – восторженно ответила ромашка, у которой сразу же высохли слезы. «Хорошо, – сказал садовник – завтра я исполню твою просьбу, если, конечно, ты не передумаешь».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 xml:space="preserve">От радости ромашка захлопала в ладоши-листочки и подпрыгнула бы, если бы корни крепко не держали ее. Она хотела было сказать, что она ни за что не передумает, но садовник не дал ей договорить. «Но есть у меня к тебе условие: подумай, что означает быть «как все»», – сказал он уже серьезно и, развернувшись, ушел, приговаривая – «ну что </w:t>
      </w:r>
      <w:r w:rsidRPr="00B958F1">
        <w:rPr>
          <w:rFonts w:ascii="Times New Roman" w:hAnsi="Times New Roman" w:cs="Times New Roman"/>
          <w:sz w:val="24"/>
          <w:szCs w:val="24"/>
        </w:rPr>
        <w:lastRenderedPageBreak/>
        <w:t>за растения пошли. Вы только посмотрите на нее, ей, видите ли, не нравится, какой я ее создал, ей непременно хочется быть «как все»».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Ромашке казалось, что все и так ясно. Оставшись наедине с собой, она задумалась, а что же такое быть «как все». Она посмотрела на яблоню, розу и виноград, в надежде найти в них, что-то общее, что объединяет их, кроме стебля и листьев, имеющихся у всех растений, хотя даже они были у всех разные. Но ей это не удалось, ведь все они были совершенно разные. Желая подстроиться под всех, она представила на своем тоненьком стебельке яблоки, цветки роз и их колючки, а так же виноград с его усиками, и тут же спросила себя: «А где же тогда буду я? Все это не поместится на мне, ведь я такая маленькая». Сначала она испугалась, а когда представила себе эту картину, по саду пронесся нежный, звонкий смех, как звон колокольчиков.</w:t>
      </w:r>
    </w:p>
    <w:p w:rsidR="001559F3" w:rsidRPr="00B958F1" w:rsidRDefault="001559F3" w:rsidP="001559F3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На следующее утро садовник, навещая ромашку, изумился тому, как она преобразилась. Она уже не походила на вчерашний цветок. Ее повяд-шие лепестки вновь распрямились, а вместо выпавших выросли новые, и на ее прекрасном личике вновь засияла улыбка.</w:t>
      </w:r>
    </w:p>
    <w:p w:rsidR="001559F3" w:rsidRPr="00B958F1" w:rsidRDefault="001559F3" w:rsidP="001559F3">
      <w:pPr>
        <w:rPr>
          <w:rFonts w:ascii="Times New Roman" w:hAnsi="Times New Roman" w:cs="Times New Roman"/>
          <w:sz w:val="24"/>
          <w:szCs w:val="24"/>
        </w:rPr>
      </w:pPr>
      <w:r w:rsidRPr="00B958F1">
        <w:rPr>
          <w:rFonts w:ascii="Times New Roman" w:hAnsi="Times New Roman" w:cs="Times New Roman"/>
          <w:sz w:val="24"/>
          <w:szCs w:val="24"/>
        </w:rPr>
        <w:t>С тех пор ромашка перестала сравнивать себя с другими растениями, а начала ценить то, какой она была и старалась цвести как можно чаще, радуя всех своим видом.</w:t>
      </w:r>
    </w:p>
    <w:p w:rsidR="001559F3" w:rsidRPr="00B958F1" w:rsidRDefault="001559F3" w:rsidP="001559F3">
      <w:pPr>
        <w:rPr>
          <w:rFonts w:ascii="Times New Roman" w:hAnsi="Times New Roman" w:cs="Times New Roman"/>
          <w:sz w:val="24"/>
          <w:szCs w:val="24"/>
        </w:rPr>
      </w:pPr>
    </w:p>
    <w:p w:rsidR="00B140D8" w:rsidRDefault="00B140D8"/>
    <w:sectPr w:rsidR="00B1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59F3"/>
    <w:rsid w:val="001559F3"/>
    <w:rsid w:val="00B1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3624</Words>
  <Characters>20661</Characters>
  <Application>Microsoft Office Word</Application>
  <DocSecurity>0</DocSecurity>
  <Lines>172</Lines>
  <Paragraphs>48</Paragraphs>
  <ScaleCrop>false</ScaleCrop>
  <Company>АТЛ</Company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dcterms:created xsi:type="dcterms:W3CDTF">2013-03-12T07:25:00Z</dcterms:created>
  <dcterms:modified xsi:type="dcterms:W3CDTF">2013-03-12T07:26:00Z</dcterms:modified>
</cp:coreProperties>
</file>