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6" w:rsidRPr="00083991" w:rsidRDefault="00F00ED6" w:rsidP="00083991">
      <w:pPr>
        <w:pStyle w:val="a6"/>
        <w:spacing w:line="360" w:lineRule="auto"/>
        <w:ind w:left="1701"/>
        <w:rPr>
          <w:rFonts w:ascii="Times New Roman" w:hAnsi="Times New Roman" w:cs="Times New Roman"/>
          <w:sz w:val="28"/>
          <w:szCs w:val="28"/>
          <w:lang w:val="tt-RU"/>
        </w:rPr>
      </w:pPr>
      <w:r w:rsidRPr="00F00ED6">
        <w:rPr>
          <w:lang w:val="tt-RU"/>
        </w:rPr>
        <w:t>“</w:t>
      </w:r>
      <w:r w:rsidRPr="00083991">
        <w:rPr>
          <w:rFonts w:ascii="Times New Roman" w:hAnsi="Times New Roman" w:cs="Times New Roman"/>
          <w:sz w:val="28"/>
          <w:szCs w:val="28"/>
          <w:lang w:val="tt-RU"/>
        </w:rPr>
        <w:t>Оныта алмыйм балачакның</w:t>
      </w:r>
    </w:p>
    <w:p w:rsidR="00F00ED6" w:rsidRPr="00083991" w:rsidRDefault="00083991" w:rsidP="00083991">
      <w:pPr>
        <w:pStyle w:val="a6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F00ED6" w:rsidRPr="00083991">
        <w:rPr>
          <w:rFonts w:ascii="Times New Roman" w:hAnsi="Times New Roman" w:cs="Times New Roman"/>
          <w:sz w:val="28"/>
          <w:szCs w:val="28"/>
          <w:lang w:val="tt-RU"/>
        </w:rPr>
        <w:t>Гамь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сез, рәхәт вакытын” мастер-класска анализ</w:t>
      </w:r>
      <w:r>
        <w:rPr>
          <w:rStyle w:val="a5"/>
          <w:rFonts w:ascii="Times New Roman" w:hAnsi="Times New Roman" w:cs="Times New Roman"/>
          <w:sz w:val="28"/>
          <w:szCs w:val="28"/>
          <w:lang w:val="tt-RU"/>
        </w:rPr>
        <w:t>.</w:t>
      </w:r>
    </w:p>
    <w:p w:rsidR="00DD1535" w:rsidRPr="00083991" w:rsidRDefault="000479E0" w:rsidP="00083991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Fonts w:ascii="Times New Roman" w:hAnsi="Times New Roman" w:cs="Times New Roman"/>
          <w:sz w:val="28"/>
          <w:szCs w:val="28"/>
          <w:lang w:val="tt-RU"/>
        </w:rPr>
        <w:t>Мин башлангыч сыйныфта татар теле һәм әдәбияты укытам.</w:t>
      </w:r>
    </w:p>
    <w:p w:rsidR="000479E0" w:rsidRPr="00083991" w:rsidRDefault="00996539" w:rsidP="000839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Fonts w:ascii="Times New Roman" w:hAnsi="Times New Roman" w:cs="Times New Roman"/>
          <w:sz w:val="28"/>
          <w:szCs w:val="28"/>
          <w:lang w:val="tt-RU"/>
        </w:rPr>
        <w:t xml:space="preserve">Класстан тыш уку дәресемнең  </w:t>
      </w:r>
      <w:r w:rsidR="000479E0" w:rsidRPr="00083991">
        <w:rPr>
          <w:rFonts w:ascii="Times New Roman" w:hAnsi="Times New Roman" w:cs="Times New Roman"/>
          <w:sz w:val="28"/>
          <w:szCs w:val="28"/>
          <w:lang w:val="tt-RU"/>
        </w:rPr>
        <w:t>темасы итеп, озак еллар бергә эшләгән хө</w:t>
      </w:r>
      <w:r w:rsidRPr="00083991">
        <w:rPr>
          <w:rFonts w:ascii="Times New Roman" w:hAnsi="Times New Roman" w:cs="Times New Roman"/>
          <w:sz w:val="28"/>
          <w:szCs w:val="28"/>
          <w:lang w:val="tt-RU"/>
        </w:rPr>
        <w:t>рмәтле, бүгенге көндә бакый дөнь</w:t>
      </w:r>
      <w:r w:rsidR="000479E0" w:rsidRPr="00083991">
        <w:rPr>
          <w:rFonts w:ascii="Times New Roman" w:hAnsi="Times New Roman" w:cs="Times New Roman"/>
          <w:sz w:val="28"/>
          <w:szCs w:val="28"/>
          <w:lang w:val="tt-RU"/>
        </w:rPr>
        <w:t>яга күчкән Фәүзия Төхбәтуллина иҗатын өйрәнүе максат итеп куйдым. Дәресләрдә,</w:t>
      </w:r>
      <w:r w:rsidR="00445096" w:rsidRPr="000839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3991">
        <w:rPr>
          <w:rFonts w:ascii="Times New Roman" w:hAnsi="Times New Roman" w:cs="Times New Roman"/>
          <w:sz w:val="28"/>
          <w:szCs w:val="28"/>
          <w:lang w:val="tt-RU"/>
        </w:rPr>
        <w:t>класстан тыш чараларда төбәк</w:t>
      </w:r>
      <w:r w:rsidR="000479E0" w:rsidRPr="00083991">
        <w:rPr>
          <w:rFonts w:ascii="Times New Roman" w:hAnsi="Times New Roman" w:cs="Times New Roman"/>
          <w:sz w:val="28"/>
          <w:szCs w:val="28"/>
          <w:lang w:val="tt-RU"/>
        </w:rPr>
        <w:t xml:space="preserve">ара компонентын куллану – укучы балаларда туган </w:t>
      </w:r>
      <w:r w:rsidRPr="00083991">
        <w:rPr>
          <w:rFonts w:ascii="Times New Roman" w:hAnsi="Times New Roman" w:cs="Times New Roman"/>
          <w:sz w:val="28"/>
          <w:szCs w:val="28"/>
          <w:lang w:val="tt-RU"/>
        </w:rPr>
        <w:t>як төбәгенең күренекле шәһесләренә, аларның иҗатына мәхәбб</w:t>
      </w:r>
      <w:r w:rsidR="000479E0" w:rsidRPr="00083991">
        <w:rPr>
          <w:rFonts w:ascii="Times New Roman" w:hAnsi="Times New Roman" w:cs="Times New Roman"/>
          <w:sz w:val="28"/>
          <w:szCs w:val="28"/>
          <w:lang w:val="tt-RU"/>
        </w:rPr>
        <w:t>әт тәрбияли.</w:t>
      </w:r>
    </w:p>
    <w:p w:rsidR="000479E0" w:rsidRPr="00083991" w:rsidRDefault="000479E0" w:rsidP="000839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Fonts w:ascii="Times New Roman" w:hAnsi="Times New Roman" w:cs="Times New Roman"/>
          <w:sz w:val="28"/>
          <w:szCs w:val="28"/>
          <w:lang w:val="tt-RU"/>
        </w:rPr>
        <w:t>Яшь үзенчәлекләрен истә тотып, дәрес темамны</w:t>
      </w:r>
    </w:p>
    <w:p w:rsidR="000479E0" w:rsidRPr="00083991" w:rsidRDefault="000479E0" w:rsidP="00083991">
      <w:pPr>
        <w:pStyle w:val="a6"/>
        <w:spacing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Fonts w:ascii="Times New Roman" w:hAnsi="Times New Roman" w:cs="Times New Roman"/>
          <w:sz w:val="28"/>
          <w:szCs w:val="28"/>
          <w:lang w:val="tt-RU"/>
        </w:rPr>
        <w:t>“Оныта алмыйм балачакның</w:t>
      </w:r>
    </w:p>
    <w:p w:rsidR="000479E0" w:rsidRPr="00083991" w:rsidRDefault="000479E0" w:rsidP="00083991">
      <w:pPr>
        <w:pStyle w:val="a6"/>
        <w:spacing w:line="360" w:lineRule="auto"/>
        <w:ind w:firstLine="1985"/>
        <w:rPr>
          <w:rStyle w:val="a5"/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Fonts w:ascii="Times New Roman" w:hAnsi="Times New Roman" w:cs="Times New Roman"/>
          <w:sz w:val="28"/>
          <w:szCs w:val="28"/>
          <w:lang w:val="tt-RU"/>
        </w:rPr>
        <w:t>Гамь</w:t>
      </w:r>
      <w:r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сез, рәхәт вакытын” дип атадым.</w:t>
      </w:r>
    </w:p>
    <w:p w:rsidR="00F00ED6" w:rsidRPr="00083991" w:rsidRDefault="000479E0" w:rsidP="00083991">
      <w:pPr>
        <w:pStyle w:val="a6"/>
        <w:spacing w:line="360" w:lineRule="auto"/>
        <w:ind w:firstLine="709"/>
        <w:rPr>
          <w:rStyle w:val="a5"/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Балачак - чыннан да адәм баласының иң гамьсез, рәхәт вакыты. Шигырь аша мин укучыларымда 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туган як табигатен ярату, аның белән горурлану, сакчыл караш тәрбияләү, иҗади сәләтләрен үстерү мак</w:t>
      </w:r>
      <w:r w:rsidR="00996539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сатын күздә тоттым. 2013 нче ел-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 Татарст</w:t>
      </w:r>
      <w:r w:rsidR="0044509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ан Республикасында Э</w:t>
      </w:r>
      <w:r w:rsidR="00996539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кологик куль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тура һәм ә</w:t>
      </w:r>
      <w:r w:rsidR="0044509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й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лә</w:t>
      </w:r>
      <w:r w:rsidR="0044509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нә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-тирә мохитне са</w:t>
      </w:r>
      <w:r w:rsidR="0044509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клау елы икәнен дә балалар – күң</w:t>
      </w:r>
      <w:r w:rsidR="00F00ED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елендә калдырырга тырыштым.</w:t>
      </w:r>
    </w:p>
    <w:p w:rsidR="00445096" w:rsidRPr="00083991" w:rsidRDefault="00F00ED6" w:rsidP="00083991">
      <w:pPr>
        <w:pStyle w:val="a6"/>
        <w:spacing w:line="360" w:lineRule="auto"/>
        <w:ind w:firstLine="567"/>
        <w:rPr>
          <w:rStyle w:val="a5"/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Шулай ук дәрестә у</w:t>
      </w:r>
      <w:r w:rsidR="0044509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кучыларда сәнгатьле уку, сөйләм </w:t>
      </w:r>
      <w:r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үстерү, иҗади</w:t>
      </w:r>
      <w:r w:rsidR="00445096"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 фикерләү сәләтен үстерү, рәсем сә</w:t>
      </w:r>
      <w:r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нгате белән кызыксындыру өстендә эш алып бардым.</w:t>
      </w:r>
    </w:p>
    <w:p w:rsidR="000479E0" w:rsidRPr="00083991" w:rsidRDefault="00F00ED6" w:rsidP="000839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83991">
        <w:rPr>
          <w:rStyle w:val="a5"/>
          <w:rFonts w:ascii="Times New Roman" w:hAnsi="Times New Roman" w:cs="Times New Roman"/>
          <w:sz w:val="28"/>
          <w:szCs w:val="28"/>
          <w:lang w:val="tt-RU"/>
        </w:rPr>
        <w:t>Әхмәт</w:t>
      </w:r>
      <w:r w:rsidR="000479E0" w:rsidRPr="000839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3991">
        <w:rPr>
          <w:rFonts w:ascii="Times New Roman" w:hAnsi="Times New Roman" w:cs="Times New Roman"/>
          <w:sz w:val="28"/>
          <w:szCs w:val="28"/>
          <w:lang w:val="tt-RU"/>
        </w:rPr>
        <w:t>Зәкиевич Рәхимовның үстерелешле укыту һәм информац</w:t>
      </w:r>
      <w:r w:rsidR="00996539" w:rsidRPr="00083991">
        <w:rPr>
          <w:rFonts w:ascii="Times New Roman" w:hAnsi="Times New Roman" w:cs="Times New Roman"/>
          <w:sz w:val="28"/>
          <w:szCs w:val="28"/>
          <w:lang w:val="tt-RU"/>
        </w:rPr>
        <w:t>ион технологияләрен үз эшемдә нәтиҗәле кулланам.</w:t>
      </w:r>
    </w:p>
    <w:sectPr w:rsidR="000479E0" w:rsidRPr="00083991" w:rsidSect="00D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79E0"/>
    <w:rsid w:val="000479E0"/>
    <w:rsid w:val="00083991"/>
    <w:rsid w:val="003052D7"/>
    <w:rsid w:val="00445096"/>
    <w:rsid w:val="00647457"/>
    <w:rsid w:val="008B0960"/>
    <w:rsid w:val="00996539"/>
    <w:rsid w:val="00C1796A"/>
    <w:rsid w:val="00DB1CEC"/>
    <w:rsid w:val="00DD1535"/>
    <w:rsid w:val="00F0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9E0"/>
  </w:style>
  <w:style w:type="character" w:styleId="a5">
    <w:name w:val="page number"/>
    <w:basedOn w:val="a0"/>
    <w:uiPriority w:val="99"/>
    <w:semiHidden/>
    <w:unhideWhenUsed/>
    <w:rsid w:val="000479E0"/>
  </w:style>
  <w:style w:type="paragraph" w:styleId="a6">
    <w:name w:val="No Spacing"/>
    <w:uiPriority w:val="1"/>
    <w:qFormat/>
    <w:rsid w:val="00083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9E6B-DCAD-4B14-962D-E37590B0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Асгатовна</dc:creator>
  <cp:lastModifiedBy>Алия Асгатовна</cp:lastModifiedBy>
  <cp:revision>2</cp:revision>
  <dcterms:created xsi:type="dcterms:W3CDTF">2013-04-29T09:48:00Z</dcterms:created>
  <dcterms:modified xsi:type="dcterms:W3CDTF">2013-04-29T09:48:00Z</dcterms:modified>
</cp:coreProperties>
</file>