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12" w:rsidRPr="00BC3612" w:rsidRDefault="00BC3612" w:rsidP="00BC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Если вы чувствуете, что с ребенком творится что-то неладное, будьте бдительны, не проходите мимо! Как можно быстрее попытайтесь разобраться с состоянием подростка, ведь речь может идти о его здоровье и даже жизни. Распознать риск суицидального поведения у детей и понять, что конкретно делать в сложившейся ситуации, вам помогут памятки, подготовленные специалистами Московского городского психолого-педагогического университета (МГППУ).</w:t>
      </w:r>
    </w:p>
    <w:p w:rsidR="00BC3612" w:rsidRPr="00BC3612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b/>
          <w:bCs/>
          <w:color w:val="122744"/>
          <w:sz w:val="28"/>
          <w:szCs w:val="24"/>
          <w:lang w:eastAsia="ru-RU"/>
        </w:rPr>
        <w:t>Что в поведении подростка должно насторожить родителей?</w:t>
      </w:r>
    </w:p>
    <w:p w:rsidR="00BC3612" w:rsidRPr="00BC3612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 w:rsidRPr="00BC361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этом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то значит, </w:t>
      </w:r>
      <w:r w:rsidRPr="00BC361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этого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BC3612" w:rsidRPr="00BC3612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BC3612" w:rsidRPr="00BC3612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BC3612" w:rsidRPr="00BC3612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BC3612" w:rsidRPr="00BC3612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BC3612" w:rsidRPr="00BC3612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8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Опасные ситуации, на которые надо обратить особое внимание</w:t>
      </w:r>
    </w:p>
    <w:p w:rsidR="00BC3612" w:rsidRPr="00BC3612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Ссора или острый конфликт со значимыми взрослыми.</w:t>
      </w:r>
    </w:p>
    <w:p w:rsidR="00BC3612" w:rsidRPr="00BC3612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Несчастная любовь или разрыв романтических отношений.</w:t>
      </w:r>
    </w:p>
    <w:p w:rsidR="00BC3612" w:rsidRPr="00BC3612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Отвержение сверстников, травля (в том числе в социальных сетях).</w:t>
      </w:r>
    </w:p>
    <w:p w:rsidR="00BC3612" w:rsidRPr="00BC3612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BC3612" w:rsidRPr="00BC3612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BC3612" w:rsidRPr="00BC3612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Нестабильная семейная ситуация (</w:t>
      </w:r>
      <w:r w:rsidRPr="00810E67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развод родителей, конфликты,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ситуации насилия).</w:t>
      </w:r>
    </w:p>
    <w:p w:rsidR="00BC3612" w:rsidRPr="00BC3612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BC3612" w:rsidRPr="00BC3612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b/>
          <w:bCs/>
          <w:color w:val="122744"/>
          <w:sz w:val="28"/>
          <w:szCs w:val="24"/>
          <w:lang w:eastAsia="ru-RU"/>
        </w:rPr>
        <w:t>Что делать родителям, если они обнаружили опасность?</w:t>
      </w:r>
    </w:p>
    <w:p w:rsidR="00BC3612" w:rsidRPr="00BC3612" w:rsidRDefault="00BC3612" w:rsidP="00BC36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BC3612" w:rsidRPr="00BC3612" w:rsidRDefault="00BC3612" w:rsidP="00BC36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Обратитесь к специалисту самостоятельно или с ребенком.</w:t>
      </w:r>
    </w:p>
    <w:p w:rsidR="00BC3612" w:rsidRPr="00BC3612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b/>
          <w:bCs/>
          <w:color w:val="122744"/>
          <w:sz w:val="28"/>
          <w:szCs w:val="24"/>
          <w:lang w:eastAsia="ru-RU"/>
        </w:rPr>
        <w:t>Что могут сделать родители, чтобы не допустить попыток суицида?</w:t>
      </w:r>
    </w:p>
    <w:p w:rsidR="00BC3612" w:rsidRPr="00BC3612" w:rsidRDefault="00BC3612" w:rsidP="00BC36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10E6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Сохраняйте контакт со своим ребенком.</w:t>
      </w:r>
      <w:r w:rsidRPr="00BC361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 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BC3612" w:rsidRPr="00810E67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8"/>
          <w:szCs w:val="24"/>
          <w:lang w:eastAsia="ru-RU"/>
        </w:rPr>
      </w:pPr>
      <w:r w:rsidRPr="00810E67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Для этого:</w:t>
      </w:r>
    </w:p>
    <w:p w:rsidR="00BC3612" w:rsidRPr="00BC3612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- </w:t>
      </w:r>
      <w:r w:rsidRPr="00810E67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расспрашивайте и говорите с ребенком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о его жизни, уважительно относитесь к тому, что кажется ему важным и значимым</w:t>
      </w:r>
      <w:proofErr w:type="gramStart"/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</w:t>
      </w:r>
      <w:proofErr w:type="gramEnd"/>
      <w:r w:rsidR="00C2156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BC361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- 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придя домой после работы, </w:t>
      </w:r>
      <w:r w:rsidRPr="00810E67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не начинайте общение с претензий</w:t>
      </w:r>
      <w:r w:rsidRPr="00810E67">
        <w:rPr>
          <w:rFonts w:ascii="Times New Roman" w:eastAsia="Times New Roman" w:hAnsi="Times New Roman" w:cs="Times New Roman"/>
          <w:color w:val="4D4D4D"/>
          <w:sz w:val="28"/>
          <w:szCs w:val="24"/>
          <w:lang w:eastAsia="ru-RU"/>
        </w:rPr>
        <w:t xml:space="preserve">, 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даже если ребенок что-то сделал не так. Проявите к нему интерес, обсуждайте его ежедневные дела, задавайте вопросы. 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>Замечание, сделанное с порога, и замечание, сделанное в контексте заинтересованного общения, будут звучать по-разному!</w:t>
      </w:r>
    </w:p>
    <w:p w:rsidR="00BC3612" w:rsidRPr="00BC3612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C361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- 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помните, что </w:t>
      </w:r>
      <w:r w:rsidRPr="00BB15FD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авторитарный стиль воспитания для подростков неэффективен</w:t>
      </w:r>
      <w:r w:rsidRPr="00BB15FD">
        <w:rPr>
          <w:rFonts w:ascii="Times New Roman" w:eastAsia="Times New Roman" w:hAnsi="Times New Roman" w:cs="Times New Roman"/>
          <w:color w:val="4D4D4D"/>
          <w:sz w:val="28"/>
          <w:szCs w:val="24"/>
          <w:lang w:eastAsia="ru-RU"/>
        </w:rPr>
        <w:t> 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аутоагрессию</w:t>
      </w:r>
      <w:proofErr w:type="spellEnd"/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BC3612" w:rsidRPr="00BC3612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B15FD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Говорите о перспективах в жизни и будущем. 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У подростков еще только формируется картина будущего, они видят или </w:t>
      </w:r>
      <w:proofErr w:type="gramStart"/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совсем отдаленное</w:t>
      </w:r>
      <w:proofErr w:type="gramEnd"/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BC3612" w:rsidRPr="00BC3612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B15FD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предательство?</w:t>
      </w:r>
      <w:r w:rsidR="00FA75B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</w:t>
      </w:r>
      <w:r w:rsidRPr="00BB15F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оп</w:t>
      </w:r>
      <w:r w:rsidRPr="00BB15FD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 w:rsidRPr="00BB15F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, 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BC3612" w:rsidRPr="00BC3612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10E67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Сделайте все, чтобы ребенок понял: сама по себе жизнь – эта та ценность, ради которой стоит жить.</w:t>
      </w:r>
      <w:r w:rsidRPr="00BC361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 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</w:t>
      </w:r>
      <w:r w:rsidRPr="00BC3612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и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BC3612" w:rsidRPr="00BC3612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10E67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Дайте понять ребенку, что опыт поражения также важен, как и опыт в достижении успеха.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BC3612" w:rsidRPr="00BC3612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10E67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Проявите любовь и заботу, разберитесь, что стоит за внешней грубостью ребенка. 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важны</w:t>
      </w:r>
      <w:proofErr w:type="gramEnd"/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ваша любовь, внимание, забота, поддержка. Надо лишь выбрать приемлемые для этого возраста формы их проявления.</w:t>
      </w:r>
    </w:p>
    <w:p w:rsidR="00BC3612" w:rsidRPr="00BC3612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10E67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Найдите баланс между свободой и несвободой ребенка.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BC3612" w:rsidRPr="00BC3612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10E67">
        <w:rPr>
          <w:rFonts w:ascii="Times New Roman" w:eastAsia="Times New Roman" w:hAnsi="Times New Roman" w:cs="Times New Roman"/>
          <w:b/>
          <w:bCs/>
          <w:color w:val="4D4D4D"/>
          <w:sz w:val="28"/>
          <w:szCs w:val="24"/>
          <w:lang w:eastAsia="ru-RU"/>
        </w:rPr>
        <w:t>Вовремя обратитесь к специалисту</w:t>
      </w:r>
      <w:r w:rsidRPr="00810E67">
        <w:rPr>
          <w:rFonts w:ascii="Times New Roman" w:eastAsia="Times New Roman" w:hAnsi="Times New Roman" w:cs="Times New Roman"/>
          <w:b/>
          <w:color w:val="4D4D4D"/>
          <w:sz w:val="28"/>
          <w:szCs w:val="24"/>
          <w:lang w:eastAsia="ru-RU"/>
        </w:rPr>
        <w:t>,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если поймете, что вам по каким-то причинам не удалось сохранить контакт с ребенком.</w:t>
      </w:r>
      <w:r w:rsidR="00FA75B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BC3612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AC4A2D" w:rsidRPr="00FA75B2" w:rsidRDefault="00AC4A2D">
      <w:pPr>
        <w:rPr>
          <w:rFonts w:ascii="Times New Roman" w:hAnsi="Times New Roman" w:cs="Times New Roman"/>
          <w:sz w:val="24"/>
          <w:szCs w:val="24"/>
        </w:rPr>
      </w:pPr>
    </w:p>
    <w:p w:rsidR="0032681C" w:rsidRPr="00FA75B2" w:rsidRDefault="0032681C">
      <w:pPr>
        <w:rPr>
          <w:rFonts w:ascii="Times New Roman" w:hAnsi="Times New Roman" w:cs="Times New Roman"/>
          <w:sz w:val="24"/>
          <w:szCs w:val="24"/>
        </w:rPr>
      </w:pPr>
    </w:p>
    <w:p w:rsidR="0032681C" w:rsidRPr="00FA75B2" w:rsidRDefault="0032681C">
      <w:pPr>
        <w:rPr>
          <w:rFonts w:ascii="Times New Roman" w:hAnsi="Times New Roman" w:cs="Times New Roman"/>
          <w:sz w:val="24"/>
          <w:szCs w:val="24"/>
        </w:rPr>
      </w:pPr>
    </w:p>
    <w:p w:rsidR="0032681C" w:rsidRPr="00FA75B2" w:rsidRDefault="0032681C">
      <w:pPr>
        <w:rPr>
          <w:rFonts w:ascii="Times New Roman" w:hAnsi="Times New Roman" w:cs="Times New Roman"/>
          <w:sz w:val="24"/>
          <w:szCs w:val="24"/>
        </w:rPr>
      </w:pPr>
    </w:p>
    <w:p w:rsidR="0032681C" w:rsidRDefault="0032681C"/>
    <w:p w:rsidR="0032681C" w:rsidRDefault="0032681C"/>
    <w:p w:rsidR="0032681C" w:rsidRDefault="0032681C"/>
    <w:p w:rsidR="0032681C" w:rsidRDefault="0032681C"/>
    <w:p w:rsidR="0032681C" w:rsidRDefault="0032681C"/>
    <w:p w:rsidR="0032681C" w:rsidRDefault="0032681C"/>
    <w:p w:rsidR="0032681C" w:rsidRDefault="0032681C"/>
    <w:p w:rsidR="0032681C" w:rsidRDefault="0032681C"/>
    <w:p w:rsidR="0032681C" w:rsidRDefault="0032681C"/>
    <w:p w:rsidR="0032681C" w:rsidRDefault="0032681C"/>
    <w:p w:rsidR="0032681C" w:rsidRDefault="0032681C"/>
    <w:p w:rsidR="0032681C" w:rsidRDefault="0032681C"/>
    <w:p w:rsidR="0032681C" w:rsidRDefault="0032681C"/>
    <w:p w:rsidR="0032681C" w:rsidRDefault="0032681C"/>
    <w:p w:rsidR="0032681C" w:rsidRDefault="0032681C"/>
    <w:p w:rsidR="0032681C" w:rsidRDefault="0032681C"/>
    <w:p w:rsidR="0032681C" w:rsidRDefault="0032681C" w:rsidP="0032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972185</wp:posOffset>
            </wp:positionV>
            <wp:extent cx="1979930" cy="252031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r="3854"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Что такое суицид и как с ним бороться</w:t>
      </w:r>
    </w:p>
    <w:p w:rsidR="0032681C" w:rsidRDefault="0032681C" w:rsidP="0032681C">
      <w:pPr>
        <w:ind w:left="283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Многое, из того, что нам взрослым, кажется пустяком, для ребенка - глобальная проблема. Обязанность любого воспитателя, будь то педагог или родитель, - не допустить у ребенка мысли о том, что выхода из сложной ситуации нет.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отвергнутости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нужно знать о суициде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 важно быть в курсе дезинформации о суициде, которая распространяется гораздо быстрее, чем информация достоверная. В памятке ты мог получить информацию о суициде, которую необходимо знат</w:t>
      </w:r>
      <w:r w:rsidR="00CD6AEE">
        <w:rPr>
          <w:rFonts w:ascii="Times New Roman" w:hAnsi="Times New Roman" w:cs="Times New Roman"/>
          <w:sz w:val="24"/>
          <w:szCs w:val="24"/>
        </w:rPr>
        <w:t xml:space="preserve">ь для оказания эффективной </w:t>
      </w:r>
      <w:proofErr w:type="gramStart"/>
      <w:r w:rsidR="00CD6AEE">
        <w:rPr>
          <w:rFonts w:ascii="Times New Roman" w:hAnsi="Times New Roman" w:cs="Times New Roman"/>
          <w:sz w:val="24"/>
          <w:szCs w:val="24"/>
        </w:rPr>
        <w:t>помощ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оказавшемуся в беде другу или знакомому.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помочь подросткам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Выслушивайте</w:t>
      </w:r>
      <w:r>
        <w:rPr>
          <w:rFonts w:ascii="Times New Roman" w:hAnsi="Times New Roman" w:cs="Times New Roman"/>
          <w:sz w:val="24"/>
          <w:szCs w:val="24"/>
        </w:rPr>
        <w:t xml:space="preserve"> 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>
        <w:rPr>
          <w:rFonts w:ascii="Times New Roman" w:hAnsi="Times New Roman" w:cs="Times New Roman"/>
          <w:sz w:val="24"/>
          <w:szCs w:val="24"/>
        </w:rPr>
        <w:softHyphen/>
        <w:t>просы и внимательно слушайте.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Обсуждайте</w:t>
      </w:r>
      <w:r>
        <w:rPr>
          <w:rFonts w:ascii="Times New Roman" w:hAnsi="Times New Roman" w:cs="Times New Roman"/>
          <w:sz w:val="24"/>
          <w:szCs w:val="24"/>
        </w:rPr>
        <w:t xml:space="preserve"> 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</w:t>
      </w:r>
      <w:r>
        <w:rPr>
          <w:rFonts w:ascii="Times New Roman" w:hAnsi="Times New Roman" w:cs="Times New Roman"/>
          <w:sz w:val="24"/>
          <w:szCs w:val="24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>
        <w:rPr>
          <w:rFonts w:ascii="Times New Roman" w:hAnsi="Times New Roman" w:cs="Times New Roman"/>
          <w:sz w:val="24"/>
          <w:szCs w:val="24"/>
        </w:rPr>
        <w:softHyphen/>
        <w:t>нимаете их всерьез.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Задавайте вопросы</w:t>
      </w:r>
      <w:r>
        <w:rPr>
          <w:rFonts w:ascii="Times New Roman" w:hAnsi="Times New Roman" w:cs="Times New Roman"/>
          <w:sz w:val="24"/>
          <w:szCs w:val="24"/>
        </w:rPr>
        <w:t xml:space="preserve"> 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color w:val="1E11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70"/>
      </w:tblGrid>
      <w:tr w:rsidR="0032681C" w:rsidTr="0032681C">
        <w:trPr>
          <w:trHeight w:val="18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2681C" w:rsidTr="0032681C">
        <w:trPr>
          <w:trHeight w:val="506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Стыдить и ругать ребенка за его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Следует подбирать ключ к загадке суицида, помочь разобраться в причинах</w:t>
            </w:r>
          </w:p>
        </w:tc>
      </w:tr>
      <w:tr w:rsidR="0032681C" w:rsidTr="0032681C">
        <w:trPr>
          <w:trHeight w:val="665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всесторонне оценивать степень риска суицида</w:t>
            </w:r>
          </w:p>
        </w:tc>
      </w:tr>
      <w:tr w:rsidR="0032681C" w:rsidTr="0032681C">
        <w:trPr>
          <w:trHeight w:val="84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32681C" w:rsidTr="0032681C">
        <w:trPr>
          <w:trHeight w:val="497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Оставлять ребенка одного в ситуации риска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такая возможность, нужно привлечь родных и близких, друзей и т.п.</w:t>
            </w:r>
          </w:p>
        </w:tc>
      </w:tr>
      <w:tr w:rsidR="0032681C" w:rsidTr="0032681C">
        <w:trPr>
          <w:trHeight w:val="67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Чрезмерно контролировать и ограничивать ребенка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– дружеская поддержка и опора,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помогут ему справиться с возникшими затруднениями</w:t>
            </w:r>
          </w:p>
        </w:tc>
      </w:tr>
    </w:tbl>
    <w:p w:rsidR="00CD6AEE" w:rsidRDefault="00CD6AEE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Суицид – основная причина смерти у сегодняшней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EE" w:rsidRDefault="00CD6AEE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81C" w:rsidRDefault="0032681C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“убийцей” подростков является суицид. Наряду с суицидами, которые по ошибке именуются “случайной смертью”, совершается немало суицидов, о которых информация в полицию не сообщается. Многим родителям тяжело признаваться в том, что их сыновья и дочери покончили с собой.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 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2. Как правило, суицид не происходит без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3. Суицид можно предотвратить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 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4. Разговоры о суициде не наводят подростков на мысли о суициде.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 На самом же деле, </w:t>
      </w:r>
      <w:r>
        <w:rPr>
          <w:rFonts w:ascii="Times New Roman" w:hAnsi="Times New Roman" w:cs="Times New Roman"/>
          <w:sz w:val="24"/>
          <w:szCs w:val="24"/>
        </w:rPr>
        <w:lastRenderedPageBreak/>
        <w:t>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 опасными.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5. Суицид не передается по наследству.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“фактор внушения”: родители, дескать,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Важная информация № 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как правило, психически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здоровы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“не в себе”.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путают с теми, кто психически болен. Есть даже точка зрения, будто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 не только для самих себя, но и для других.</w:t>
      </w:r>
    </w:p>
    <w:p w:rsidR="0032681C" w:rsidRDefault="0032681C" w:rsidP="00CD6AE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вести себя как “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представляют опасности для других. Они могут быть раздражены, но их раздражение направлено исключительно на себя. 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их поступки и ощущения могут в течение долгого времени отличаться неадекватностью.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7. Тот, кто говорит о суициде, совершает суицид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8. Суицид – это не просто способ обратить на себя внимание.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 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 Исходя из того, что если твой друг завел разговор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самоубийстве,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9. Суицидальные подростки считают, что их проблемы серьезны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 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 На жизнь по-разному смотрят не только родители и дети. Даже у самых близких друзей может быть разная точка зрения: то, что “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” для тебя, для одного твоего друга “паршиво”, а для другого – “нормально”.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/>
    <w:p w:rsidR="0032681C" w:rsidRDefault="0032681C"/>
    <w:p w:rsidR="0032681C" w:rsidRDefault="0032681C"/>
    <w:p w:rsidR="0032681C" w:rsidRDefault="0032681C"/>
    <w:p w:rsidR="00CD6AEE" w:rsidRDefault="00CD6AEE"/>
    <w:p w:rsidR="00CD6AEE" w:rsidRDefault="00CD6AEE"/>
    <w:p w:rsidR="00CD6AEE" w:rsidRDefault="00CD6AEE"/>
    <w:p w:rsidR="00CD6AEE" w:rsidRDefault="00CD6AEE"/>
    <w:p w:rsidR="00CD6AEE" w:rsidRDefault="00CD6AEE"/>
    <w:p w:rsidR="00CD6AEE" w:rsidRDefault="00CD6AEE"/>
    <w:p w:rsidR="00CD6AEE" w:rsidRDefault="00CD6AEE"/>
    <w:p w:rsidR="00CD6AEE" w:rsidRDefault="00CD6AEE"/>
    <w:p w:rsidR="00CD6AEE" w:rsidRDefault="00CD6AEE"/>
    <w:p w:rsidR="00CD6AEE" w:rsidRDefault="00CD6AEE"/>
    <w:p w:rsidR="00CD6AEE" w:rsidRDefault="00CD6AEE"/>
    <w:p w:rsidR="00CD6AEE" w:rsidRDefault="00CD6AEE"/>
    <w:p w:rsidR="0032681C" w:rsidRDefault="0032681C"/>
    <w:p w:rsidR="0032681C" w:rsidRDefault="0032681C" w:rsidP="0032681C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4363CB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1C9CED13" wp14:editId="4B3FA3A8">
            <wp:simplePos x="0" y="0"/>
            <wp:positionH relativeFrom="column">
              <wp:posOffset>-527685</wp:posOffset>
            </wp:positionH>
            <wp:positionV relativeFrom="paragraph">
              <wp:posOffset>-281940</wp:posOffset>
            </wp:positionV>
            <wp:extent cx="21907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2" y="21494"/>
                <wp:lineTo x="21412" y="0"/>
                <wp:lineTo x="0" y="0"/>
              </wp:wrapPolygon>
            </wp:wrapTight>
            <wp:docPr id="2" name="Рисунок 2" descr="Описание: р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3CB">
        <w:rPr>
          <w:b/>
          <w:bCs/>
          <w:i/>
          <w:iCs/>
          <w:color w:val="FF0000"/>
          <w:sz w:val="36"/>
          <w:szCs w:val="32"/>
        </w:rPr>
        <w:t>Как относиться к отметкам ребёнка.</w:t>
      </w:r>
    </w:p>
    <w:p w:rsidR="0032681C" w:rsidRDefault="0032681C" w:rsidP="0032681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ругайте своего ребёнка за плохую отметку. Ему очень хочется быть в ваших глазах хорошим. </w:t>
      </w:r>
    </w:p>
    <w:p w:rsidR="0032681C" w:rsidRPr="004363CB" w:rsidRDefault="0032681C" w:rsidP="004363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3CB">
        <w:rPr>
          <w:rFonts w:ascii="Times New Roman" w:hAnsi="Times New Roman" w:cs="Times New Roman"/>
          <w:sz w:val="28"/>
          <w:szCs w:val="28"/>
        </w:rPr>
        <w:t>Если быть хорошим не получается, ребёнок начинает врать и изворачиваться, чтобы быть в ваших глазах хорошим.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Сочувствуйте своему ребёнку,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заставляйте своего ребёнка вымаливать себе оценку в конце четверти ради вашего душевного спокойствия.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выражайте сомнений по поводу объективности выставленной вашему ребёнку оценки вслух.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сомнения - идите в школу и  попытайтесь объективно разобраться в ситуации.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обвиняйте беспричинно других взрослых и детей в проблемах собственных детей.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ребёнка в его, пусть не очень значительных, но победах над собой, над своей ленью.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Демонстрируйте положительные результаты своего труда, чтобы ребёнку хотелось вам подражать.</w:t>
      </w:r>
    </w:p>
    <w:p w:rsidR="0032681C" w:rsidRPr="004363CB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3CB">
        <w:rPr>
          <w:rFonts w:ascii="Times New Roman" w:hAnsi="Times New Roman" w:cs="Times New Roman"/>
          <w:iCs/>
          <w:sz w:val="28"/>
          <w:szCs w:val="28"/>
        </w:rPr>
        <w:t>Устраивайте праздники по случаю</w:t>
      </w:r>
      <w:r w:rsidRPr="004363CB">
        <w:rPr>
          <w:rFonts w:ascii="Times New Roman" w:hAnsi="Times New Roman" w:cs="Times New Roman"/>
          <w:sz w:val="28"/>
          <w:szCs w:val="28"/>
        </w:rPr>
        <w:t xml:space="preserve"> </w:t>
      </w:r>
      <w:r w:rsidRPr="004363CB">
        <w:rPr>
          <w:rFonts w:ascii="Times New Roman" w:hAnsi="Times New Roman" w:cs="Times New Roman"/>
          <w:iCs/>
          <w:sz w:val="28"/>
          <w:szCs w:val="28"/>
        </w:rPr>
        <w:t xml:space="preserve">получения отличной отметки. </w:t>
      </w:r>
    </w:p>
    <w:p w:rsidR="004363CB" w:rsidRPr="004363CB" w:rsidRDefault="004363CB" w:rsidP="004363C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681C" w:rsidRPr="004363CB" w:rsidRDefault="0032681C" w:rsidP="0032681C">
      <w:pPr>
        <w:jc w:val="both"/>
        <w:rPr>
          <w:rFonts w:ascii="Times New Roman" w:hAnsi="Times New Roman" w:cs="Times New Roman"/>
          <w:sz w:val="32"/>
          <w:szCs w:val="28"/>
        </w:rPr>
      </w:pPr>
      <w:r w:rsidRPr="004363CB">
        <w:rPr>
          <w:rFonts w:ascii="Times New Roman" w:hAnsi="Times New Roman" w:cs="Times New Roman"/>
          <w:i/>
          <w:iCs/>
          <w:sz w:val="32"/>
          <w:szCs w:val="28"/>
        </w:rPr>
        <w:t>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32681C" w:rsidRPr="004363CB" w:rsidRDefault="0032681C" w:rsidP="0032681C">
      <w:pPr>
        <w:jc w:val="center"/>
        <w:rPr>
          <w:sz w:val="36"/>
          <w:szCs w:val="32"/>
        </w:rPr>
      </w:pPr>
    </w:p>
    <w:p w:rsidR="0032681C" w:rsidRPr="004363CB" w:rsidRDefault="0032681C">
      <w:pPr>
        <w:rPr>
          <w:sz w:val="24"/>
        </w:rPr>
      </w:pPr>
    </w:p>
    <w:p w:rsidR="00FA75B2" w:rsidRDefault="00FA75B2"/>
    <w:p w:rsidR="004363CB" w:rsidRDefault="00FA75B2" w:rsidP="004363C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C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  <w:lang w:eastAsia="ru-RU"/>
        </w:rPr>
        <w:t>Памятка р</w:t>
      </w:r>
      <w:r w:rsidR="00CD6AEE" w:rsidRPr="004363C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  <w:lang w:eastAsia="ru-RU"/>
        </w:rPr>
        <w:t>одителям</w:t>
      </w:r>
      <w:r w:rsidR="00CD6AE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:</w:t>
      </w:r>
      <w:r w:rsidRPr="00CD6AE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подростка постоянно критикуют,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ненавидеть;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живет во вражде,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агрессивности;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подростка высмеивают,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становится замкнутым;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растет в упреках,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жить с чувством вины;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растет в терпимости,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понимать других;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подростка подбадривают, 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верить в себя;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подростка заслуженно хвалят,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быть благодарным;</w:t>
      </w:r>
      <w:proofErr w:type="gramEnd"/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растет в честности,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быть справедливым;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живет в безопасности,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верить в людей;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подростка поддерживают,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ценить себя,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подросток живет в понимании и дружелюбии</w:t>
      </w:r>
    </w:p>
    <w:p w:rsidR="00FA75B2" w:rsidRPr="00CD6AEE" w:rsidRDefault="00FA75B2" w:rsidP="004363C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учится находить любовь в этом мире.</w:t>
      </w:r>
    </w:p>
    <w:p w:rsidR="00FA75B2" w:rsidRPr="00CD6AEE" w:rsidRDefault="00FA75B2" w:rsidP="00FA75B2">
      <w:pPr>
        <w:rPr>
          <w:rFonts w:ascii="Times New Roman" w:hAnsi="Times New Roman" w:cs="Times New Roman"/>
          <w:sz w:val="28"/>
          <w:szCs w:val="28"/>
        </w:rPr>
      </w:pP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D6AEE" w:rsidRPr="00CD6AEE" w:rsidRDefault="00CD6AEE">
      <w:pPr>
        <w:rPr>
          <w:rFonts w:ascii="Times New Roman" w:hAnsi="Times New Roman" w:cs="Times New Roman"/>
          <w:sz w:val="28"/>
          <w:szCs w:val="28"/>
        </w:rPr>
      </w:pPr>
    </w:p>
    <w:sectPr w:rsidR="00CD6AEE" w:rsidRPr="00CD6AEE" w:rsidSect="00BC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3E"/>
    <w:multiLevelType w:val="hybridMultilevel"/>
    <w:tmpl w:val="5CB2AEBA"/>
    <w:lvl w:ilvl="0" w:tplc="5476B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E1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6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0F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22A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377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7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D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BAD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13CBB"/>
    <w:multiLevelType w:val="hybridMultilevel"/>
    <w:tmpl w:val="0BA2ADFC"/>
    <w:lvl w:ilvl="0" w:tplc="25E41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67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820D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6E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DF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074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7C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9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0E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66687"/>
    <w:multiLevelType w:val="multilevel"/>
    <w:tmpl w:val="0CE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74649F"/>
    <w:multiLevelType w:val="multilevel"/>
    <w:tmpl w:val="EB3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34AFA"/>
    <w:multiLevelType w:val="multilevel"/>
    <w:tmpl w:val="279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E2D26"/>
    <w:multiLevelType w:val="multilevel"/>
    <w:tmpl w:val="683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73769F"/>
    <w:multiLevelType w:val="multilevel"/>
    <w:tmpl w:val="22A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12"/>
    <w:rsid w:val="0032681C"/>
    <w:rsid w:val="004363CB"/>
    <w:rsid w:val="00810E67"/>
    <w:rsid w:val="00AC4A2D"/>
    <w:rsid w:val="00BB15FD"/>
    <w:rsid w:val="00BC3612"/>
    <w:rsid w:val="00C21569"/>
    <w:rsid w:val="00CD6AEE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5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6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7</cp:revision>
  <cp:lastPrinted>2012-04-17T15:47:00Z</cp:lastPrinted>
  <dcterms:created xsi:type="dcterms:W3CDTF">2012-04-16T15:04:00Z</dcterms:created>
  <dcterms:modified xsi:type="dcterms:W3CDTF">2012-04-17T15:48:00Z</dcterms:modified>
</cp:coreProperties>
</file>