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6" w:rsidRPr="00BA6F85" w:rsidRDefault="00BA6F85" w:rsidP="00BA6F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про Ь</w:t>
      </w:r>
      <w:r w:rsidR="00F314EC" w:rsidRPr="00BA6F85">
        <w:rPr>
          <w:rFonts w:ascii="Times New Roman" w:hAnsi="Times New Roman" w:cs="Times New Roman"/>
        </w:rPr>
        <w:t xml:space="preserve"> в глаголах.</w:t>
      </w:r>
    </w:p>
    <w:p w:rsidR="00F314EC" w:rsidRPr="00BA6F85" w:rsidRDefault="00BA6F85" w:rsidP="00BA6F85">
      <w:pPr>
        <w:jc w:val="both"/>
        <w:rPr>
          <w:rFonts w:ascii="Times New Roman" w:hAnsi="Times New Roman" w:cs="Times New Roman"/>
        </w:rPr>
      </w:pPr>
      <w:r w:rsidRPr="00BA6F85">
        <w:rPr>
          <w:rFonts w:ascii="Times New Roman" w:hAnsi="Times New Roman" w:cs="Times New Roman"/>
        </w:rPr>
        <w:t xml:space="preserve">Путешествовал как-то мягкий знак в стране Русского Языка. И забрел он  в  область Глагола в деревню Повелительного наклонения. </w:t>
      </w:r>
      <w:r w:rsidR="00F314EC" w:rsidRPr="00BA6F85">
        <w:rPr>
          <w:rFonts w:ascii="Times New Roman" w:hAnsi="Times New Roman" w:cs="Times New Roman"/>
        </w:rPr>
        <w:t>Встретились мягкому знаку мягкие согласные, что стоят на конце глаголов повелительного наклонения.  И поскольку они были мягкие, то сразу же подружились с мягким знаком. Подружились с ним</w:t>
      </w:r>
      <w:r>
        <w:rPr>
          <w:rFonts w:ascii="Times New Roman" w:hAnsi="Times New Roman" w:cs="Times New Roman"/>
        </w:rPr>
        <w:t xml:space="preserve"> также </w:t>
      </w:r>
      <w:r w:rsidR="00F314EC" w:rsidRPr="00BA6F8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proofErr w:type="gramStart"/>
      <w:r w:rsidR="00F314EC" w:rsidRPr="00BA6F85">
        <w:rPr>
          <w:rFonts w:ascii="Times New Roman" w:hAnsi="Times New Roman" w:cs="Times New Roman"/>
        </w:rPr>
        <w:t>–С</w:t>
      </w:r>
      <w:proofErr w:type="gramEnd"/>
      <w:r w:rsidR="00F314EC" w:rsidRPr="00BA6F85">
        <w:rPr>
          <w:rFonts w:ascii="Times New Roman" w:hAnsi="Times New Roman" w:cs="Times New Roman"/>
        </w:rPr>
        <w:t xml:space="preserve">Я и –ТЕ,  что тоже стоят в конце глаголов. </w:t>
      </w:r>
    </w:p>
    <w:p w:rsidR="00567861" w:rsidRPr="00BA6F85" w:rsidRDefault="00567861" w:rsidP="00BA6F85">
      <w:pPr>
        <w:jc w:val="both"/>
        <w:rPr>
          <w:rFonts w:ascii="Times New Roman" w:hAnsi="Times New Roman" w:cs="Times New Roman"/>
        </w:rPr>
      </w:pPr>
      <w:r w:rsidRPr="00BA6F85">
        <w:rPr>
          <w:rFonts w:ascii="Times New Roman" w:hAnsi="Times New Roman" w:cs="Times New Roman"/>
        </w:rPr>
        <w:t xml:space="preserve">Но тут по дорожке мимо прошли шипящие. </w:t>
      </w:r>
    </w:p>
    <w:p w:rsidR="00567861" w:rsidRPr="00BA6F85" w:rsidRDefault="00BA6F85" w:rsidP="00BA6F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="00567861" w:rsidRPr="00BA6F85">
        <w:rPr>
          <w:rFonts w:ascii="Times New Roman" w:hAnsi="Times New Roman" w:cs="Times New Roman"/>
        </w:rPr>
        <w:t>то это?- ахнул мягкий знак.</w:t>
      </w:r>
    </w:p>
    <w:p w:rsidR="00567861" w:rsidRPr="00BA6F85" w:rsidRDefault="00567861" w:rsidP="00BA6F85">
      <w:pPr>
        <w:jc w:val="both"/>
        <w:rPr>
          <w:rFonts w:ascii="Times New Roman" w:hAnsi="Times New Roman" w:cs="Times New Roman"/>
        </w:rPr>
      </w:pPr>
      <w:r w:rsidRPr="00BA6F85">
        <w:rPr>
          <w:rFonts w:ascii="Times New Roman" w:hAnsi="Times New Roman" w:cs="Times New Roman"/>
        </w:rPr>
        <w:t xml:space="preserve">-Это шипящие. Они очень серьезные и не дружат со всеми подряд. </w:t>
      </w:r>
    </w:p>
    <w:p w:rsidR="00567861" w:rsidRPr="00BA6F85" w:rsidRDefault="00567861" w:rsidP="00BA6F85">
      <w:pPr>
        <w:jc w:val="both"/>
        <w:rPr>
          <w:rFonts w:ascii="Times New Roman" w:hAnsi="Times New Roman" w:cs="Times New Roman"/>
        </w:rPr>
      </w:pPr>
      <w:r w:rsidRPr="00BA6F85">
        <w:rPr>
          <w:rFonts w:ascii="Times New Roman" w:hAnsi="Times New Roman" w:cs="Times New Roman"/>
        </w:rPr>
        <w:t>Мягкий знак очень хотел с ними подружиться. Но он был очень робок</w:t>
      </w:r>
      <w:proofErr w:type="gramStart"/>
      <w:r w:rsidRPr="00BA6F85">
        <w:rPr>
          <w:rFonts w:ascii="Times New Roman" w:hAnsi="Times New Roman" w:cs="Times New Roman"/>
        </w:rPr>
        <w:t xml:space="preserve"> ,</w:t>
      </w:r>
      <w:proofErr w:type="gramEnd"/>
      <w:r w:rsidRPr="00BA6F85">
        <w:rPr>
          <w:rFonts w:ascii="Times New Roman" w:hAnsi="Times New Roman" w:cs="Times New Roman"/>
        </w:rPr>
        <w:t xml:space="preserve"> застенчив, не пытается выделиться в строчке, занять в слове первое место. Он настолько тих и незаметен, что школьники нередко про него забывают.</w:t>
      </w:r>
    </w:p>
    <w:p w:rsidR="00C2728D" w:rsidRPr="00BA6F85" w:rsidRDefault="00C2728D" w:rsidP="00BA6F85">
      <w:pPr>
        <w:jc w:val="both"/>
        <w:rPr>
          <w:rFonts w:ascii="Times New Roman" w:hAnsi="Times New Roman" w:cs="Times New Roman"/>
        </w:rPr>
      </w:pPr>
      <w:r w:rsidRPr="00BA6F85">
        <w:rPr>
          <w:rFonts w:ascii="Times New Roman" w:hAnsi="Times New Roman" w:cs="Times New Roman"/>
        </w:rPr>
        <w:t xml:space="preserve">Пожалели </w:t>
      </w:r>
      <w:r w:rsidR="00BA6F85">
        <w:rPr>
          <w:rFonts w:ascii="Times New Roman" w:hAnsi="Times New Roman" w:cs="Times New Roman"/>
        </w:rPr>
        <w:t xml:space="preserve">мягкие согласные Ь. И </w:t>
      </w:r>
      <w:r w:rsidRPr="00BA6F85">
        <w:rPr>
          <w:rFonts w:ascii="Times New Roman" w:hAnsi="Times New Roman" w:cs="Times New Roman"/>
        </w:rPr>
        <w:t>познакомили его с шипящими. Не очень довольны были шипящие</w:t>
      </w:r>
      <w:proofErr w:type="gramStart"/>
      <w:r w:rsidRPr="00BA6F85">
        <w:rPr>
          <w:rFonts w:ascii="Times New Roman" w:hAnsi="Times New Roman" w:cs="Times New Roman"/>
        </w:rPr>
        <w:t>.</w:t>
      </w:r>
      <w:proofErr w:type="gramEnd"/>
      <w:r w:rsidRPr="00BA6F85">
        <w:rPr>
          <w:rFonts w:ascii="Times New Roman" w:hAnsi="Times New Roman" w:cs="Times New Roman"/>
        </w:rPr>
        <w:t xml:space="preserve"> Но мягкий знак тут проявил небывалую твердость</w:t>
      </w:r>
      <w:proofErr w:type="gramStart"/>
      <w:r w:rsidRPr="00BA6F85">
        <w:rPr>
          <w:rFonts w:ascii="Times New Roman" w:hAnsi="Times New Roman" w:cs="Times New Roman"/>
        </w:rPr>
        <w:t>.</w:t>
      </w:r>
      <w:proofErr w:type="gramEnd"/>
      <w:r w:rsidR="00BA6F85" w:rsidRPr="00BA6F85">
        <w:rPr>
          <w:rFonts w:ascii="Times New Roman" w:hAnsi="Times New Roman" w:cs="Times New Roman"/>
        </w:rPr>
        <w:t xml:space="preserve"> И теперь мы часто можем видеть мягкий знак в глаголе повелительного наклонения со своими новыми друзьями.</w:t>
      </w:r>
    </w:p>
    <w:sectPr w:rsidR="00C2728D" w:rsidRPr="00BA6F85" w:rsidSect="0082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EC"/>
    <w:rsid w:val="00567861"/>
    <w:rsid w:val="00824B96"/>
    <w:rsid w:val="00BA6F85"/>
    <w:rsid w:val="00C2728D"/>
    <w:rsid w:val="00F3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2014-11-09T13:02:00Z</dcterms:created>
  <dcterms:modified xsi:type="dcterms:W3CDTF">2014-11-09T13:39:00Z</dcterms:modified>
</cp:coreProperties>
</file>