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16" w:rsidRDefault="00393B16" w:rsidP="00393B16">
      <w:pPr>
        <w:spacing w:line="240" w:lineRule="auto"/>
        <w:rPr>
          <w:sz w:val="52"/>
          <w:szCs w:val="52"/>
        </w:rPr>
      </w:pPr>
      <w:r>
        <w:br/>
      </w:r>
      <w:r>
        <w:rPr>
          <w:b/>
          <w:bCs/>
          <w:sz w:val="52"/>
          <w:szCs w:val="52"/>
        </w:rPr>
        <w:t xml:space="preserve">                       </w:t>
      </w:r>
      <w:r w:rsidRPr="00393B16">
        <w:rPr>
          <w:b/>
          <w:bCs/>
          <w:sz w:val="52"/>
          <w:szCs w:val="52"/>
        </w:rPr>
        <w:t xml:space="preserve">Что такое </w:t>
      </w:r>
      <w:proofErr w:type="spellStart"/>
      <w:r w:rsidRPr="00393B16">
        <w:rPr>
          <w:b/>
          <w:bCs/>
          <w:sz w:val="52"/>
          <w:szCs w:val="52"/>
        </w:rPr>
        <w:t>калланетика</w:t>
      </w:r>
      <w:proofErr w:type="spellEnd"/>
      <w:r w:rsidRPr="00393B16">
        <w:rPr>
          <w:b/>
          <w:bCs/>
          <w:sz w:val="52"/>
          <w:szCs w:val="52"/>
        </w:rPr>
        <w:t xml:space="preserve">? </w:t>
      </w:r>
    </w:p>
    <w:p w:rsidR="00A816B3" w:rsidRPr="00393B16" w:rsidRDefault="00393B16" w:rsidP="00393B16">
      <w:pPr>
        <w:spacing w:line="240" w:lineRule="auto"/>
        <w:rPr>
          <w:sz w:val="40"/>
          <w:szCs w:val="40"/>
        </w:rPr>
      </w:pPr>
      <w:r w:rsidRPr="00393B16">
        <w:rPr>
          <w:noProof/>
          <w:sz w:val="40"/>
          <w:szCs w:val="40"/>
          <w:lang w:eastAsia="ru-RU"/>
        </w:rPr>
        <w:br/>
      </w:r>
      <w:r w:rsidRPr="00393B16">
        <w:rPr>
          <w:noProof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 wp14:anchorId="4A95CE25" wp14:editId="701241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87955" cy="3216910"/>
            <wp:effectExtent l="0" t="0" r="0" b="2540"/>
            <wp:wrapSquare wrapText="bothSides"/>
            <wp:docPr id="1" name="Рисунок 1" descr="Что такое калланети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калланетик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17" cy="31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B16">
        <w:rPr>
          <w:rFonts w:cs="Times New Roman"/>
          <w:sz w:val="40"/>
          <w:szCs w:val="40"/>
        </w:rPr>
        <w:t>Комплекс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упражнений</w:t>
      </w:r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калланетики</w:t>
      </w:r>
      <w:proofErr w:type="spellEnd"/>
      <w:r w:rsidRPr="00393B16">
        <w:rPr>
          <w:sz w:val="40"/>
          <w:szCs w:val="40"/>
        </w:rPr>
        <w:t xml:space="preserve"> </w:t>
      </w:r>
      <w:bookmarkStart w:id="0" w:name="_GoBack"/>
      <w:bookmarkEnd w:id="0"/>
      <w:r w:rsidRPr="00393B16">
        <w:rPr>
          <w:rFonts w:cs="Times New Roman"/>
          <w:sz w:val="40"/>
          <w:szCs w:val="40"/>
        </w:rPr>
        <w:t>направлен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укрепление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мышц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всех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частей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тела</w:t>
      </w:r>
      <w:r w:rsidRPr="00393B16">
        <w:rPr>
          <w:sz w:val="40"/>
          <w:szCs w:val="40"/>
        </w:rPr>
        <w:t xml:space="preserve">: </w:t>
      </w:r>
      <w:r w:rsidRPr="00393B16">
        <w:rPr>
          <w:rFonts w:cs="Times New Roman"/>
          <w:sz w:val="40"/>
          <w:szCs w:val="40"/>
        </w:rPr>
        <w:t>рук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ног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ягодиц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бедер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плеч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брюшного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пресса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спины</w:t>
      </w:r>
      <w:r w:rsidRPr="00393B16">
        <w:rPr>
          <w:sz w:val="40"/>
          <w:szCs w:val="40"/>
        </w:rPr>
        <w:t xml:space="preserve"> </w:t>
      </w:r>
      <w:r w:rsidRPr="00393B16">
        <w:rPr>
          <w:rFonts w:cs="Algerian"/>
          <w:sz w:val="40"/>
          <w:szCs w:val="40"/>
        </w:rPr>
        <w:t>–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состоит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из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сочетания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упражнений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восточной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гимнастики</w:t>
      </w:r>
      <w:r w:rsidRPr="00393B16">
        <w:rPr>
          <w:sz w:val="40"/>
          <w:szCs w:val="40"/>
        </w:rPr>
        <w:t xml:space="preserve"> (</w:t>
      </w:r>
      <w:r w:rsidRPr="00393B16">
        <w:rPr>
          <w:rFonts w:cs="Times New Roman"/>
          <w:sz w:val="40"/>
          <w:szCs w:val="40"/>
        </w:rPr>
        <w:t>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том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числе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йоги</w:t>
      </w:r>
      <w:r w:rsidRPr="00393B16">
        <w:rPr>
          <w:sz w:val="40"/>
          <w:szCs w:val="40"/>
        </w:rPr>
        <w:t xml:space="preserve">)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силовой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гимнастики</w:t>
      </w:r>
      <w:r w:rsidRPr="00393B16">
        <w:rPr>
          <w:sz w:val="40"/>
          <w:szCs w:val="40"/>
        </w:rPr>
        <w:t xml:space="preserve"> (</w:t>
      </w:r>
      <w:r w:rsidRPr="00393B16">
        <w:rPr>
          <w:rFonts w:cs="Times New Roman"/>
          <w:sz w:val="40"/>
          <w:szCs w:val="40"/>
        </w:rPr>
        <w:t>растяжки</w:t>
      </w:r>
      <w:r w:rsidRPr="00393B16">
        <w:rPr>
          <w:sz w:val="40"/>
          <w:szCs w:val="40"/>
        </w:rPr>
        <w:t xml:space="preserve">). </w:t>
      </w:r>
      <w:r w:rsidRPr="00393B16">
        <w:rPr>
          <w:rFonts w:cs="Times New Roman"/>
          <w:sz w:val="40"/>
          <w:szCs w:val="40"/>
        </w:rPr>
        <w:t>Эффективность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данных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упражнений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состоит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том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что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каждое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из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задействует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работу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все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мышцы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тела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Именно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поэтому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результаты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занятий</w:t>
      </w:r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калланетикой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поражают</w:t>
      </w:r>
      <w:r w:rsidRPr="00393B16">
        <w:rPr>
          <w:sz w:val="40"/>
          <w:szCs w:val="40"/>
        </w:rPr>
        <w:t xml:space="preserve"> </w:t>
      </w:r>
      <w:r w:rsidRPr="00393B16">
        <w:rPr>
          <w:rFonts w:cs="Algerian"/>
          <w:sz w:val="40"/>
          <w:szCs w:val="40"/>
        </w:rPr>
        <w:t>–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час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активных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упражнений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дает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организму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нагрузку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сравн</w:t>
      </w:r>
      <w:r w:rsidRPr="00393B16">
        <w:rPr>
          <w:rFonts w:cs="Times New Roman"/>
          <w:sz w:val="40"/>
          <w:szCs w:val="40"/>
        </w:rPr>
        <w:t>имую</w:t>
      </w:r>
      <w:r w:rsidRPr="00393B16">
        <w:rPr>
          <w:sz w:val="40"/>
          <w:szCs w:val="40"/>
        </w:rPr>
        <w:t xml:space="preserve"> 24 </w:t>
      </w:r>
      <w:r w:rsidRPr="00393B16">
        <w:rPr>
          <w:rFonts w:cs="Times New Roman"/>
          <w:sz w:val="40"/>
          <w:szCs w:val="40"/>
        </w:rPr>
        <w:t>часам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обычной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аэробики</w:t>
      </w:r>
      <w:r w:rsidRPr="00393B16">
        <w:rPr>
          <w:sz w:val="40"/>
          <w:szCs w:val="40"/>
        </w:rPr>
        <w:t>!</w:t>
      </w:r>
      <w:r w:rsidRPr="00393B16">
        <w:rPr>
          <w:sz w:val="40"/>
          <w:szCs w:val="40"/>
        </w:rPr>
        <w:br/>
      </w:r>
      <w:proofErr w:type="spellStart"/>
      <w:r w:rsidRPr="00393B16">
        <w:rPr>
          <w:rFonts w:cs="Times New Roman"/>
          <w:sz w:val="40"/>
          <w:szCs w:val="40"/>
        </w:rPr>
        <w:t>Калланетика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поможет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нормализовать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объем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веществ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укрепить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мышцы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избавиться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целлюлита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улучшить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осанку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Она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поднимет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настроение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привнесет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вашу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жизнь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заряд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бодрости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оптимизма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Очень</w:t>
      </w:r>
      <w:r w:rsidRPr="00393B16">
        <w:rPr>
          <w:sz w:val="40"/>
          <w:szCs w:val="40"/>
        </w:rPr>
        <w:t xml:space="preserve"> </w:t>
      </w:r>
      <w:proofErr w:type="gramStart"/>
      <w:r w:rsidRPr="00393B16">
        <w:rPr>
          <w:rFonts w:cs="Times New Roman"/>
          <w:sz w:val="40"/>
          <w:szCs w:val="40"/>
        </w:rPr>
        <w:t>хороша</w:t>
      </w:r>
      <w:proofErr w:type="gramEnd"/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калланетика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для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начинающих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сбрасывать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вес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желающих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уменьшить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свои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объемы</w:t>
      </w:r>
      <w:r w:rsidRPr="00393B16">
        <w:rPr>
          <w:sz w:val="40"/>
          <w:szCs w:val="40"/>
        </w:rPr>
        <w:t>.</w:t>
      </w:r>
      <w:r w:rsidRPr="00393B16">
        <w:rPr>
          <w:sz w:val="40"/>
          <w:szCs w:val="40"/>
        </w:rPr>
        <w:br/>
      </w:r>
      <w:r w:rsidRPr="00393B16">
        <w:rPr>
          <w:rFonts w:cs="Times New Roman"/>
          <w:sz w:val="40"/>
          <w:szCs w:val="40"/>
        </w:rPr>
        <w:t>Среди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преимуществ</w:t>
      </w:r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калланетики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Algerian"/>
          <w:sz w:val="40"/>
          <w:szCs w:val="40"/>
        </w:rPr>
        <w:t>–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возможность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заниматься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домашних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условиях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ведь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она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требует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большого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пространства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специальной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одежды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обуви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наличия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дополнительных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аксессуаров</w:t>
      </w:r>
      <w:r w:rsidRPr="00393B16">
        <w:rPr>
          <w:sz w:val="40"/>
          <w:szCs w:val="40"/>
        </w:rPr>
        <w:t xml:space="preserve"> (</w:t>
      </w:r>
      <w:r w:rsidRPr="00393B16">
        <w:rPr>
          <w:rFonts w:cs="Times New Roman"/>
          <w:sz w:val="40"/>
          <w:szCs w:val="40"/>
        </w:rPr>
        <w:t>тренажеров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гантелей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</w:t>
      </w:r>
      <w:r w:rsidRPr="00393B16">
        <w:rPr>
          <w:sz w:val="40"/>
          <w:szCs w:val="40"/>
        </w:rPr>
        <w:t>.</w:t>
      </w:r>
      <w:r w:rsidRPr="00393B16">
        <w:rPr>
          <w:rFonts w:cs="Times New Roman"/>
          <w:sz w:val="40"/>
          <w:szCs w:val="40"/>
        </w:rPr>
        <w:t>п</w:t>
      </w:r>
      <w:r w:rsidRPr="00393B16">
        <w:rPr>
          <w:sz w:val="40"/>
          <w:szCs w:val="40"/>
        </w:rPr>
        <w:t xml:space="preserve">.). </w:t>
      </w:r>
      <w:r w:rsidRPr="00393B16">
        <w:rPr>
          <w:rFonts w:cs="Times New Roman"/>
          <w:sz w:val="40"/>
          <w:szCs w:val="40"/>
        </w:rPr>
        <w:t>Это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один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из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наиболее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удобных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видов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фитнеса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Поэтому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proofErr w:type="gramStart"/>
      <w:r w:rsidRPr="00393B16">
        <w:rPr>
          <w:rFonts w:cs="Times New Roman"/>
          <w:sz w:val="40"/>
          <w:szCs w:val="40"/>
        </w:rPr>
        <w:t>рекомендована</w:t>
      </w:r>
      <w:proofErr w:type="gramEnd"/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калланетика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для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начинающих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постигать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основы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фитнеса</w:t>
      </w:r>
      <w:r w:rsidRPr="00393B16">
        <w:rPr>
          <w:sz w:val="40"/>
          <w:szCs w:val="40"/>
        </w:rPr>
        <w:t xml:space="preserve"> </w:t>
      </w:r>
      <w:r w:rsidRPr="00393B16">
        <w:rPr>
          <w:rFonts w:cs="Algerian"/>
          <w:sz w:val="40"/>
          <w:szCs w:val="40"/>
        </w:rPr>
        <w:t>–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ведь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именно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этих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заня</w:t>
      </w:r>
      <w:r w:rsidRPr="00393B16">
        <w:rPr>
          <w:rFonts w:cs="Times New Roman"/>
          <w:sz w:val="40"/>
          <w:szCs w:val="40"/>
        </w:rPr>
        <w:t>тий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легче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всего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начать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новичку</w:t>
      </w:r>
      <w:r w:rsidRPr="00393B16">
        <w:rPr>
          <w:sz w:val="40"/>
          <w:szCs w:val="40"/>
        </w:rPr>
        <w:t>.</w:t>
      </w:r>
      <w:r w:rsidRPr="00393B16">
        <w:rPr>
          <w:sz w:val="40"/>
          <w:szCs w:val="40"/>
        </w:rPr>
        <w:br/>
      </w:r>
      <w:proofErr w:type="spellStart"/>
      <w:r w:rsidRPr="00393B16">
        <w:rPr>
          <w:rFonts w:cs="Times New Roman"/>
          <w:sz w:val="40"/>
          <w:szCs w:val="40"/>
        </w:rPr>
        <w:t>Калланетика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привлекает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многих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своей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спокойностью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неторопливостью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это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медленные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статические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нагрузки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которые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благотворно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влияют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все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группы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мышц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Это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прекрасный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вариант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физической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нагрузки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для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любителей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комфорта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людей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уравновешенных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спокойных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неэмоциональных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которых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не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lastRenderedPageBreak/>
        <w:t>привлекают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подвижные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танцевальные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виды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фитнеса</w:t>
      </w:r>
      <w:r w:rsidRPr="00393B16">
        <w:rPr>
          <w:sz w:val="40"/>
          <w:szCs w:val="40"/>
        </w:rPr>
        <w:t xml:space="preserve">. </w:t>
      </w:r>
      <w:r w:rsidRPr="00393B16">
        <w:rPr>
          <w:rFonts w:cs="Times New Roman"/>
          <w:sz w:val="40"/>
          <w:szCs w:val="40"/>
        </w:rPr>
        <w:t>Занятия</w:t>
      </w:r>
      <w:r w:rsidRPr="00393B16">
        <w:rPr>
          <w:sz w:val="40"/>
          <w:szCs w:val="40"/>
        </w:rPr>
        <w:t xml:space="preserve"> </w:t>
      </w:r>
      <w:proofErr w:type="spellStart"/>
      <w:r w:rsidRPr="00393B16">
        <w:rPr>
          <w:rFonts w:cs="Times New Roman"/>
          <w:sz w:val="40"/>
          <w:szCs w:val="40"/>
        </w:rPr>
        <w:t>калланетикой</w:t>
      </w:r>
      <w:proofErr w:type="spellEnd"/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позволят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обрести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гармонию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души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и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тела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упорядочить</w:t>
      </w:r>
      <w:r w:rsidRPr="00393B16">
        <w:rPr>
          <w:sz w:val="40"/>
          <w:szCs w:val="40"/>
        </w:rPr>
        <w:t xml:space="preserve"> </w:t>
      </w:r>
      <w:r w:rsidRPr="00393B16">
        <w:rPr>
          <w:rFonts w:cs="Times New Roman"/>
          <w:sz w:val="40"/>
          <w:szCs w:val="40"/>
        </w:rPr>
        <w:t>мысли</w:t>
      </w:r>
      <w:r w:rsidRPr="00393B16">
        <w:rPr>
          <w:sz w:val="40"/>
          <w:szCs w:val="40"/>
        </w:rPr>
        <w:t xml:space="preserve">, </w:t>
      </w:r>
      <w:r w:rsidRPr="00393B16">
        <w:rPr>
          <w:rFonts w:cs="Times New Roman"/>
          <w:sz w:val="40"/>
          <w:szCs w:val="40"/>
        </w:rPr>
        <w:t>расслабиться</w:t>
      </w:r>
      <w:r w:rsidRPr="00393B16">
        <w:rPr>
          <w:sz w:val="40"/>
          <w:szCs w:val="40"/>
        </w:rPr>
        <w:t>.</w:t>
      </w:r>
    </w:p>
    <w:p w:rsidR="00393B16" w:rsidRPr="00393B16" w:rsidRDefault="00393B16" w:rsidP="00393B16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proofErr w:type="spellStart"/>
      <w:r w:rsidRPr="00393B16">
        <w:rPr>
          <w:rFonts w:eastAsia="Times New Roman" w:cs="Times New Roman"/>
          <w:bCs/>
          <w:sz w:val="40"/>
          <w:szCs w:val="40"/>
          <w:lang w:eastAsia="ru-RU"/>
        </w:rPr>
        <w:t>Калланетика</w:t>
      </w:r>
      <w:proofErr w:type="spellEnd"/>
      <w:r w:rsidRPr="00393B16">
        <w:rPr>
          <w:rFonts w:eastAsia="Times New Roman" w:cs="Times New Roman"/>
          <w:bCs/>
          <w:sz w:val="40"/>
          <w:szCs w:val="40"/>
          <w:lang w:eastAsia="ru-RU"/>
        </w:rPr>
        <w:t xml:space="preserve"> для начинающих. Полезные советы</w:t>
      </w:r>
      <w:r w:rsidRPr="00393B16">
        <w:rPr>
          <w:rFonts w:eastAsia="Times New Roman" w:cs="Times New Roman"/>
          <w:sz w:val="40"/>
          <w:szCs w:val="40"/>
          <w:lang w:eastAsia="ru-RU"/>
        </w:rPr>
        <w:br/>
        <w:t xml:space="preserve">Основной принцип </w:t>
      </w:r>
      <w:proofErr w:type="spellStart"/>
      <w:r w:rsidRPr="00393B16">
        <w:rPr>
          <w:rFonts w:eastAsia="Times New Roman" w:cs="Times New Roman"/>
          <w:sz w:val="40"/>
          <w:szCs w:val="40"/>
          <w:lang w:eastAsia="ru-RU"/>
        </w:rPr>
        <w:t>калланетики</w:t>
      </w:r>
      <w:proofErr w:type="spellEnd"/>
      <w:r w:rsidRPr="00393B16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393B16">
        <w:rPr>
          <w:rFonts w:eastAsia="Times New Roman" w:cs="Algerian"/>
          <w:sz w:val="40"/>
          <w:szCs w:val="40"/>
          <w:lang w:eastAsia="ru-RU"/>
        </w:rPr>
        <w:t>–</w:t>
      </w:r>
      <w:r w:rsidRPr="00393B16">
        <w:rPr>
          <w:rFonts w:eastAsia="Times New Roman" w:cs="Times New Roman"/>
          <w:sz w:val="40"/>
          <w:szCs w:val="40"/>
          <w:lang w:eastAsia="ru-RU"/>
        </w:rPr>
        <w:t xml:space="preserve"> не заниматься через силу, делать только те упражнения и только в таком количестве, сколько может себе позволить ваш организм. Первые тренировки неизменно должны сопровождаться частыми перерывами для отдыха. Если в мышцах появилась боль, перенапрягать их нельзя, </w:t>
      </w:r>
      <w:r w:rsidRPr="00393B16">
        <w:rPr>
          <w:rFonts w:eastAsia="Times New Roman" w:cs="Times New Roman"/>
          <w:noProof/>
          <w:sz w:val="40"/>
          <w:szCs w:val="40"/>
          <w:lang w:eastAsia="ru-RU"/>
        </w:rPr>
        <w:drawing>
          <wp:anchor distT="0" distB="0" distL="0" distR="0" simplePos="0" relativeHeight="251661312" behindDoc="0" locked="0" layoutInCell="1" allowOverlap="0" wp14:anchorId="075C209D" wp14:editId="745BEDD7">
            <wp:simplePos x="0" y="0"/>
            <wp:positionH relativeFrom="column">
              <wp:posOffset>3961765</wp:posOffset>
            </wp:positionH>
            <wp:positionV relativeFrom="line">
              <wp:posOffset>191770</wp:posOffset>
            </wp:positionV>
            <wp:extent cx="3293745" cy="3271520"/>
            <wp:effectExtent l="0" t="0" r="1905" b="5080"/>
            <wp:wrapSquare wrapText="bothSides"/>
            <wp:docPr id="2" name="Рисунок 2" descr="Что такое калланетика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калланетика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B16">
        <w:rPr>
          <w:rFonts w:eastAsia="Times New Roman" w:cs="Times New Roman"/>
          <w:sz w:val="40"/>
          <w:szCs w:val="40"/>
          <w:lang w:eastAsia="ru-RU"/>
        </w:rPr>
        <w:t>пусть даже вы выполнили всего половину из положенного числа повторов.</w:t>
      </w:r>
      <w:r w:rsidRPr="00393B16">
        <w:rPr>
          <w:rFonts w:eastAsia="Times New Roman" w:cs="Times New Roman"/>
          <w:sz w:val="40"/>
          <w:szCs w:val="40"/>
          <w:lang w:eastAsia="ru-RU"/>
        </w:rPr>
        <w:br/>
      </w:r>
      <w:hyperlink r:id="rId8" w:history="1"/>
      <w:r w:rsidRPr="00393B16">
        <w:rPr>
          <w:rFonts w:eastAsia="Times New Roman" w:cs="Times New Roman"/>
          <w:sz w:val="40"/>
          <w:szCs w:val="40"/>
          <w:lang w:eastAsia="ru-RU"/>
        </w:rPr>
        <w:t xml:space="preserve">Занятия </w:t>
      </w:r>
      <w:proofErr w:type="spellStart"/>
      <w:r w:rsidRPr="00393B16">
        <w:rPr>
          <w:rFonts w:eastAsia="Times New Roman" w:cs="Times New Roman"/>
          <w:sz w:val="40"/>
          <w:szCs w:val="40"/>
          <w:lang w:eastAsia="ru-RU"/>
        </w:rPr>
        <w:t>калланетикой</w:t>
      </w:r>
      <w:proofErr w:type="spellEnd"/>
      <w:r w:rsidRPr="00393B16">
        <w:rPr>
          <w:rFonts w:eastAsia="Times New Roman" w:cs="Times New Roman"/>
          <w:sz w:val="40"/>
          <w:szCs w:val="40"/>
          <w:lang w:eastAsia="ru-RU"/>
        </w:rPr>
        <w:t xml:space="preserve"> хорошо проводить перед зеркалом, чтобы видеть, правильно ли вы выполняете упражнения. Дыхание должно быть ровным, его нельзя задерживать. В отличие от многих </w:t>
      </w:r>
      <w:proofErr w:type="gramStart"/>
      <w:r w:rsidRPr="00393B16">
        <w:rPr>
          <w:rFonts w:eastAsia="Times New Roman" w:cs="Times New Roman"/>
          <w:sz w:val="40"/>
          <w:szCs w:val="40"/>
          <w:lang w:eastAsia="ru-RU"/>
        </w:rPr>
        <w:t>фитнес-упражнений</w:t>
      </w:r>
      <w:proofErr w:type="gramEnd"/>
      <w:r w:rsidRPr="00393B16">
        <w:rPr>
          <w:rFonts w:eastAsia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393B16">
        <w:rPr>
          <w:rFonts w:eastAsia="Times New Roman" w:cs="Times New Roman"/>
          <w:sz w:val="40"/>
          <w:szCs w:val="40"/>
          <w:lang w:eastAsia="ru-RU"/>
        </w:rPr>
        <w:t>калланетика</w:t>
      </w:r>
      <w:proofErr w:type="spellEnd"/>
      <w:r w:rsidRPr="00393B16">
        <w:rPr>
          <w:rFonts w:eastAsia="Times New Roman" w:cs="Times New Roman"/>
          <w:sz w:val="40"/>
          <w:szCs w:val="40"/>
          <w:lang w:eastAsia="ru-RU"/>
        </w:rPr>
        <w:t xml:space="preserve"> не сопровождается музыкой </w:t>
      </w:r>
      <w:r w:rsidRPr="00393B16">
        <w:rPr>
          <w:rFonts w:eastAsia="Times New Roman" w:cs="Algerian"/>
          <w:sz w:val="40"/>
          <w:szCs w:val="40"/>
          <w:lang w:eastAsia="ru-RU"/>
        </w:rPr>
        <w:t>–</w:t>
      </w:r>
      <w:r w:rsidRPr="00393B16">
        <w:rPr>
          <w:rFonts w:eastAsia="Times New Roman" w:cs="Times New Roman"/>
          <w:sz w:val="40"/>
          <w:szCs w:val="40"/>
          <w:lang w:eastAsia="ru-RU"/>
        </w:rPr>
        <w:t xml:space="preserve"> это мешает придерживаться нужного темпа.</w:t>
      </w:r>
      <w:r w:rsidRPr="00393B16">
        <w:rPr>
          <w:rFonts w:eastAsia="Times New Roman" w:cs="Times New Roman"/>
          <w:sz w:val="40"/>
          <w:szCs w:val="40"/>
          <w:lang w:eastAsia="ru-RU"/>
        </w:rPr>
        <w:br/>
        <w:t xml:space="preserve">Не пугайтесь, если после первых занятий вы увидите на весах цифру большую, чем она была изначально </w:t>
      </w:r>
      <w:r w:rsidRPr="00393B16">
        <w:rPr>
          <w:rFonts w:eastAsia="Times New Roman" w:cs="Algerian"/>
          <w:sz w:val="40"/>
          <w:szCs w:val="40"/>
          <w:lang w:eastAsia="ru-RU"/>
        </w:rPr>
        <w:t>–</w:t>
      </w:r>
      <w:r w:rsidRPr="00393B16">
        <w:rPr>
          <w:rFonts w:eastAsia="Times New Roman" w:cs="Times New Roman"/>
          <w:sz w:val="40"/>
          <w:szCs w:val="40"/>
          <w:lang w:eastAsia="ru-RU"/>
        </w:rPr>
        <w:t xml:space="preserve"> это дают о себе знать окрепшие, натренированные мышцы. Вообще об эффективности лучше поведает измерение объемов, а не веса. Весы же лучше отставить подальше на месяц-другой.</w:t>
      </w:r>
      <w:r w:rsidRPr="00393B16">
        <w:rPr>
          <w:rFonts w:eastAsia="Times New Roman" w:cs="Times New Roman"/>
          <w:sz w:val="40"/>
          <w:szCs w:val="40"/>
          <w:lang w:eastAsia="ru-RU"/>
        </w:rPr>
        <w:br/>
        <w:t xml:space="preserve">Подводя итог того, что такое </w:t>
      </w:r>
      <w:proofErr w:type="spellStart"/>
      <w:r w:rsidRPr="00393B16">
        <w:rPr>
          <w:rFonts w:eastAsia="Times New Roman" w:cs="Times New Roman"/>
          <w:sz w:val="40"/>
          <w:szCs w:val="40"/>
          <w:lang w:eastAsia="ru-RU"/>
        </w:rPr>
        <w:t>калланетика</w:t>
      </w:r>
      <w:proofErr w:type="spellEnd"/>
      <w:r w:rsidRPr="00393B16">
        <w:rPr>
          <w:rFonts w:eastAsia="Times New Roman" w:cs="Times New Roman"/>
          <w:sz w:val="40"/>
          <w:szCs w:val="40"/>
          <w:lang w:eastAsia="ru-RU"/>
        </w:rPr>
        <w:t>, можно с уверенностью сказать, что эта методика является идеальной практически для каждой женщины независимо от возраста и физических данных. Она поможет укрепить мышцы и суставы, окажет благотворное влияние на иммунную систему, позволит по-новому взглянуть на мир и на себя в нем.</w:t>
      </w:r>
    </w:p>
    <w:p w:rsidR="00393B16" w:rsidRPr="00393B16" w:rsidRDefault="00393B16" w:rsidP="00393B16">
      <w:pPr>
        <w:rPr>
          <w:sz w:val="40"/>
          <w:szCs w:val="40"/>
        </w:rPr>
      </w:pPr>
    </w:p>
    <w:sectPr w:rsidR="00393B16" w:rsidRPr="00393B16" w:rsidSect="00393B1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A"/>
    <w:rsid w:val="00002E01"/>
    <w:rsid w:val="00007FF6"/>
    <w:rsid w:val="00035955"/>
    <w:rsid w:val="00036192"/>
    <w:rsid w:val="0004553D"/>
    <w:rsid w:val="00052A09"/>
    <w:rsid w:val="00062624"/>
    <w:rsid w:val="00063D5D"/>
    <w:rsid w:val="00076B2A"/>
    <w:rsid w:val="000A3BD7"/>
    <w:rsid w:val="000B05BE"/>
    <w:rsid w:val="000C006C"/>
    <w:rsid w:val="000C2F3B"/>
    <w:rsid w:val="00107347"/>
    <w:rsid w:val="0012110C"/>
    <w:rsid w:val="00176638"/>
    <w:rsid w:val="00196C31"/>
    <w:rsid w:val="001A2AF5"/>
    <w:rsid w:val="001B00C0"/>
    <w:rsid w:val="001B1480"/>
    <w:rsid w:val="001C2692"/>
    <w:rsid w:val="001E41E4"/>
    <w:rsid w:val="001E451E"/>
    <w:rsid w:val="00206B0E"/>
    <w:rsid w:val="002321BC"/>
    <w:rsid w:val="00237C95"/>
    <w:rsid w:val="00250644"/>
    <w:rsid w:val="00284B33"/>
    <w:rsid w:val="002A18B8"/>
    <w:rsid w:val="002A40B1"/>
    <w:rsid w:val="002B3C8A"/>
    <w:rsid w:val="002C0998"/>
    <w:rsid w:val="002D4CF9"/>
    <w:rsid w:val="002D634B"/>
    <w:rsid w:val="002E6A74"/>
    <w:rsid w:val="00327753"/>
    <w:rsid w:val="003372C2"/>
    <w:rsid w:val="00344219"/>
    <w:rsid w:val="0037270D"/>
    <w:rsid w:val="00393B16"/>
    <w:rsid w:val="003A0EDC"/>
    <w:rsid w:val="003B7818"/>
    <w:rsid w:val="003D1D86"/>
    <w:rsid w:val="00424B8F"/>
    <w:rsid w:val="00442CB2"/>
    <w:rsid w:val="0045352E"/>
    <w:rsid w:val="004C0DB4"/>
    <w:rsid w:val="004D6E78"/>
    <w:rsid w:val="004E6907"/>
    <w:rsid w:val="00532B3F"/>
    <w:rsid w:val="00543AF7"/>
    <w:rsid w:val="005532DB"/>
    <w:rsid w:val="00576B69"/>
    <w:rsid w:val="005A1C99"/>
    <w:rsid w:val="005A4276"/>
    <w:rsid w:val="005D74A3"/>
    <w:rsid w:val="005E198A"/>
    <w:rsid w:val="005F13E0"/>
    <w:rsid w:val="005F2BA8"/>
    <w:rsid w:val="00627AD5"/>
    <w:rsid w:val="0063375D"/>
    <w:rsid w:val="00636087"/>
    <w:rsid w:val="00665ECC"/>
    <w:rsid w:val="00676438"/>
    <w:rsid w:val="00684A13"/>
    <w:rsid w:val="006B7845"/>
    <w:rsid w:val="006E50CD"/>
    <w:rsid w:val="006E63C2"/>
    <w:rsid w:val="006F19A8"/>
    <w:rsid w:val="00724F22"/>
    <w:rsid w:val="00783E46"/>
    <w:rsid w:val="00791213"/>
    <w:rsid w:val="007B74E6"/>
    <w:rsid w:val="007F18AC"/>
    <w:rsid w:val="00821DF8"/>
    <w:rsid w:val="00825FE2"/>
    <w:rsid w:val="00841433"/>
    <w:rsid w:val="00861513"/>
    <w:rsid w:val="008818B3"/>
    <w:rsid w:val="008A1C03"/>
    <w:rsid w:val="008E2606"/>
    <w:rsid w:val="008E3141"/>
    <w:rsid w:val="00900F9D"/>
    <w:rsid w:val="00903AF7"/>
    <w:rsid w:val="00925067"/>
    <w:rsid w:val="00935B87"/>
    <w:rsid w:val="00944912"/>
    <w:rsid w:val="00952841"/>
    <w:rsid w:val="00952F75"/>
    <w:rsid w:val="00990077"/>
    <w:rsid w:val="00997BD1"/>
    <w:rsid w:val="009C146F"/>
    <w:rsid w:val="009D05AE"/>
    <w:rsid w:val="009D0ED7"/>
    <w:rsid w:val="009E74D7"/>
    <w:rsid w:val="00A37221"/>
    <w:rsid w:val="00A816B3"/>
    <w:rsid w:val="00A83369"/>
    <w:rsid w:val="00AA1AE9"/>
    <w:rsid w:val="00AA4BC7"/>
    <w:rsid w:val="00AA55EA"/>
    <w:rsid w:val="00AB3FDF"/>
    <w:rsid w:val="00AE3D10"/>
    <w:rsid w:val="00B13FDB"/>
    <w:rsid w:val="00B14682"/>
    <w:rsid w:val="00B33961"/>
    <w:rsid w:val="00B434BE"/>
    <w:rsid w:val="00B843F4"/>
    <w:rsid w:val="00B85228"/>
    <w:rsid w:val="00BA2577"/>
    <w:rsid w:val="00BB4912"/>
    <w:rsid w:val="00BB70D7"/>
    <w:rsid w:val="00BB7F21"/>
    <w:rsid w:val="00BC43E4"/>
    <w:rsid w:val="00BD03FC"/>
    <w:rsid w:val="00BD1FFF"/>
    <w:rsid w:val="00BF4A93"/>
    <w:rsid w:val="00C25C93"/>
    <w:rsid w:val="00C27282"/>
    <w:rsid w:val="00C31D02"/>
    <w:rsid w:val="00C369DD"/>
    <w:rsid w:val="00C82F71"/>
    <w:rsid w:val="00C87409"/>
    <w:rsid w:val="00CB2842"/>
    <w:rsid w:val="00CF6EE6"/>
    <w:rsid w:val="00D07896"/>
    <w:rsid w:val="00D2148D"/>
    <w:rsid w:val="00D50CE8"/>
    <w:rsid w:val="00D70AED"/>
    <w:rsid w:val="00D85276"/>
    <w:rsid w:val="00DA3383"/>
    <w:rsid w:val="00E003BA"/>
    <w:rsid w:val="00E2611A"/>
    <w:rsid w:val="00E332ED"/>
    <w:rsid w:val="00E43B87"/>
    <w:rsid w:val="00E56373"/>
    <w:rsid w:val="00E61E19"/>
    <w:rsid w:val="00E970EA"/>
    <w:rsid w:val="00EA5CC7"/>
    <w:rsid w:val="00EB758B"/>
    <w:rsid w:val="00EE040D"/>
    <w:rsid w:val="00F0503F"/>
    <w:rsid w:val="00F200B1"/>
    <w:rsid w:val="00F24E09"/>
    <w:rsid w:val="00F30AFC"/>
    <w:rsid w:val="00F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lady.ru/uploads/posts/2011-04/1303226756_callan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melady.ru/uploads/posts/2011-04/1303226756_callan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2014-01-26T06:19:00Z</dcterms:created>
  <dcterms:modified xsi:type="dcterms:W3CDTF">2014-01-26T06:27:00Z</dcterms:modified>
</cp:coreProperties>
</file>