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rStyle w:val="a4"/>
          <w:sz w:val="40"/>
          <w:szCs w:val="40"/>
        </w:rPr>
        <w:t xml:space="preserve">   14 октября 2014 года  </w:t>
      </w:r>
      <w:r w:rsidRPr="005B3E84">
        <w:rPr>
          <w:sz w:val="40"/>
          <w:szCs w:val="40"/>
        </w:rPr>
        <w:t xml:space="preserve">в Государственном концертном зале им. А. М. </w:t>
      </w:r>
      <w:proofErr w:type="spellStart"/>
      <w:r w:rsidRPr="005B3E84">
        <w:rPr>
          <w:sz w:val="40"/>
          <w:szCs w:val="40"/>
        </w:rPr>
        <w:t>Каца</w:t>
      </w:r>
      <w:proofErr w:type="spellEnd"/>
      <w:r w:rsidRPr="005B3E84">
        <w:rPr>
          <w:sz w:val="40"/>
          <w:szCs w:val="40"/>
        </w:rPr>
        <w:t xml:space="preserve"> состоялся   бал-маскарад, посвящённый 200-летию со дня рождения замечательного русского поэта и драматурга Михаила Юрьевича Лермонтова. Организаторами  мероприятия выступили: мэрия города Новосибирска, Министерство культуры Новосибирской области, Новосибирский областной фонд сохранения и развития  русского языка «Родное слово».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 xml:space="preserve">    Бал посетили  воспитанники музыкальных школ и школ искусств, дворцов и домов культуры,  ученики старших классов общеобразовательных школ, лицеев, гимназий,  члены молодёжных организаций, студенты ВУЗов города Новосибирска.  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 xml:space="preserve"> </w:t>
      </w:r>
      <w:r w:rsidRPr="005B3E84">
        <w:rPr>
          <w:noProof/>
          <w:sz w:val="40"/>
          <w:szCs w:val="40"/>
        </w:rPr>
        <w:drawing>
          <wp:inline distT="0" distB="0" distL="0" distR="0" wp14:anchorId="3982E107" wp14:editId="6CFF8DF3">
            <wp:extent cx="5510394" cy="3673524"/>
            <wp:effectExtent l="0" t="0" r="0" b="3175"/>
            <wp:docPr id="1" name="Рисунок 1" descr="C:\Users\Дом\Downloads\ба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бал 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39" cy="367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Pr="005B3E84" w:rsidRDefault="005B3E84" w:rsidP="000A3BD5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0A3BD5">
        <w:rPr>
          <w:sz w:val="32"/>
          <w:szCs w:val="32"/>
        </w:rPr>
        <w:lastRenderedPageBreak/>
        <w:t xml:space="preserve">Среди </w:t>
      </w:r>
      <w:proofErr w:type="gramStart"/>
      <w:r w:rsidRPr="000A3BD5">
        <w:rPr>
          <w:sz w:val="32"/>
          <w:szCs w:val="32"/>
        </w:rPr>
        <w:t>приглашённых</w:t>
      </w:r>
      <w:proofErr w:type="gramEnd"/>
      <w:r w:rsidRPr="000A3BD5">
        <w:rPr>
          <w:sz w:val="32"/>
          <w:szCs w:val="32"/>
        </w:rPr>
        <w:t xml:space="preserve"> были и обучающиеся МБОУ ЛИТ.</w:t>
      </w:r>
      <w:r w:rsidRPr="005B3E84">
        <w:rPr>
          <w:noProof/>
          <w:sz w:val="40"/>
          <w:szCs w:val="40"/>
        </w:rPr>
        <w:drawing>
          <wp:inline distT="0" distB="0" distL="0" distR="0" wp14:anchorId="3339BEAF" wp14:editId="495520FB">
            <wp:extent cx="2475781" cy="3712492"/>
            <wp:effectExtent l="0" t="0" r="1270" b="2540"/>
            <wp:docPr id="2" name="Рисунок 2" descr="C:\Users\Дом\Downloads\ба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бал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20" cy="37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E84">
        <w:rPr>
          <w:noProof/>
          <w:sz w:val="40"/>
          <w:szCs w:val="40"/>
        </w:rPr>
        <w:drawing>
          <wp:inline distT="0" distB="0" distL="0" distR="0" wp14:anchorId="61DF1C1E" wp14:editId="47468A0F">
            <wp:extent cx="2078966" cy="3696298"/>
            <wp:effectExtent l="0" t="0" r="0" b="0"/>
            <wp:docPr id="3" name="Рисунок 3" descr="C:\Users\Дом\Downloads\Б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Бал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87" cy="37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E84">
        <w:rPr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82B2F26" wp14:editId="2BBCAC82">
            <wp:extent cx="3115011" cy="4671035"/>
            <wp:effectExtent l="0" t="0" r="0" b="0"/>
            <wp:docPr id="4" name="Рисунок 4" descr="C:\Users\Дом\Downloads\бал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бал 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42" cy="46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lastRenderedPageBreak/>
        <w:t xml:space="preserve">  Гости   съехались на бал к 16.00, их встретили звуки классической музыки </w:t>
      </w:r>
      <w:proofErr w:type="spellStart"/>
      <w:proofErr w:type="gramStart"/>
      <w:r w:rsidRPr="005B3E84">
        <w:rPr>
          <w:sz w:val="40"/>
          <w:szCs w:val="40"/>
        </w:rPr>
        <w:t>XIX</w:t>
      </w:r>
      <w:proofErr w:type="gramEnd"/>
      <w:r w:rsidRPr="005B3E84">
        <w:rPr>
          <w:sz w:val="40"/>
          <w:szCs w:val="40"/>
        </w:rPr>
        <w:t>века</w:t>
      </w:r>
      <w:proofErr w:type="spellEnd"/>
      <w:r w:rsidRPr="005B3E84">
        <w:rPr>
          <w:sz w:val="40"/>
          <w:szCs w:val="40"/>
        </w:rPr>
        <w:t xml:space="preserve"> в исполнении Новосибирского городского духового оркестра под управлением заслуженного работника культуры Игоря </w:t>
      </w:r>
      <w:proofErr w:type="spellStart"/>
      <w:r w:rsidRPr="005B3E84">
        <w:rPr>
          <w:sz w:val="40"/>
          <w:szCs w:val="40"/>
        </w:rPr>
        <w:t>Зугрова</w:t>
      </w:r>
      <w:proofErr w:type="spellEnd"/>
      <w:r w:rsidRPr="005B3E84">
        <w:rPr>
          <w:sz w:val="40"/>
          <w:szCs w:val="40"/>
        </w:rPr>
        <w:t>.  В это же время начали  свою работу творческие салоны.</w:t>
      </w:r>
    </w:p>
    <w:p w:rsidR="000A3BD5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 xml:space="preserve">   Торжественная церемония открытия бала состоялась  </w:t>
      </w:r>
      <w:r w:rsidRPr="005B3E84">
        <w:rPr>
          <w:rStyle w:val="a4"/>
          <w:sz w:val="40"/>
          <w:szCs w:val="40"/>
        </w:rPr>
        <w:t>в 17.00</w:t>
      </w:r>
      <w:r w:rsidRPr="005B3E84">
        <w:rPr>
          <w:sz w:val="40"/>
          <w:szCs w:val="40"/>
        </w:rPr>
        <w:t xml:space="preserve"> в фойе второго этажа Государственного концертного зала им. А. </w:t>
      </w:r>
      <w:proofErr w:type="spellStart"/>
      <w:r w:rsidRPr="005B3E84">
        <w:rPr>
          <w:sz w:val="40"/>
          <w:szCs w:val="40"/>
        </w:rPr>
        <w:t>Каца</w:t>
      </w:r>
      <w:proofErr w:type="spellEnd"/>
      <w:r w:rsidRPr="005B3E84">
        <w:rPr>
          <w:sz w:val="40"/>
          <w:szCs w:val="40"/>
        </w:rPr>
        <w:t>, после чего гости прошли  в зал, где  их ожидала  праздничная программа, посвящённая жизни и творчеству юбиляра. На сцену выходили известные артисты города Новосибирска и почётные гости праздника, здесь же были подведены первые итоги Года культуры.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rStyle w:val="a4"/>
          <w:sz w:val="40"/>
          <w:szCs w:val="40"/>
        </w:rPr>
        <w:t>В 18.00 продолжили свою работу  творческие салоны: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>«В вихре вальса» – мастер-класс по обучению бальным танцам;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noProof/>
          <w:sz w:val="40"/>
          <w:szCs w:val="40"/>
        </w:rPr>
        <w:drawing>
          <wp:inline distT="0" distB="0" distL="0" distR="0" wp14:anchorId="35D0A270" wp14:editId="1FF47B08">
            <wp:extent cx="1392492" cy="2475781"/>
            <wp:effectExtent l="0" t="0" r="0" b="1270"/>
            <wp:docPr id="5" name="Рисунок 5" descr="C:\Users\Дом\Downloads\Ба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Бал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82" cy="24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E84">
        <w:rPr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B3E84">
        <w:rPr>
          <w:noProof/>
          <w:sz w:val="40"/>
          <w:szCs w:val="40"/>
        </w:rPr>
        <w:drawing>
          <wp:inline distT="0" distB="0" distL="0" distR="0" wp14:anchorId="01209B4E" wp14:editId="5AF2B80E">
            <wp:extent cx="1932289" cy="2897514"/>
            <wp:effectExtent l="0" t="0" r="0" b="0"/>
            <wp:docPr id="6" name="Рисунок 6" descr="C:\Users\Дом\Downloads\ба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ownloads\бал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48" cy="29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lastRenderedPageBreak/>
        <w:t>«Цветочное настроение» – изготовление масок и других атрибутов бала;</w:t>
      </w:r>
    </w:p>
    <w:p w:rsidR="00360768" w:rsidRDefault="00360768" w:rsidP="00360768">
      <w:pPr>
        <w:pStyle w:val="a3"/>
        <w:shd w:val="clear" w:color="auto" w:fill="DAEEF3" w:themeFill="accent5" w:themeFillTint="33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141477" cy="2029887"/>
            <wp:effectExtent l="0" t="0" r="1905" b="8890"/>
            <wp:docPr id="10" name="Рисунок 10" descr="C:\Users\Дом\Downloads\ба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бал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00" cy="203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12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830812" w:rsidRPr="005B3E84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>«Фанты» – бальные игры;</w:t>
      </w:r>
    </w:p>
    <w:p w:rsidR="00830812" w:rsidRPr="005B3E84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>«Светские беседы» – обучение этикету и бальным манерам;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noProof/>
          <w:sz w:val="40"/>
          <w:szCs w:val="40"/>
        </w:rPr>
        <w:drawing>
          <wp:inline distT="0" distB="0" distL="0" distR="0" wp14:anchorId="2C8BDE2F" wp14:editId="0CD78200">
            <wp:extent cx="5546785" cy="3120311"/>
            <wp:effectExtent l="0" t="0" r="0" b="4445"/>
            <wp:docPr id="7" name="Рисунок 7" descr="C:\Users\Дом\Downloads\ба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ownloads\бал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62" cy="31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>«Магический салон» – гадания;</w:t>
      </w:r>
    </w:p>
    <w:p w:rsid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lastRenderedPageBreak/>
        <w:t>«Модная лавка» – мода и стиль в эпоху М. Ю. Лермонтова.</w:t>
      </w:r>
    </w:p>
    <w:p w:rsidR="00830812" w:rsidRPr="005B3E84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Pr="005B3E84" w:rsidRDefault="005B3E84" w:rsidP="00360768">
      <w:pPr>
        <w:pStyle w:val="a3"/>
        <w:shd w:val="clear" w:color="auto" w:fill="DAEEF3" w:themeFill="accent5" w:themeFillTint="33"/>
        <w:jc w:val="center"/>
        <w:rPr>
          <w:sz w:val="40"/>
          <w:szCs w:val="40"/>
        </w:rPr>
      </w:pPr>
      <w:r w:rsidRPr="005B3E84">
        <w:rPr>
          <w:noProof/>
          <w:sz w:val="40"/>
          <w:szCs w:val="40"/>
        </w:rPr>
        <w:drawing>
          <wp:inline distT="0" distB="0" distL="0" distR="0" wp14:anchorId="42A2F412" wp14:editId="007A279E">
            <wp:extent cx="2301029" cy="3450451"/>
            <wp:effectExtent l="0" t="0" r="4445" b="0"/>
            <wp:docPr id="8" name="Рисунок 8" descr="C:\Users\Дом\Downloads\бал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ownloads\бал 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5" cy="34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 xml:space="preserve">    Окунуться в атмосферу 19 века позволила арт-галерея, в которой гости бала смогли познакомиться с ещё одной гранью творчества М.Ю. Лермонтова:  его картинами и рисунками. Любители фотографии сделали несколько кадров в интерьере и с атрибутами 19 века в специальных зонах.</w:t>
      </w:r>
    </w:p>
    <w:p w:rsidR="00360768" w:rsidRPr="005B3E84" w:rsidRDefault="00360768" w:rsidP="00360768">
      <w:pPr>
        <w:pStyle w:val="a3"/>
        <w:shd w:val="clear" w:color="auto" w:fill="DAEEF3" w:themeFill="accent5" w:themeFillTint="33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1962315" cy="2941608"/>
            <wp:effectExtent l="0" t="0" r="0" b="0"/>
            <wp:docPr id="11" name="Рисунок 11" descr="C:\Users\Дом\Downloads\бал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бал 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06" cy="294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jc w:val="center"/>
        <w:rPr>
          <w:sz w:val="40"/>
          <w:szCs w:val="40"/>
        </w:rPr>
      </w:pPr>
      <w:r w:rsidRPr="005B3E84">
        <w:rPr>
          <w:noProof/>
          <w:sz w:val="40"/>
          <w:szCs w:val="40"/>
        </w:rPr>
        <w:drawing>
          <wp:inline distT="0" distB="0" distL="0" distR="0" wp14:anchorId="694E7A0A" wp14:editId="02ACC0D5">
            <wp:extent cx="4045789" cy="5395508"/>
            <wp:effectExtent l="0" t="0" r="0" b="0"/>
            <wp:docPr id="9" name="Рисунок 9" descr="C:\Users\Дом\Desktop\Новая папка (4)\IMG-201410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4)\IMG-20141014-WA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08" cy="53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830812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830812" w:rsidRDefault="00830812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 xml:space="preserve">  Ещё одним сюрпризом для всех присутствующих на балу ста</w:t>
      </w:r>
      <w:r w:rsidR="00830812">
        <w:rPr>
          <w:sz w:val="40"/>
          <w:szCs w:val="40"/>
        </w:rPr>
        <w:t>ла</w:t>
      </w:r>
      <w:r w:rsidRPr="005B3E84">
        <w:rPr>
          <w:sz w:val="40"/>
          <w:szCs w:val="40"/>
        </w:rPr>
        <w:t xml:space="preserve"> работа почты, где любой желающий смо</w:t>
      </w:r>
      <w:r w:rsidR="00830812">
        <w:rPr>
          <w:sz w:val="40"/>
          <w:szCs w:val="40"/>
        </w:rPr>
        <w:t>г</w:t>
      </w:r>
      <w:r w:rsidRPr="005B3E84">
        <w:rPr>
          <w:sz w:val="40"/>
          <w:szCs w:val="40"/>
        </w:rPr>
        <w:t xml:space="preserve"> не только написать письмо пером и чернилами, но и отправить его в любую часть нашей страны в конверте с марками, специально выпущенными к юбилею М.Ю. Лермонтова.</w:t>
      </w:r>
    </w:p>
    <w:p w:rsidR="005B3E84" w:rsidRPr="005B3E84" w:rsidRDefault="005B3E84" w:rsidP="00360768">
      <w:pPr>
        <w:pStyle w:val="a3"/>
        <w:shd w:val="clear" w:color="auto" w:fill="DAEEF3" w:themeFill="accent5" w:themeFillTint="33"/>
        <w:rPr>
          <w:sz w:val="40"/>
          <w:szCs w:val="40"/>
        </w:rPr>
      </w:pPr>
      <w:r w:rsidRPr="005B3E84">
        <w:rPr>
          <w:sz w:val="40"/>
          <w:szCs w:val="40"/>
        </w:rPr>
        <w:t>Сюрпризы ожида</w:t>
      </w:r>
      <w:r w:rsidR="00830812">
        <w:rPr>
          <w:sz w:val="40"/>
          <w:szCs w:val="40"/>
        </w:rPr>
        <w:t>ли</w:t>
      </w:r>
      <w:r w:rsidRPr="005B3E84">
        <w:rPr>
          <w:sz w:val="40"/>
          <w:szCs w:val="40"/>
        </w:rPr>
        <w:t xml:space="preserve"> всех гостей, пришедших в  костюмах литературных героев М.Ю. Лермонтова и знатоков его творчества.</w:t>
      </w:r>
    </w:p>
    <w:p w:rsidR="00DC6108" w:rsidRPr="005B3E84" w:rsidRDefault="00DC6108" w:rsidP="00360768">
      <w:pPr>
        <w:shd w:val="clear" w:color="auto" w:fill="DAEEF3" w:themeFill="accent5" w:themeFillTint="33"/>
        <w:rPr>
          <w:sz w:val="40"/>
          <w:szCs w:val="40"/>
        </w:rPr>
      </w:pPr>
      <w:bookmarkStart w:id="0" w:name="_GoBack"/>
      <w:bookmarkEnd w:id="0"/>
    </w:p>
    <w:sectPr w:rsidR="00DC6108" w:rsidRPr="005B3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84"/>
    <w:rsid w:val="000A3BD5"/>
    <w:rsid w:val="00360768"/>
    <w:rsid w:val="005B3E84"/>
    <w:rsid w:val="00830812"/>
    <w:rsid w:val="00DC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3E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3E8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3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dcterms:created xsi:type="dcterms:W3CDTF">2014-10-14T16:04:00Z</dcterms:created>
  <dcterms:modified xsi:type="dcterms:W3CDTF">2014-10-18T11:00:00Z</dcterms:modified>
</cp:coreProperties>
</file>