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7A" w:rsidRDefault="00150F7A" w:rsidP="00150F7A">
      <w:pPr>
        <w:pStyle w:val="a3"/>
        <w:spacing w:before="28" w:beforeAutospacing="0" w:after="240"/>
        <w:jc w:val="center"/>
      </w:pPr>
    </w:p>
    <w:p w:rsidR="00150F7A" w:rsidRPr="004747F2" w:rsidRDefault="00150F7A" w:rsidP="00150F7A">
      <w:pPr>
        <w:pStyle w:val="a3"/>
        <w:spacing w:before="28" w:beforeAutospacing="0" w:after="28"/>
        <w:jc w:val="center"/>
        <w:rPr>
          <w:sz w:val="36"/>
          <w:szCs w:val="36"/>
        </w:rPr>
      </w:pPr>
      <w:r w:rsidRPr="004747F2">
        <w:rPr>
          <w:b/>
          <w:bCs/>
          <w:color w:val="0D0D0D"/>
          <w:sz w:val="36"/>
          <w:szCs w:val="36"/>
          <w:u w:val="single"/>
        </w:rPr>
        <w:t>Золотые правила воспитания для родителей</w:t>
      </w:r>
    </w:p>
    <w:p w:rsidR="00150F7A" w:rsidRPr="004747F2" w:rsidRDefault="00150F7A" w:rsidP="00150F7A">
      <w:pPr>
        <w:pStyle w:val="a3"/>
        <w:numPr>
          <w:ilvl w:val="0"/>
          <w:numId w:val="1"/>
        </w:numPr>
        <w:spacing w:before="28" w:beforeAutospacing="0" w:after="28"/>
        <w:jc w:val="center"/>
        <w:rPr>
          <w:sz w:val="28"/>
          <w:szCs w:val="28"/>
        </w:rPr>
      </w:pPr>
      <w:r w:rsidRPr="004747F2">
        <w:rPr>
          <w:color w:val="0D0D0D"/>
          <w:sz w:val="28"/>
          <w:szCs w:val="28"/>
        </w:rPr>
        <w:t>Любите своего ребенка, и пусть он никогда не усомнится в этом.</w:t>
      </w:r>
      <w:r w:rsidRPr="004747F2">
        <w:rPr>
          <w:rFonts w:ascii="Verdana" w:hAnsi="Verdana"/>
          <w:color w:val="0D0D0D"/>
          <w:sz w:val="28"/>
          <w:szCs w:val="28"/>
        </w:rPr>
        <w:t xml:space="preserve"> </w:t>
      </w:r>
    </w:p>
    <w:p w:rsidR="00150F7A" w:rsidRPr="004747F2" w:rsidRDefault="00150F7A" w:rsidP="00150F7A">
      <w:pPr>
        <w:pStyle w:val="a3"/>
        <w:numPr>
          <w:ilvl w:val="0"/>
          <w:numId w:val="1"/>
        </w:numPr>
        <w:spacing w:before="28" w:beforeAutospacing="0" w:after="28"/>
        <w:jc w:val="center"/>
        <w:rPr>
          <w:sz w:val="28"/>
          <w:szCs w:val="28"/>
        </w:rPr>
      </w:pPr>
      <w:r w:rsidRPr="004747F2">
        <w:rPr>
          <w:color w:val="0D0D0D"/>
          <w:sz w:val="28"/>
          <w:szCs w:val="28"/>
        </w:rPr>
        <w:t xml:space="preserve">Принимайте ребенка таким, какой он есть, — со всеми достоинствами и недостатками. </w:t>
      </w:r>
    </w:p>
    <w:p w:rsidR="00150F7A" w:rsidRPr="004747F2" w:rsidRDefault="00150F7A" w:rsidP="00150F7A">
      <w:pPr>
        <w:pStyle w:val="a3"/>
        <w:numPr>
          <w:ilvl w:val="0"/>
          <w:numId w:val="1"/>
        </w:numPr>
        <w:spacing w:before="28" w:beforeAutospacing="0" w:after="28"/>
        <w:jc w:val="center"/>
        <w:rPr>
          <w:sz w:val="28"/>
          <w:szCs w:val="28"/>
        </w:rPr>
      </w:pPr>
      <w:r w:rsidRPr="004747F2">
        <w:rPr>
          <w:color w:val="0D0D0D"/>
          <w:sz w:val="28"/>
          <w:szCs w:val="28"/>
        </w:rPr>
        <w:t>Опирайтесь на лучшее в ребенке, верьте в его возможности.</w:t>
      </w:r>
      <w:r w:rsidRPr="004747F2">
        <w:rPr>
          <w:rFonts w:ascii="Verdana" w:hAnsi="Verdana"/>
          <w:color w:val="0D0D0D"/>
          <w:sz w:val="28"/>
          <w:szCs w:val="28"/>
        </w:rPr>
        <w:t xml:space="preserve"> </w:t>
      </w:r>
    </w:p>
    <w:p w:rsidR="00150F7A" w:rsidRPr="004747F2" w:rsidRDefault="00150F7A" w:rsidP="00150F7A">
      <w:pPr>
        <w:pStyle w:val="a3"/>
        <w:numPr>
          <w:ilvl w:val="0"/>
          <w:numId w:val="1"/>
        </w:numPr>
        <w:spacing w:before="28" w:beforeAutospacing="0" w:after="28"/>
        <w:jc w:val="center"/>
        <w:rPr>
          <w:sz w:val="28"/>
          <w:szCs w:val="28"/>
        </w:rPr>
      </w:pPr>
      <w:r w:rsidRPr="004747F2">
        <w:rPr>
          <w:color w:val="0D0D0D"/>
          <w:sz w:val="28"/>
          <w:szCs w:val="28"/>
        </w:rPr>
        <w:t xml:space="preserve">Стремитесь понять своего ребенка, загляните в его мысли и чувства; </w:t>
      </w:r>
      <w:proofErr w:type="gramStart"/>
      <w:r w:rsidRPr="004747F2">
        <w:rPr>
          <w:color w:val="0D0D0D"/>
          <w:sz w:val="28"/>
          <w:szCs w:val="28"/>
        </w:rPr>
        <w:t>почаще</w:t>
      </w:r>
      <w:proofErr w:type="gramEnd"/>
      <w:r w:rsidRPr="004747F2">
        <w:rPr>
          <w:color w:val="0D0D0D"/>
          <w:sz w:val="28"/>
          <w:szCs w:val="28"/>
        </w:rPr>
        <w:t xml:space="preserve"> ставьте себя на его место.</w:t>
      </w:r>
      <w:r w:rsidRPr="004747F2">
        <w:rPr>
          <w:rFonts w:ascii="Verdana" w:hAnsi="Verdana"/>
          <w:color w:val="0D0D0D"/>
          <w:sz w:val="28"/>
          <w:szCs w:val="28"/>
        </w:rPr>
        <w:t xml:space="preserve"> </w:t>
      </w:r>
    </w:p>
    <w:p w:rsidR="00150F7A" w:rsidRPr="004747F2" w:rsidRDefault="00150F7A" w:rsidP="00150F7A">
      <w:pPr>
        <w:pStyle w:val="a3"/>
        <w:numPr>
          <w:ilvl w:val="0"/>
          <w:numId w:val="1"/>
        </w:numPr>
        <w:spacing w:before="28" w:beforeAutospacing="0" w:after="28"/>
        <w:jc w:val="center"/>
        <w:rPr>
          <w:sz w:val="28"/>
          <w:szCs w:val="28"/>
        </w:rPr>
      </w:pPr>
      <w:r w:rsidRPr="004747F2">
        <w:rPr>
          <w:color w:val="0D0D0D"/>
          <w:sz w:val="28"/>
          <w:szCs w:val="28"/>
        </w:rPr>
        <w:t>Создайте условия для успеха ребенка; дайте ему возможность почувствовать себя сильным, умелым, удачливым.</w:t>
      </w:r>
      <w:r w:rsidRPr="004747F2">
        <w:rPr>
          <w:rFonts w:ascii="Verdana" w:hAnsi="Verdana"/>
          <w:color w:val="0D0D0D"/>
          <w:sz w:val="28"/>
          <w:szCs w:val="28"/>
        </w:rPr>
        <w:t xml:space="preserve"> </w:t>
      </w:r>
    </w:p>
    <w:p w:rsidR="00150F7A" w:rsidRPr="004747F2" w:rsidRDefault="00150F7A" w:rsidP="00150F7A">
      <w:pPr>
        <w:pStyle w:val="a3"/>
        <w:numPr>
          <w:ilvl w:val="0"/>
          <w:numId w:val="1"/>
        </w:numPr>
        <w:spacing w:before="28" w:beforeAutospacing="0" w:after="28"/>
        <w:jc w:val="center"/>
        <w:rPr>
          <w:sz w:val="28"/>
          <w:szCs w:val="28"/>
        </w:rPr>
      </w:pPr>
      <w:r w:rsidRPr="004747F2">
        <w:rPr>
          <w:color w:val="0D0D0D"/>
          <w:sz w:val="28"/>
          <w:szCs w:val="28"/>
        </w:rPr>
        <w:t>Не пытайтесь реализовывать в ребенке свои несбывшиеся мечты и желания.</w:t>
      </w:r>
      <w:r w:rsidRPr="004747F2">
        <w:rPr>
          <w:rFonts w:ascii="Verdana" w:hAnsi="Verdana"/>
          <w:color w:val="0D0D0D"/>
          <w:sz w:val="28"/>
          <w:szCs w:val="28"/>
        </w:rPr>
        <w:t xml:space="preserve"> </w:t>
      </w:r>
    </w:p>
    <w:p w:rsidR="00150F7A" w:rsidRPr="004747F2" w:rsidRDefault="00150F7A" w:rsidP="00150F7A">
      <w:pPr>
        <w:pStyle w:val="a3"/>
        <w:numPr>
          <w:ilvl w:val="0"/>
          <w:numId w:val="1"/>
        </w:numPr>
        <w:spacing w:before="28" w:beforeAutospacing="0" w:after="28"/>
        <w:jc w:val="center"/>
        <w:rPr>
          <w:sz w:val="28"/>
          <w:szCs w:val="28"/>
        </w:rPr>
      </w:pPr>
      <w:r w:rsidRPr="004747F2">
        <w:rPr>
          <w:color w:val="0D0D0D"/>
          <w:sz w:val="28"/>
          <w:szCs w:val="28"/>
        </w:rPr>
        <w:t>Помните, что воспитывают не слова, а личный пример.</w:t>
      </w:r>
      <w:r w:rsidRPr="004747F2">
        <w:rPr>
          <w:rFonts w:ascii="Verdana" w:hAnsi="Verdana"/>
          <w:color w:val="0D0D0D"/>
          <w:sz w:val="28"/>
          <w:szCs w:val="28"/>
        </w:rPr>
        <w:t xml:space="preserve"> </w:t>
      </w:r>
    </w:p>
    <w:p w:rsidR="00150F7A" w:rsidRPr="004747F2" w:rsidRDefault="00150F7A" w:rsidP="00150F7A">
      <w:pPr>
        <w:pStyle w:val="a3"/>
        <w:numPr>
          <w:ilvl w:val="0"/>
          <w:numId w:val="1"/>
        </w:numPr>
        <w:spacing w:before="28" w:beforeAutospacing="0" w:after="28"/>
        <w:jc w:val="center"/>
        <w:rPr>
          <w:sz w:val="28"/>
          <w:szCs w:val="28"/>
        </w:rPr>
      </w:pPr>
      <w:r w:rsidRPr="004747F2">
        <w:rPr>
          <w:color w:val="0D0D0D"/>
          <w:sz w:val="28"/>
          <w:szCs w:val="28"/>
        </w:rPr>
        <w:t>Не сравнивайте своего ребенка с другими детьми, особенно не ставьте их в пример. Помните, что каждый ребенок неповторим и уникален.</w:t>
      </w:r>
      <w:r w:rsidRPr="004747F2">
        <w:rPr>
          <w:rFonts w:ascii="Verdana" w:hAnsi="Verdana"/>
          <w:color w:val="0D0D0D"/>
          <w:sz w:val="28"/>
          <w:szCs w:val="28"/>
        </w:rPr>
        <w:t xml:space="preserve"> </w:t>
      </w:r>
    </w:p>
    <w:p w:rsidR="00150F7A" w:rsidRPr="004747F2" w:rsidRDefault="00150F7A" w:rsidP="00150F7A">
      <w:pPr>
        <w:pStyle w:val="a3"/>
        <w:numPr>
          <w:ilvl w:val="0"/>
          <w:numId w:val="1"/>
        </w:numPr>
        <w:spacing w:before="28" w:beforeAutospacing="0" w:after="28"/>
        <w:jc w:val="center"/>
        <w:rPr>
          <w:sz w:val="28"/>
          <w:szCs w:val="28"/>
        </w:rPr>
      </w:pPr>
      <w:r w:rsidRPr="004747F2">
        <w:rPr>
          <w:color w:val="0D0D0D"/>
          <w:sz w:val="28"/>
          <w:szCs w:val="28"/>
        </w:rPr>
        <w:t>Не рассчитывайте на то, что ребенок вырастет таким, как вы хотите.</w:t>
      </w:r>
      <w:r w:rsidRPr="004747F2">
        <w:rPr>
          <w:rFonts w:ascii="Verdana" w:hAnsi="Verdana"/>
          <w:color w:val="0D0D0D"/>
          <w:sz w:val="28"/>
          <w:szCs w:val="28"/>
        </w:rPr>
        <w:t xml:space="preserve"> </w:t>
      </w:r>
    </w:p>
    <w:p w:rsidR="00150F7A" w:rsidRPr="004747F2" w:rsidRDefault="00150F7A" w:rsidP="00150F7A">
      <w:pPr>
        <w:pStyle w:val="a3"/>
        <w:numPr>
          <w:ilvl w:val="0"/>
          <w:numId w:val="1"/>
        </w:numPr>
        <w:spacing w:before="28" w:beforeAutospacing="0" w:after="28"/>
        <w:jc w:val="center"/>
        <w:rPr>
          <w:sz w:val="28"/>
          <w:szCs w:val="28"/>
        </w:rPr>
      </w:pPr>
      <w:r w:rsidRPr="004747F2">
        <w:rPr>
          <w:color w:val="0D0D0D"/>
          <w:sz w:val="28"/>
          <w:szCs w:val="28"/>
        </w:rPr>
        <w:t xml:space="preserve">Помните, что ответственность за воспитание ребенка несете именно вы. </w:t>
      </w:r>
    </w:p>
    <w:p w:rsidR="00150F7A" w:rsidRPr="004747F2" w:rsidRDefault="00150F7A" w:rsidP="00150F7A">
      <w:pPr>
        <w:pStyle w:val="a3"/>
        <w:spacing w:before="34" w:beforeAutospacing="0" w:after="34"/>
        <w:jc w:val="center"/>
        <w:rPr>
          <w:sz w:val="36"/>
          <w:szCs w:val="36"/>
        </w:rPr>
      </w:pPr>
      <w:r w:rsidRPr="004747F2">
        <w:rPr>
          <w:color w:val="0D0D0D"/>
          <w:sz w:val="36"/>
          <w:szCs w:val="36"/>
        </w:rPr>
        <w:t> </w:t>
      </w:r>
    </w:p>
    <w:p w:rsidR="00150F7A" w:rsidRPr="004747F2" w:rsidRDefault="00150F7A" w:rsidP="00150F7A">
      <w:pPr>
        <w:pStyle w:val="a3"/>
        <w:spacing w:before="34" w:beforeAutospacing="0" w:after="34"/>
        <w:jc w:val="center"/>
        <w:rPr>
          <w:sz w:val="36"/>
          <w:szCs w:val="36"/>
        </w:rPr>
      </w:pPr>
      <w:r w:rsidRPr="004747F2">
        <w:rPr>
          <w:b/>
          <w:bCs/>
          <w:color w:val="0D0D0D"/>
          <w:sz w:val="36"/>
          <w:szCs w:val="36"/>
          <w:u w:val="single"/>
        </w:rPr>
        <w:t>Возрастные особенности младшего подростка</w:t>
      </w:r>
      <w:r w:rsidRPr="004747F2">
        <w:rPr>
          <w:b/>
          <w:bCs/>
          <w:color w:val="0D0D0D"/>
          <w:sz w:val="36"/>
          <w:szCs w:val="36"/>
        </w:rPr>
        <w:t>:</w:t>
      </w:r>
    </w:p>
    <w:p w:rsidR="00150F7A" w:rsidRPr="00D67C46" w:rsidRDefault="00150F7A" w:rsidP="00150F7A">
      <w:pPr>
        <w:pStyle w:val="a3"/>
        <w:numPr>
          <w:ilvl w:val="0"/>
          <w:numId w:val="2"/>
        </w:numPr>
        <w:spacing w:before="28" w:beforeAutospacing="0" w:after="28"/>
        <w:jc w:val="center"/>
        <w:rPr>
          <w:sz w:val="28"/>
          <w:szCs w:val="28"/>
        </w:rPr>
      </w:pPr>
      <w:r w:rsidRPr="00D67C46">
        <w:rPr>
          <w:sz w:val="28"/>
          <w:szCs w:val="28"/>
        </w:rPr>
        <w:t>потребность в достойном положении в коллективе сверстников, в семье;</w:t>
      </w:r>
      <w:r w:rsidRPr="00D67C46">
        <w:rPr>
          <w:rFonts w:ascii="Verdana" w:hAnsi="Verdana"/>
          <w:sz w:val="28"/>
          <w:szCs w:val="28"/>
        </w:rPr>
        <w:t xml:space="preserve"> </w:t>
      </w:r>
    </w:p>
    <w:p w:rsidR="00150F7A" w:rsidRPr="00D67C46" w:rsidRDefault="00150F7A" w:rsidP="00150F7A">
      <w:pPr>
        <w:pStyle w:val="a3"/>
        <w:numPr>
          <w:ilvl w:val="0"/>
          <w:numId w:val="2"/>
        </w:numPr>
        <w:spacing w:before="28" w:beforeAutospacing="0" w:after="28"/>
        <w:jc w:val="center"/>
        <w:rPr>
          <w:sz w:val="28"/>
          <w:szCs w:val="28"/>
        </w:rPr>
      </w:pPr>
      <w:r w:rsidRPr="00D67C46">
        <w:rPr>
          <w:sz w:val="28"/>
          <w:szCs w:val="28"/>
        </w:rPr>
        <w:t>повышенная утомляемость;</w:t>
      </w:r>
      <w:r w:rsidRPr="00D67C46">
        <w:rPr>
          <w:rFonts w:ascii="Verdana" w:hAnsi="Verdana"/>
          <w:sz w:val="28"/>
          <w:szCs w:val="28"/>
        </w:rPr>
        <w:t xml:space="preserve"> </w:t>
      </w:r>
    </w:p>
    <w:p w:rsidR="00150F7A" w:rsidRPr="00D67C46" w:rsidRDefault="00150F7A" w:rsidP="00150F7A">
      <w:pPr>
        <w:pStyle w:val="a3"/>
        <w:numPr>
          <w:ilvl w:val="0"/>
          <w:numId w:val="2"/>
        </w:numPr>
        <w:spacing w:before="28" w:beforeAutospacing="0" w:after="28"/>
        <w:jc w:val="center"/>
        <w:rPr>
          <w:sz w:val="28"/>
          <w:szCs w:val="28"/>
        </w:rPr>
      </w:pPr>
      <w:r w:rsidRPr="00D67C46">
        <w:rPr>
          <w:sz w:val="28"/>
          <w:szCs w:val="28"/>
        </w:rPr>
        <w:t>стремление обзавестись верным другом;</w:t>
      </w:r>
      <w:r w:rsidRPr="00D67C46">
        <w:rPr>
          <w:rFonts w:ascii="Verdana" w:hAnsi="Verdana"/>
          <w:sz w:val="28"/>
          <w:szCs w:val="28"/>
        </w:rPr>
        <w:t xml:space="preserve"> </w:t>
      </w:r>
    </w:p>
    <w:p w:rsidR="00150F7A" w:rsidRPr="00D67C46" w:rsidRDefault="00150F7A" w:rsidP="00150F7A">
      <w:pPr>
        <w:pStyle w:val="a3"/>
        <w:numPr>
          <w:ilvl w:val="0"/>
          <w:numId w:val="2"/>
        </w:numPr>
        <w:spacing w:before="28" w:beforeAutospacing="0" w:after="28"/>
        <w:jc w:val="center"/>
        <w:rPr>
          <w:sz w:val="28"/>
          <w:szCs w:val="28"/>
        </w:rPr>
      </w:pPr>
      <w:r w:rsidRPr="00D67C46">
        <w:rPr>
          <w:sz w:val="28"/>
          <w:szCs w:val="28"/>
        </w:rPr>
        <w:t>стремление избежать изоляции, как в классе, так и в малом коллективе;</w:t>
      </w:r>
      <w:r w:rsidRPr="00D67C46">
        <w:rPr>
          <w:rFonts w:ascii="Verdana" w:hAnsi="Verdana"/>
          <w:sz w:val="28"/>
          <w:szCs w:val="28"/>
        </w:rPr>
        <w:t xml:space="preserve"> </w:t>
      </w:r>
    </w:p>
    <w:p w:rsidR="00150F7A" w:rsidRPr="00D67C46" w:rsidRDefault="00150F7A" w:rsidP="00150F7A">
      <w:pPr>
        <w:pStyle w:val="a3"/>
        <w:numPr>
          <w:ilvl w:val="0"/>
          <w:numId w:val="2"/>
        </w:numPr>
        <w:spacing w:before="28" w:beforeAutospacing="0" w:after="28"/>
        <w:jc w:val="center"/>
        <w:rPr>
          <w:sz w:val="28"/>
          <w:szCs w:val="28"/>
        </w:rPr>
      </w:pPr>
      <w:r w:rsidRPr="00D67C46">
        <w:rPr>
          <w:sz w:val="28"/>
          <w:szCs w:val="28"/>
        </w:rPr>
        <w:t>повышенный интерес к вопросу о “соотношении сил” в классе;</w:t>
      </w:r>
      <w:r w:rsidRPr="00D67C46">
        <w:rPr>
          <w:rFonts w:ascii="Verdana" w:hAnsi="Verdana"/>
          <w:sz w:val="28"/>
          <w:szCs w:val="28"/>
        </w:rPr>
        <w:t xml:space="preserve"> </w:t>
      </w:r>
    </w:p>
    <w:p w:rsidR="00150F7A" w:rsidRPr="00D67C46" w:rsidRDefault="00150F7A" w:rsidP="00150F7A">
      <w:pPr>
        <w:pStyle w:val="a3"/>
        <w:numPr>
          <w:ilvl w:val="0"/>
          <w:numId w:val="2"/>
        </w:numPr>
        <w:spacing w:before="28" w:beforeAutospacing="0" w:after="28"/>
        <w:jc w:val="center"/>
        <w:rPr>
          <w:sz w:val="28"/>
          <w:szCs w:val="28"/>
        </w:rPr>
      </w:pPr>
      <w:r w:rsidRPr="00D67C46">
        <w:rPr>
          <w:sz w:val="28"/>
          <w:szCs w:val="28"/>
        </w:rPr>
        <w:t>стремление отмежеваться от всего подчеркнуто детского;</w:t>
      </w:r>
      <w:r w:rsidRPr="00D67C46">
        <w:rPr>
          <w:rFonts w:ascii="Verdana" w:hAnsi="Verdana"/>
          <w:sz w:val="28"/>
          <w:szCs w:val="28"/>
        </w:rPr>
        <w:t xml:space="preserve"> </w:t>
      </w:r>
    </w:p>
    <w:p w:rsidR="00150F7A" w:rsidRPr="00D67C46" w:rsidRDefault="00150F7A" w:rsidP="00150F7A">
      <w:pPr>
        <w:pStyle w:val="a3"/>
        <w:numPr>
          <w:ilvl w:val="0"/>
          <w:numId w:val="2"/>
        </w:numPr>
        <w:spacing w:before="28" w:beforeAutospacing="0" w:after="28"/>
        <w:jc w:val="center"/>
        <w:rPr>
          <w:sz w:val="28"/>
          <w:szCs w:val="28"/>
        </w:rPr>
      </w:pPr>
      <w:r w:rsidRPr="00D67C46">
        <w:rPr>
          <w:sz w:val="28"/>
          <w:szCs w:val="28"/>
        </w:rPr>
        <w:t>отсутствие авторитета возраста;</w:t>
      </w:r>
      <w:r w:rsidRPr="00D67C46">
        <w:rPr>
          <w:rFonts w:ascii="Verdana" w:hAnsi="Verdana"/>
          <w:sz w:val="28"/>
          <w:szCs w:val="28"/>
        </w:rPr>
        <w:t xml:space="preserve"> </w:t>
      </w:r>
    </w:p>
    <w:p w:rsidR="00150F7A" w:rsidRPr="00D67C46" w:rsidRDefault="00150F7A" w:rsidP="00150F7A">
      <w:pPr>
        <w:pStyle w:val="a3"/>
        <w:numPr>
          <w:ilvl w:val="0"/>
          <w:numId w:val="2"/>
        </w:numPr>
        <w:spacing w:before="28" w:beforeAutospacing="0" w:after="28"/>
        <w:jc w:val="center"/>
        <w:rPr>
          <w:sz w:val="28"/>
          <w:szCs w:val="28"/>
        </w:rPr>
      </w:pPr>
      <w:r w:rsidRPr="00D67C46">
        <w:rPr>
          <w:sz w:val="28"/>
          <w:szCs w:val="28"/>
        </w:rPr>
        <w:t>отвращение к необоснованным запретам;</w:t>
      </w:r>
      <w:r w:rsidRPr="00D67C46">
        <w:rPr>
          <w:rFonts w:ascii="Verdana" w:hAnsi="Verdana"/>
          <w:sz w:val="28"/>
          <w:szCs w:val="28"/>
        </w:rPr>
        <w:t xml:space="preserve"> </w:t>
      </w:r>
    </w:p>
    <w:p w:rsidR="00150F7A" w:rsidRPr="00D67C46" w:rsidRDefault="00150F7A" w:rsidP="00150F7A">
      <w:pPr>
        <w:pStyle w:val="a3"/>
        <w:numPr>
          <w:ilvl w:val="0"/>
          <w:numId w:val="2"/>
        </w:numPr>
        <w:spacing w:before="28" w:beforeAutospacing="0" w:after="28"/>
        <w:jc w:val="center"/>
        <w:rPr>
          <w:sz w:val="28"/>
          <w:szCs w:val="28"/>
        </w:rPr>
      </w:pPr>
      <w:r w:rsidRPr="00D67C46">
        <w:rPr>
          <w:sz w:val="28"/>
          <w:szCs w:val="28"/>
        </w:rPr>
        <w:t>восприимчивость к промахам учителей;</w:t>
      </w:r>
      <w:r w:rsidRPr="00D67C46">
        <w:rPr>
          <w:rFonts w:ascii="Verdana" w:hAnsi="Verdana"/>
          <w:sz w:val="28"/>
          <w:szCs w:val="28"/>
        </w:rPr>
        <w:t xml:space="preserve"> </w:t>
      </w:r>
    </w:p>
    <w:p w:rsidR="00150F7A" w:rsidRPr="00D67C46" w:rsidRDefault="00150F7A" w:rsidP="00150F7A">
      <w:pPr>
        <w:pStyle w:val="a3"/>
        <w:numPr>
          <w:ilvl w:val="0"/>
          <w:numId w:val="2"/>
        </w:numPr>
        <w:spacing w:before="28" w:beforeAutospacing="0" w:after="28"/>
        <w:jc w:val="center"/>
        <w:rPr>
          <w:sz w:val="28"/>
          <w:szCs w:val="28"/>
        </w:rPr>
      </w:pPr>
      <w:r w:rsidRPr="00D67C46">
        <w:rPr>
          <w:sz w:val="28"/>
          <w:szCs w:val="28"/>
        </w:rPr>
        <w:t>переоценка своих возможностей, реализация которых предполагается в отдаленном будущем;</w:t>
      </w:r>
      <w:r w:rsidRPr="00D67C46">
        <w:rPr>
          <w:rFonts w:ascii="Verdana" w:hAnsi="Verdana"/>
          <w:sz w:val="28"/>
          <w:szCs w:val="28"/>
        </w:rPr>
        <w:t xml:space="preserve"> </w:t>
      </w:r>
    </w:p>
    <w:p w:rsidR="00150F7A" w:rsidRPr="00D67C46" w:rsidRDefault="00150F7A" w:rsidP="00150F7A">
      <w:pPr>
        <w:pStyle w:val="a3"/>
        <w:numPr>
          <w:ilvl w:val="0"/>
          <w:numId w:val="2"/>
        </w:numPr>
        <w:spacing w:before="28" w:beforeAutospacing="0" w:after="28"/>
        <w:jc w:val="center"/>
        <w:rPr>
          <w:sz w:val="28"/>
          <w:szCs w:val="28"/>
        </w:rPr>
      </w:pPr>
      <w:r w:rsidRPr="00D67C46">
        <w:rPr>
          <w:sz w:val="28"/>
          <w:szCs w:val="28"/>
        </w:rPr>
        <w:t>отсутствие адаптации к неудачам;</w:t>
      </w:r>
      <w:r w:rsidRPr="00D67C46">
        <w:rPr>
          <w:rFonts w:ascii="Verdana" w:hAnsi="Verdana"/>
          <w:sz w:val="28"/>
          <w:szCs w:val="28"/>
        </w:rPr>
        <w:t xml:space="preserve"> </w:t>
      </w:r>
    </w:p>
    <w:p w:rsidR="00150F7A" w:rsidRPr="00D67C46" w:rsidRDefault="00150F7A" w:rsidP="00150F7A">
      <w:pPr>
        <w:pStyle w:val="a3"/>
        <w:numPr>
          <w:ilvl w:val="0"/>
          <w:numId w:val="2"/>
        </w:numPr>
        <w:spacing w:before="28" w:beforeAutospacing="0" w:after="28"/>
        <w:jc w:val="center"/>
        <w:rPr>
          <w:sz w:val="28"/>
          <w:szCs w:val="28"/>
        </w:rPr>
      </w:pPr>
      <w:r w:rsidRPr="00D67C46">
        <w:rPr>
          <w:sz w:val="28"/>
          <w:szCs w:val="28"/>
        </w:rPr>
        <w:t>отсутствие адаптации к положению “худшего”;</w:t>
      </w:r>
      <w:r w:rsidRPr="00D67C46">
        <w:rPr>
          <w:rFonts w:ascii="Verdana" w:hAnsi="Verdana"/>
          <w:sz w:val="28"/>
          <w:szCs w:val="28"/>
        </w:rPr>
        <w:t xml:space="preserve"> </w:t>
      </w:r>
    </w:p>
    <w:p w:rsidR="00150F7A" w:rsidRPr="00D67C46" w:rsidRDefault="00150F7A" w:rsidP="00150F7A">
      <w:pPr>
        <w:pStyle w:val="a3"/>
        <w:numPr>
          <w:ilvl w:val="0"/>
          <w:numId w:val="2"/>
        </w:numPr>
        <w:spacing w:before="28" w:beforeAutospacing="0" w:after="28"/>
        <w:jc w:val="center"/>
        <w:rPr>
          <w:sz w:val="28"/>
          <w:szCs w:val="28"/>
        </w:rPr>
      </w:pPr>
      <w:r w:rsidRPr="00D67C46">
        <w:rPr>
          <w:sz w:val="28"/>
          <w:szCs w:val="28"/>
        </w:rPr>
        <w:t>ярко выраженная эмоциональность;</w:t>
      </w:r>
      <w:r w:rsidRPr="00D67C46">
        <w:rPr>
          <w:rFonts w:ascii="Verdana" w:hAnsi="Verdana"/>
          <w:sz w:val="28"/>
          <w:szCs w:val="28"/>
        </w:rPr>
        <w:t xml:space="preserve"> </w:t>
      </w:r>
    </w:p>
    <w:p w:rsidR="00150F7A" w:rsidRPr="00D67C46" w:rsidRDefault="00150F7A" w:rsidP="00150F7A">
      <w:pPr>
        <w:pStyle w:val="a3"/>
        <w:numPr>
          <w:ilvl w:val="0"/>
          <w:numId w:val="2"/>
        </w:numPr>
        <w:spacing w:before="28" w:beforeAutospacing="0" w:after="28"/>
        <w:jc w:val="center"/>
        <w:rPr>
          <w:sz w:val="28"/>
          <w:szCs w:val="28"/>
        </w:rPr>
      </w:pPr>
      <w:r w:rsidRPr="00D67C46">
        <w:rPr>
          <w:sz w:val="28"/>
          <w:szCs w:val="28"/>
        </w:rPr>
        <w:t>требовательность к соответствию слова делу;</w:t>
      </w:r>
      <w:r w:rsidRPr="00D67C46">
        <w:rPr>
          <w:rFonts w:ascii="Verdana" w:hAnsi="Verdana"/>
          <w:sz w:val="28"/>
          <w:szCs w:val="28"/>
        </w:rPr>
        <w:t xml:space="preserve"> </w:t>
      </w:r>
    </w:p>
    <w:p w:rsidR="00150F7A" w:rsidRPr="00D67C46" w:rsidRDefault="00150F7A" w:rsidP="00150F7A">
      <w:pPr>
        <w:pStyle w:val="a3"/>
        <w:numPr>
          <w:ilvl w:val="0"/>
          <w:numId w:val="2"/>
        </w:numPr>
        <w:spacing w:before="28" w:beforeAutospacing="0" w:after="28"/>
        <w:jc w:val="center"/>
        <w:rPr>
          <w:sz w:val="28"/>
          <w:szCs w:val="28"/>
        </w:rPr>
      </w:pPr>
      <w:r w:rsidRPr="00D67C46">
        <w:rPr>
          <w:sz w:val="28"/>
          <w:szCs w:val="28"/>
        </w:rPr>
        <w:t>повышенный интерес к спорту.</w:t>
      </w:r>
    </w:p>
    <w:p w:rsidR="00150F7A" w:rsidRDefault="00150F7A" w:rsidP="00150F7A">
      <w:pPr>
        <w:pStyle w:val="a3"/>
        <w:spacing w:before="34" w:beforeAutospacing="0" w:after="240"/>
        <w:jc w:val="center"/>
      </w:pPr>
    </w:p>
    <w:p w:rsidR="00150F7A" w:rsidRDefault="00150F7A" w:rsidP="00150F7A">
      <w:pPr>
        <w:pStyle w:val="a3"/>
        <w:spacing w:before="34" w:beforeAutospacing="0" w:after="240"/>
        <w:jc w:val="center"/>
      </w:pPr>
    </w:p>
    <w:p w:rsidR="00150F7A" w:rsidRDefault="00150F7A" w:rsidP="00150F7A">
      <w:pPr>
        <w:pStyle w:val="a3"/>
        <w:spacing w:before="34" w:beforeAutospacing="0" w:after="240"/>
        <w:jc w:val="center"/>
      </w:pPr>
    </w:p>
    <w:p w:rsidR="00150F7A" w:rsidRPr="004747F2" w:rsidRDefault="00150F7A" w:rsidP="00150F7A">
      <w:pPr>
        <w:pStyle w:val="a3"/>
        <w:spacing w:before="34" w:beforeAutospacing="0" w:after="240"/>
        <w:jc w:val="center"/>
        <w:rPr>
          <w:color w:val="0D0D0D" w:themeColor="text1" w:themeTint="F2"/>
        </w:rPr>
      </w:pPr>
    </w:p>
    <w:p w:rsidR="00150F7A" w:rsidRPr="004747F2" w:rsidRDefault="00150F7A" w:rsidP="004747F2">
      <w:pPr>
        <w:pStyle w:val="a3"/>
        <w:spacing w:before="34" w:beforeAutospacing="0" w:after="34"/>
        <w:jc w:val="center"/>
        <w:rPr>
          <w:color w:val="0D0D0D" w:themeColor="text1" w:themeTint="F2"/>
          <w:sz w:val="36"/>
          <w:szCs w:val="36"/>
        </w:rPr>
      </w:pPr>
      <w:r w:rsidRPr="004747F2">
        <w:rPr>
          <w:color w:val="0D0D0D" w:themeColor="text1" w:themeTint="F2"/>
          <w:sz w:val="36"/>
          <w:szCs w:val="36"/>
        </w:rPr>
        <w:t>.</w:t>
      </w:r>
      <w:r w:rsidRPr="004747F2">
        <w:rPr>
          <w:b/>
          <w:bCs/>
          <w:color w:val="0D0D0D" w:themeColor="text1" w:themeTint="F2"/>
          <w:sz w:val="36"/>
          <w:szCs w:val="36"/>
          <w:u w:val="single"/>
        </w:rPr>
        <w:t>Регулярно беседуйте с учителями вашего ребенка о его успеваемости, поведении и взаимоотношениях с другими детьми.</w:t>
      </w:r>
    </w:p>
    <w:p w:rsidR="004747F2" w:rsidRDefault="004747F2" w:rsidP="00150F7A">
      <w:pPr>
        <w:pStyle w:val="a3"/>
        <w:spacing w:before="34" w:beforeAutospacing="0" w:after="34"/>
        <w:jc w:val="center"/>
        <w:rPr>
          <w:color w:val="2F2F2F"/>
          <w:sz w:val="28"/>
          <w:szCs w:val="28"/>
        </w:rPr>
      </w:pPr>
    </w:p>
    <w:p w:rsidR="004747F2" w:rsidRDefault="00150F7A" w:rsidP="004747F2">
      <w:pPr>
        <w:pStyle w:val="a3"/>
        <w:spacing w:before="34" w:beforeAutospacing="0" w:after="34"/>
        <w:jc w:val="center"/>
        <w:rPr>
          <w:color w:val="2F2F2F"/>
          <w:sz w:val="28"/>
          <w:szCs w:val="28"/>
        </w:rPr>
      </w:pPr>
      <w:r w:rsidRPr="004747F2">
        <w:rPr>
          <w:color w:val="2F2F2F"/>
          <w:sz w:val="28"/>
          <w:szCs w:val="28"/>
        </w:rPr>
        <w:t>Без колебаний побеседуйте с учителем, если вы чувствуете, что не знаете о школьной жизни вашего ребенка или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</w:p>
    <w:p w:rsidR="00150F7A" w:rsidRPr="004747F2" w:rsidRDefault="00150F7A" w:rsidP="004747F2">
      <w:pPr>
        <w:pStyle w:val="a3"/>
        <w:spacing w:before="34" w:beforeAutospacing="0" w:after="34"/>
        <w:jc w:val="center"/>
        <w:rPr>
          <w:color w:val="0D0D0D" w:themeColor="text1" w:themeTint="F2"/>
          <w:sz w:val="28"/>
          <w:szCs w:val="28"/>
        </w:rPr>
      </w:pPr>
      <w:r w:rsidRPr="004747F2">
        <w:rPr>
          <w:b/>
          <w:bCs/>
          <w:color w:val="0D0D0D" w:themeColor="text1" w:themeTint="F2"/>
          <w:sz w:val="40"/>
          <w:szCs w:val="40"/>
          <w:u w:val="single"/>
        </w:rPr>
        <w:t>Не связывайте оценки за успеваемость ребенка со своей системой наказаний и поощрений.</w:t>
      </w:r>
    </w:p>
    <w:p w:rsidR="004747F2" w:rsidRDefault="004747F2" w:rsidP="00150F7A">
      <w:pPr>
        <w:pStyle w:val="a3"/>
        <w:spacing w:before="34" w:beforeAutospacing="0" w:after="34"/>
        <w:jc w:val="center"/>
        <w:rPr>
          <w:color w:val="2F2F2F"/>
          <w:sz w:val="28"/>
          <w:szCs w:val="28"/>
        </w:rPr>
      </w:pPr>
    </w:p>
    <w:p w:rsidR="004747F2" w:rsidRDefault="00150F7A" w:rsidP="004747F2">
      <w:pPr>
        <w:pStyle w:val="a3"/>
        <w:spacing w:before="34" w:beforeAutospacing="0" w:after="34"/>
        <w:jc w:val="center"/>
        <w:rPr>
          <w:sz w:val="28"/>
          <w:szCs w:val="28"/>
        </w:rPr>
      </w:pPr>
      <w:r w:rsidRPr="004747F2">
        <w:rPr>
          <w:color w:val="2F2F2F"/>
          <w:sz w:val="28"/>
          <w:szCs w:val="28"/>
        </w:rPr>
        <w:t>Ваш ребенок должен оценивать свою хорошую успеваемость как награду, а неуспеваемость – как наказание. Если у ребенка учеба идет хорошо, проявляйте чаще свою радость. Выражайте озабоченность, если у ребенка не все хорошо в школе. Постарайтесь насколько возможно, не устанавливать наказаний и поощрений они могут привести к эмоциональным проблемам.</w:t>
      </w:r>
    </w:p>
    <w:p w:rsidR="00150F7A" w:rsidRPr="004747F2" w:rsidRDefault="00150F7A" w:rsidP="004747F2">
      <w:pPr>
        <w:pStyle w:val="a3"/>
        <w:spacing w:before="34" w:beforeAutospacing="0" w:after="34"/>
        <w:jc w:val="center"/>
        <w:rPr>
          <w:color w:val="0D0D0D" w:themeColor="text1" w:themeTint="F2"/>
          <w:sz w:val="28"/>
          <w:szCs w:val="28"/>
        </w:rPr>
      </w:pPr>
      <w:r w:rsidRPr="004747F2">
        <w:rPr>
          <w:b/>
          <w:bCs/>
          <w:color w:val="0D0D0D" w:themeColor="text1" w:themeTint="F2"/>
          <w:sz w:val="36"/>
          <w:szCs w:val="36"/>
          <w:u w:val="single"/>
        </w:rPr>
        <w:t xml:space="preserve">Помогите ребенку почувствовать интерес к тому, что преподают в школе. </w:t>
      </w:r>
    </w:p>
    <w:p w:rsidR="004747F2" w:rsidRDefault="004747F2" w:rsidP="00150F7A">
      <w:pPr>
        <w:pStyle w:val="a3"/>
        <w:spacing w:before="34" w:beforeAutospacing="0" w:after="34"/>
        <w:jc w:val="center"/>
        <w:rPr>
          <w:color w:val="2F2F2F"/>
          <w:sz w:val="28"/>
          <w:szCs w:val="28"/>
        </w:rPr>
      </w:pPr>
    </w:p>
    <w:p w:rsidR="004747F2" w:rsidRDefault="00150F7A" w:rsidP="004747F2">
      <w:pPr>
        <w:pStyle w:val="a3"/>
        <w:spacing w:before="34" w:beforeAutospacing="0" w:after="34"/>
        <w:jc w:val="center"/>
        <w:rPr>
          <w:sz w:val="28"/>
          <w:szCs w:val="28"/>
        </w:rPr>
      </w:pPr>
      <w:r w:rsidRPr="004747F2">
        <w:rPr>
          <w:color w:val="2F2F2F"/>
          <w:sz w:val="28"/>
          <w:szCs w:val="28"/>
        </w:rPr>
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фильм. 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4747F2" w:rsidRDefault="004747F2" w:rsidP="004747F2">
      <w:pPr>
        <w:pStyle w:val="a3"/>
        <w:spacing w:before="34" w:beforeAutospacing="0" w:after="34"/>
        <w:jc w:val="center"/>
        <w:rPr>
          <w:sz w:val="28"/>
          <w:szCs w:val="28"/>
        </w:rPr>
      </w:pPr>
    </w:p>
    <w:p w:rsidR="00150F7A" w:rsidRPr="004747F2" w:rsidRDefault="00150F7A" w:rsidP="004747F2">
      <w:pPr>
        <w:pStyle w:val="a3"/>
        <w:spacing w:before="34" w:beforeAutospacing="0" w:after="34"/>
        <w:jc w:val="center"/>
        <w:rPr>
          <w:color w:val="0D0D0D" w:themeColor="text1" w:themeTint="F2"/>
          <w:sz w:val="28"/>
          <w:szCs w:val="28"/>
        </w:rPr>
      </w:pPr>
      <w:r w:rsidRPr="004747F2">
        <w:rPr>
          <w:b/>
          <w:bCs/>
          <w:color w:val="0D0D0D" w:themeColor="text1" w:themeTint="F2"/>
          <w:sz w:val="32"/>
          <w:szCs w:val="32"/>
          <w:u w:val="single"/>
        </w:rPr>
        <w:t xml:space="preserve">Особенные усилия прилагайте для того, чтобы поддержать спокойную и стабильную атмосферу в доме, когда в жизни ребенка происходят изменения. </w:t>
      </w:r>
    </w:p>
    <w:p w:rsidR="004747F2" w:rsidRDefault="004747F2" w:rsidP="00150F7A">
      <w:pPr>
        <w:pStyle w:val="a3"/>
        <w:spacing w:before="34" w:beforeAutospacing="0" w:after="240"/>
        <w:jc w:val="center"/>
        <w:rPr>
          <w:color w:val="2F2F2F"/>
          <w:sz w:val="28"/>
          <w:szCs w:val="28"/>
        </w:rPr>
      </w:pPr>
    </w:p>
    <w:p w:rsidR="00150F7A" w:rsidRPr="004747F2" w:rsidRDefault="00150F7A" w:rsidP="00150F7A">
      <w:pPr>
        <w:pStyle w:val="a3"/>
        <w:spacing w:before="34" w:beforeAutospacing="0" w:after="240"/>
        <w:jc w:val="center"/>
        <w:rPr>
          <w:sz w:val="28"/>
          <w:szCs w:val="28"/>
        </w:rPr>
      </w:pPr>
      <w:r w:rsidRPr="004747F2">
        <w:rPr>
          <w:color w:val="2F2F2F"/>
          <w:sz w:val="28"/>
          <w:szCs w:val="28"/>
        </w:rPr>
        <w:t>Старайтесь избежать больших изменений или нарушений в домашней атмосфере. Спокойствие домашней жизни поможет ребенку более эффективно решать проблемы в школе.</w:t>
      </w:r>
      <w:r w:rsidRPr="004747F2">
        <w:rPr>
          <w:color w:val="2F2F2F"/>
          <w:sz w:val="28"/>
          <w:szCs w:val="28"/>
        </w:rPr>
        <w:br/>
      </w:r>
    </w:p>
    <w:p w:rsidR="00150F7A" w:rsidRDefault="00150F7A" w:rsidP="00150F7A">
      <w:pPr>
        <w:pStyle w:val="a3"/>
        <w:spacing w:before="34" w:beforeAutospacing="0" w:after="240"/>
        <w:jc w:val="center"/>
      </w:pPr>
    </w:p>
    <w:p w:rsidR="00150F7A" w:rsidRPr="00150F7A" w:rsidRDefault="00150F7A" w:rsidP="00150F7A">
      <w:pPr>
        <w:pStyle w:val="a3"/>
        <w:spacing w:before="34" w:beforeAutospacing="0" w:after="34"/>
        <w:rPr>
          <w:sz w:val="36"/>
          <w:szCs w:val="36"/>
        </w:rPr>
      </w:pPr>
      <w:r w:rsidRPr="00150F7A">
        <w:rPr>
          <w:b/>
          <w:bCs/>
          <w:i/>
          <w:iCs/>
          <w:color w:val="003366"/>
          <w:sz w:val="36"/>
          <w:szCs w:val="36"/>
          <w:u w:val="single"/>
        </w:rPr>
        <w:lastRenderedPageBreak/>
        <w:t xml:space="preserve">СЛОВА, КОТОРЫЕ ПОДДЕРЖИВАЮТ И КОТОРЫЕ </w:t>
      </w:r>
      <w:r>
        <w:rPr>
          <w:b/>
          <w:bCs/>
          <w:i/>
          <w:iCs/>
          <w:color w:val="003366"/>
          <w:sz w:val="36"/>
          <w:szCs w:val="36"/>
          <w:u w:val="single"/>
        </w:rPr>
        <w:t xml:space="preserve">              </w:t>
      </w:r>
      <w:r w:rsidRPr="00150F7A">
        <w:rPr>
          <w:b/>
          <w:bCs/>
          <w:i/>
          <w:iCs/>
          <w:color w:val="003366"/>
          <w:sz w:val="36"/>
          <w:szCs w:val="36"/>
          <w:u w:val="single"/>
        </w:rPr>
        <w:t>РАЗРУШАЮТ ЕГО ВЕРУ В СЕБЯ</w:t>
      </w:r>
    </w:p>
    <w:p w:rsidR="00150F7A" w:rsidRDefault="00150F7A" w:rsidP="00150F7A">
      <w:pPr>
        <w:pStyle w:val="a3"/>
        <w:spacing w:before="34" w:beforeAutospacing="0" w:after="240"/>
        <w:jc w:val="center"/>
      </w:pPr>
    </w:p>
    <w:p w:rsidR="00150F7A" w:rsidRPr="00150F7A" w:rsidRDefault="00150F7A" w:rsidP="00150F7A">
      <w:pPr>
        <w:pStyle w:val="a3"/>
        <w:spacing w:before="34" w:beforeAutospacing="0" w:after="34"/>
        <w:jc w:val="center"/>
        <w:rPr>
          <w:sz w:val="40"/>
          <w:szCs w:val="40"/>
        </w:rPr>
      </w:pPr>
      <w:r w:rsidRPr="00150F7A">
        <w:rPr>
          <w:b/>
          <w:bCs/>
          <w:color w:val="0D0D0D"/>
          <w:sz w:val="40"/>
          <w:szCs w:val="40"/>
        </w:rPr>
        <w:t>Слова поддержки</w:t>
      </w:r>
    </w:p>
    <w:p w:rsidR="00150F7A" w:rsidRPr="00150F7A" w:rsidRDefault="00150F7A" w:rsidP="00150F7A">
      <w:pPr>
        <w:pStyle w:val="a3"/>
        <w:numPr>
          <w:ilvl w:val="0"/>
          <w:numId w:val="3"/>
        </w:numPr>
        <w:spacing w:before="28" w:beforeAutospacing="0" w:after="28"/>
        <w:jc w:val="center"/>
        <w:rPr>
          <w:sz w:val="32"/>
          <w:szCs w:val="32"/>
        </w:rPr>
      </w:pPr>
      <w:r w:rsidRPr="00150F7A">
        <w:rPr>
          <w:color w:val="2F2F2F"/>
          <w:sz w:val="32"/>
          <w:szCs w:val="32"/>
        </w:rPr>
        <w:t>Зная тебя, я уверен, что ты все сделал, хорошо.</w:t>
      </w:r>
      <w:r w:rsidRPr="00150F7A">
        <w:rPr>
          <w:rFonts w:ascii="Verdana" w:hAnsi="Verdana"/>
          <w:color w:val="333333"/>
          <w:sz w:val="32"/>
          <w:szCs w:val="32"/>
        </w:rPr>
        <w:t xml:space="preserve"> </w:t>
      </w:r>
    </w:p>
    <w:p w:rsidR="00150F7A" w:rsidRPr="00150F7A" w:rsidRDefault="00150F7A" w:rsidP="00150F7A">
      <w:pPr>
        <w:pStyle w:val="a3"/>
        <w:numPr>
          <w:ilvl w:val="0"/>
          <w:numId w:val="3"/>
        </w:numPr>
        <w:spacing w:before="28" w:beforeAutospacing="0" w:after="28"/>
        <w:jc w:val="center"/>
        <w:rPr>
          <w:sz w:val="32"/>
          <w:szCs w:val="32"/>
        </w:rPr>
      </w:pPr>
      <w:r w:rsidRPr="00150F7A">
        <w:rPr>
          <w:color w:val="2F2F2F"/>
          <w:sz w:val="32"/>
          <w:szCs w:val="32"/>
        </w:rPr>
        <w:t>Ты делаешь это очень хорошо.</w:t>
      </w:r>
      <w:r w:rsidRPr="00150F7A">
        <w:rPr>
          <w:rFonts w:ascii="Verdana" w:hAnsi="Verdana"/>
          <w:color w:val="333333"/>
          <w:sz w:val="32"/>
          <w:szCs w:val="32"/>
        </w:rPr>
        <w:t xml:space="preserve"> </w:t>
      </w:r>
    </w:p>
    <w:p w:rsidR="00150F7A" w:rsidRPr="00150F7A" w:rsidRDefault="00150F7A" w:rsidP="00150F7A">
      <w:pPr>
        <w:pStyle w:val="a3"/>
        <w:numPr>
          <w:ilvl w:val="0"/>
          <w:numId w:val="3"/>
        </w:numPr>
        <w:spacing w:before="28" w:beforeAutospacing="0" w:after="28"/>
        <w:jc w:val="center"/>
        <w:rPr>
          <w:sz w:val="32"/>
          <w:szCs w:val="32"/>
        </w:rPr>
      </w:pPr>
      <w:r w:rsidRPr="00150F7A">
        <w:rPr>
          <w:color w:val="2F2F2F"/>
          <w:sz w:val="32"/>
          <w:szCs w:val="32"/>
        </w:rPr>
        <w:t>У тебя есть некоторые соображения по этому поводу? Готов ли ты начать?</w:t>
      </w:r>
      <w:r w:rsidRPr="00150F7A">
        <w:rPr>
          <w:rFonts w:ascii="Verdana" w:hAnsi="Verdana"/>
          <w:color w:val="333333"/>
          <w:sz w:val="32"/>
          <w:szCs w:val="32"/>
        </w:rPr>
        <w:t xml:space="preserve"> </w:t>
      </w:r>
    </w:p>
    <w:p w:rsidR="00150F7A" w:rsidRPr="00150F7A" w:rsidRDefault="00150F7A" w:rsidP="00150F7A">
      <w:pPr>
        <w:pStyle w:val="a3"/>
        <w:numPr>
          <w:ilvl w:val="0"/>
          <w:numId w:val="3"/>
        </w:numPr>
        <w:spacing w:before="28" w:beforeAutospacing="0" w:after="28"/>
        <w:jc w:val="center"/>
        <w:rPr>
          <w:sz w:val="32"/>
          <w:szCs w:val="32"/>
        </w:rPr>
      </w:pPr>
      <w:r w:rsidRPr="00150F7A">
        <w:rPr>
          <w:color w:val="2F2F2F"/>
          <w:sz w:val="32"/>
          <w:szCs w:val="32"/>
        </w:rPr>
        <w:t>Это серьезный вызов, но я уверен, что ты готов к нему.</w:t>
      </w:r>
    </w:p>
    <w:p w:rsidR="00150F7A" w:rsidRPr="00150F7A" w:rsidRDefault="00150F7A" w:rsidP="00150F7A">
      <w:pPr>
        <w:pStyle w:val="a3"/>
        <w:spacing w:before="34" w:beforeAutospacing="0" w:after="34"/>
        <w:jc w:val="center"/>
        <w:rPr>
          <w:sz w:val="36"/>
          <w:szCs w:val="36"/>
        </w:rPr>
      </w:pPr>
      <w:r w:rsidRPr="00150F7A">
        <w:rPr>
          <w:b/>
          <w:bCs/>
          <w:color w:val="2F2F2F"/>
          <w:sz w:val="36"/>
          <w:szCs w:val="36"/>
        </w:rPr>
        <w:t>Слова разочарования:</w:t>
      </w:r>
    </w:p>
    <w:p w:rsidR="00150F7A" w:rsidRPr="00150F7A" w:rsidRDefault="00150F7A" w:rsidP="00150F7A">
      <w:pPr>
        <w:pStyle w:val="a3"/>
        <w:numPr>
          <w:ilvl w:val="0"/>
          <w:numId w:val="4"/>
        </w:numPr>
        <w:spacing w:before="28" w:beforeAutospacing="0" w:after="28"/>
        <w:jc w:val="center"/>
        <w:rPr>
          <w:sz w:val="32"/>
          <w:szCs w:val="32"/>
        </w:rPr>
      </w:pPr>
      <w:r w:rsidRPr="00150F7A">
        <w:rPr>
          <w:color w:val="2F2F2F"/>
          <w:sz w:val="32"/>
          <w:szCs w:val="32"/>
        </w:rPr>
        <w:t>Зная тебя и твои способности, я думаю, что ты смог бы сделать это гораздо лучше.</w:t>
      </w:r>
      <w:r w:rsidRPr="00150F7A">
        <w:rPr>
          <w:rFonts w:ascii="Verdana" w:hAnsi="Verdana"/>
          <w:color w:val="333333"/>
          <w:sz w:val="32"/>
          <w:szCs w:val="32"/>
        </w:rPr>
        <w:t xml:space="preserve"> </w:t>
      </w:r>
    </w:p>
    <w:p w:rsidR="00150F7A" w:rsidRPr="00150F7A" w:rsidRDefault="00150F7A" w:rsidP="00150F7A">
      <w:pPr>
        <w:pStyle w:val="a3"/>
        <w:numPr>
          <w:ilvl w:val="0"/>
          <w:numId w:val="4"/>
        </w:numPr>
        <w:spacing w:before="28" w:beforeAutospacing="0" w:after="28"/>
        <w:jc w:val="center"/>
        <w:rPr>
          <w:sz w:val="32"/>
          <w:szCs w:val="32"/>
        </w:rPr>
      </w:pPr>
      <w:r w:rsidRPr="00150F7A">
        <w:rPr>
          <w:color w:val="2F2F2F"/>
          <w:sz w:val="32"/>
          <w:szCs w:val="32"/>
        </w:rPr>
        <w:t>Эта идея никогда не сможет быть реализована.</w:t>
      </w:r>
      <w:r w:rsidRPr="00150F7A">
        <w:rPr>
          <w:rFonts w:ascii="Verdana" w:hAnsi="Verdana"/>
          <w:color w:val="333333"/>
          <w:sz w:val="32"/>
          <w:szCs w:val="32"/>
        </w:rPr>
        <w:t xml:space="preserve"> </w:t>
      </w:r>
    </w:p>
    <w:p w:rsidR="00150F7A" w:rsidRPr="00150F7A" w:rsidRDefault="00150F7A" w:rsidP="00150F7A">
      <w:pPr>
        <w:pStyle w:val="a3"/>
        <w:numPr>
          <w:ilvl w:val="0"/>
          <w:numId w:val="4"/>
        </w:numPr>
        <w:spacing w:before="28" w:beforeAutospacing="0" w:after="28"/>
        <w:jc w:val="center"/>
        <w:rPr>
          <w:sz w:val="32"/>
          <w:szCs w:val="32"/>
        </w:rPr>
      </w:pPr>
      <w:r w:rsidRPr="00150F7A">
        <w:rPr>
          <w:color w:val="2F2F2F"/>
          <w:sz w:val="32"/>
          <w:szCs w:val="32"/>
        </w:rPr>
        <w:t>Это для тебя слишком трудно, поэтому я сам это сделаю.</w:t>
      </w:r>
    </w:p>
    <w:p w:rsidR="00150F7A" w:rsidRPr="00150F7A" w:rsidRDefault="00150F7A" w:rsidP="00150F7A">
      <w:pPr>
        <w:pStyle w:val="a3"/>
        <w:spacing w:before="34" w:beforeAutospacing="0" w:after="34"/>
        <w:jc w:val="center"/>
        <w:rPr>
          <w:sz w:val="36"/>
          <w:szCs w:val="36"/>
        </w:rPr>
      </w:pPr>
      <w:r w:rsidRPr="00150F7A">
        <w:rPr>
          <w:b/>
          <w:bCs/>
          <w:color w:val="0D0D0D"/>
          <w:sz w:val="36"/>
          <w:szCs w:val="36"/>
        </w:rPr>
        <w:t>Поддерживать можно посредством:</w:t>
      </w:r>
    </w:p>
    <w:p w:rsidR="00150F7A" w:rsidRPr="00150F7A" w:rsidRDefault="00150F7A" w:rsidP="00150F7A">
      <w:pPr>
        <w:pStyle w:val="a3"/>
        <w:numPr>
          <w:ilvl w:val="0"/>
          <w:numId w:val="5"/>
        </w:numPr>
        <w:spacing w:before="28" w:beforeAutospacing="0" w:after="28"/>
        <w:jc w:val="center"/>
        <w:rPr>
          <w:sz w:val="32"/>
          <w:szCs w:val="32"/>
        </w:rPr>
      </w:pPr>
      <w:r w:rsidRPr="00150F7A">
        <w:rPr>
          <w:color w:val="2F2F2F"/>
          <w:sz w:val="32"/>
          <w:szCs w:val="32"/>
        </w:rPr>
        <w:t>отдельных слов (красиво, прекрасно, здорово).</w:t>
      </w:r>
      <w:r w:rsidRPr="00150F7A">
        <w:rPr>
          <w:rFonts w:ascii="Verdana" w:hAnsi="Verdana"/>
          <w:color w:val="333333"/>
          <w:sz w:val="32"/>
          <w:szCs w:val="32"/>
        </w:rPr>
        <w:t xml:space="preserve"> </w:t>
      </w:r>
    </w:p>
    <w:p w:rsidR="00150F7A" w:rsidRPr="00150F7A" w:rsidRDefault="00150F7A" w:rsidP="00150F7A">
      <w:pPr>
        <w:pStyle w:val="a3"/>
        <w:numPr>
          <w:ilvl w:val="0"/>
          <w:numId w:val="5"/>
        </w:numPr>
        <w:spacing w:before="28" w:beforeAutospacing="0" w:after="28"/>
        <w:jc w:val="center"/>
        <w:rPr>
          <w:sz w:val="32"/>
          <w:szCs w:val="32"/>
        </w:rPr>
      </w:pPr>
      <w:r w:rsidRPr="00150F7A">
        <w:rPr>
          <w:color w:val="2F2F2F"/>
          <w:sz w:val="32"/>
          <w:szCs w:val="32"/>
        </w:rPr>
        <w:t>высказываний («Я горжусь тобой», «Спасибо», «Все идет хорошо» и т.д.).</w:t>
      </w:r>
      <w:r w:rsidRPr="00150F7A">
        <w:rPr>
          <w:rFonts w:ascii="Verdana" w:hAnsi="Verdana"/>
          <w:color w:val="333333"/>
          <w:sz w:val="32"/>
          <w:szCs w:val="32"/>
        </w:rPr>
        <w:t xml:space="preserve"> </w:t>
      </w:r>
    </w:p>
    <w:p w:rsidR="00150F7A" w:rsidRPr="00150F7A" w:rsidRDefault="00150F7A" w:rsidP="00150F7A">
      <w:pPr>
        <w:pStyle w:val="a3"/>
        <w:numPr>
          <w:ilvl w:val="0"/>
          <w:numId w:val="5"/>
        </w:numPr>
        <w:spacing w:before="28" w:beforeAutospacing="0" w:after="28"/>
        <w:jc w:val="center"/>
        <w:rPr>
          <w:sz w:val="32"/>
          <w:szCs w:val="32"/>
        </w:rPr>
      </w:pPr>
      <w:r w:rsidRPr="00150F7A">
        <w:rPr>
          <w:color w:val="2F2F2F"/>
          <w:sz w:val="32"/>
          <w:szCs w:val="32"/>
        </w:rPr>
        <w:t>прикосновений (дотронуться до руки, обнять его и т.д.).</w:t>
      </w:r>
      <w:r w:rsidRPr="00150F7A">
        <w:rPr>
          <w:rFonts w:ascii="Verdana" w:hAnsi="Verdana"/>
          <w:color w:val="333333"/>
          <w:sz w:val="32"/>
          <w:szCs w:val="32"/>
        </w:rPr>
        <w:t xml:space="preserve"> </w:t>
      </w:r>
    </w:p>
    <w:p w:rsidR="00150F7A" w:rsidRPr="00150F7A" w:rsidRDefault="00150F7A" w:rsidP="00150F7A">
      <w:pPr>
        <w:pStyle w:val="a3"/>
        <w:numPr>
          <w:ilvl w:val="0"/>
          <w:numId w:val="5"/>
        </w:numPr>
        <w:spacing w:before="28" w:beforeAutospacing="0" w:after="28"/>
        <w:jc w:val="center"/>
        <w:rPr>
          <w:sz w:val="32"/>
          <w:szCs w:val="32"/>
        </w:rPr>
      </w:pPr>
      <w:r w:rsidRPr="00150F7A">
        <w:rPr>
          <w:color w:val="2F2F2F"/>
          <w:sz w:val="32"/>
          <w:szCs w:val="32"/>
        </w:rPr>
        <w:t>совместных действий (сидеть или стоять рядом и т.д.).</w:t>
      </w:r>
      <w:r w:rsidRPr="00150F7A">
        <w:rPr>
          <w:rFonts w:ascii="Verdana" w:hAnsi="Verdana"/>
          <w:color w:val="333333"/>
          <w:sz w:val="32"/>
          <w:szCs w:val="32"/>
        </w:rPr>
        <w:t xml:space="preserve"> </w:t>
      </w:r>
    </w:p>
    <w:p w:rsidR="00150F7A" w:rsidRPr="00150F7A" w:rsidRDefault="00150F7A" w:rsidP="00150F7A">
      <w:pPr>
        <w:pStyle w:val="a3"/>
        <w:numPr>
          <w:ilvl w:val="0"/>
          <w:numId w:val="5"/>
        </w:numPr>
        <w:spacing w:before="28" w:beforeAutospacing="0" w:after="28"/>
        <w:jc w:val="center"/>
        <w:rPr>
          <w:sz w:val="32"/>
          <w:szCs w:val="32"/>
        </w:rPr>
      </w:pPr>
      <w:r w:rsidRPr="00150F7A">
        <w:rPr>
          <w:color w:val="2F2F2F"/>
          <w:sz w:val="32"/>
          <w:szCs w:val="32"/>
        </w:rPr>
        <w:t>выражение лица (улыбка, кивок, смех, подмигивание).</w:t>
      </w:r>
    </w:p>
    <w:p w:rsidR="00150F7A" w:rsidRDefault="00150F7A" w:rsidP="00150F7A">
      <w:pPr>
        <w:pStyle w:val="a3"/>
        <w:spacing w:after="0"/>
      </w:pPr>
    </w:p>
    <w:p w:rsidR="00291C79" w:rsidRDefault="00150F7A">
      <w:r>
        <w:rPr>
          <w:noProof/>
          <w:lang w:eastAsia="ru-RU"/>
        </w:rPr>
        <w:drawing>
          <wp:inline distT="0" distB="0" distL="0" distR="0">
            <wp:extent cx="4698631" cy="2934586"/>
            <wp:effectExtent l="19050" t="0" r="6719" b="0"/>
            <wp:docPr id="1" name="Рисунок 0" descr="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ья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2004" cy="293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1C79" w:rsidSect="0029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00F"/>
    <w:multiLevelType w:val="multilevel"/>
    <w:tmpl w:val="8870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B4A13"/>
    <w:multiLevelType w:val="multilevel"/>
    <w:tmpl w:val="147C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30E1E"/>
    <w:multiLevelType w:val="multilevel"/>
    <w:tmpl w:val="1544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EC46AA"/>
    <w:multiLevelType w:val="multilevel"/>
    <w:tmpl w:val="6CA8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9561D9"/>
    <w:multiLevelType w:val="multilevel"/>
    <w:tmpl w:val="07B4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0F7A"/>
    <w:rsid w:val="00124FB7"/>
    <w:rsid w:val="00150F7A"/>
    <w:rsid w:val="00291C79"/>
    <w:rsid w:val="004747F2"/>
    <w:rsid w:val="00BF6162"/>
    <w:rsid w:val="00D6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F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Ш.Ильдус</cp:lastModifiedBy>
  <cp:revision>3</cp:revision>
  <cp:lastPrinted>2013-02-19T15:53:00Z</cp:lastPrinted>
  <dcterms:created xsi:type="dcterms:W3CDTF">2013-02-19T15:33:00Z</dcterms:created>
  <dcterms:modified xsi:type="dcterms:W3CDTF">2013-02-19T16:14:00Z</dcterms:modified>
</cp:coreProperties>
</file>