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7A" w:rsidRDefault="00150F7A" w:rsidP="00150F7A">
      <w:pPr>
        <w:pStyle w:val="a3"/>
        <w:spacing w:before="28" w:beforeAutospacing="0" w:after="240"/>
        <w:jc w:val="center"/>
      </w:pPr>
    </w:p>
    <w:p w:rsidR="00150F7A" w:rsidRPr="004747F2" w:rsidRDefault="00150F7A" w:rsidP="00150F7A">
      <w:pPr>
        <w:pStyle w:val="a3"/>
        <w:spacing w:before="28" w:beforeAutospacing="0" w:after="28"/>
        <w:jc w:val="center"/>
        <w:rPr>
          <w:sz w:val="36"/>
          <w:szCs w:val="36"/>
        </w:rPr>
      </w:pPr>
      <w:r w:rsidRPr="004747F2">
        <w:rPr>
          <w:b/>
          <w:bCs/>
          <w:color w:val="0D0D0D"/>
          <w:sz w:val="36"/>
          <w:szCs w:val="36"/>
          <w:u w:val="single"/>
        </w:rPr>
        <w:t>Золотые правила воспитания для родителей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>Любите своего ребенка, и пусть он никогда не усомнится в этом.</w:t>
      </w:r>
      <w:r w:rsidRPr="004747F2">
        <w:rPr>
          <w:rFonts w:ascii="Verdana" w:hAnsi="Verdana"/>
          <w:color w:val="0D0D0D"/>
          <w:sz w:val="28"/>
          <w:szCs w:val="28"/>
        </w:rPr>
        <w:t xml:space="preserve"> 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 xml:space="preserve">Принимайте ребенка таким, какой он есть, — со всеми достоинствами и недостатками. 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>Опирайтесь на лучшее в ребенке, верьте в его возможности.</w:t>
      </w:r>
      <w:r w:rsidRPr="004747F2">
        <w:rPr>
          <w:rFonts w:ascii="Verdana" w:hAnsi="Verdana"/>
          <w:color w:val="0D0D0D"/>
          <w:sz w:val="28"/>
          <w:szCs w:val="28"/>
        </w:rPr>
        <w:t xml:space="preserve"> 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 xml:space="preserve">Стремитесь понять своего ребенка, загляните в его мысли и чувства; </w:t>
      </w:r>
      <w:proofErr w:type="gramStart"/>
      <w:r w:rsidRPr="004747F2">
        <w:rPr>
          <w:color w:val="0D0D0D"/>
          <w:sz w:val="28"/>
          <w:szCs w:val="28"/>
        </w:rPr>
        <w:t>почаще</w:t>
      </w:r>
      <w:proofErr w:type="gramEnd"/>
      <w:r w:rsidRPr="004747F2">
        <w:rPr>
          <w:color w:val="0D0D0D"/>
          <w:sz w:val="28"/>
          <w:szCs w:val="28"/>
        </w:rPr>
        <w:t xml:space="preserve"> ставьте себя на его место.</w:t>
      </w:r>
      <w:r w:rsidRPr="004747F2">
        <w:rPr>
          <w:rFonts w:ascii="Verdana" w:hAnsi="Verdana"/>
          <w:color w:val="0D0D0D"/>
          <w:sz w:val="28"/>
          <w:szCs w:val="28"/>
        </w:rPr>
        <w:t xml:space="preserve"> 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>Создайте условия для успеха ребенка; дайте ему возможность почувствовать себя сильным, умелым, удачливым.</w:t>
      </w:r>
      <w:r w:rsidRPr="004747F2">
        <w:rPr>
          <w:rFonts w:ascii="Verdana" w:hAnsi="Verdana"/>
          <w:color w:val="0D0D0D"/>
          <w:sz w:val="28"/>
          <w:szCs w:val="28"/>
        </w:rPr>
        <w:t xml:space="preserve"> 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>Не пытайтесь реализовывать в ребенке свои несбывшиеся мечты и желания.</w:t>
      </w:r>
      <w:r w:rsidRPr="004747F2">
        <w:rPr>
          <w:rFonts w:ascii="Verdana" w:hAnsi="Verdana"/>
          <w:color w:val="0D0D0D"/>
          <w:sz w:val="28"/>
          <w:szCs w:val="28"/>
        </w:rPr>
        <w:t xml:space="preserve"> 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>Помните, что воспитывают не слова, а личный пример.</w:t>
      </w:r>
      <w:r w:rsidRPr="004747F2">
        <w:rPr>
          <w:rFonts w:ascii="Verdana" w:hAnsi="Verdana"/>
          <w:color w:val="0D0D0D"/>
          <w:sz w:val="28"/>
          <w:szCs w:val="28"/>
        </w:rPr>
        <w:t xml:space="preserve"> 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  <w:r w:rsidRPr="004747F2">
        <w:rPr>
          <w:rFonts w:ascii="Verdana" w:hAnsi="Verdana"/>
          <w:color w:val="0D0D0D"/>
          <w:sz w:val="28"/>
          <w:szCs w:val="28"/>
        </w:rPr>
        <w:t xml:space="preserve"> 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>Не рассчитывайте на то, что ребенок вырастет таким, как вы хотите.</w:t>
      </w:r>
      <w:r w:rsidRPr="004747F2">
        <w:rPr>
          <w:rFonts w:ascii="Verdana" w:hAnsi="Verdana"/>
          <w:color w:val="0D0D0D"/>
          <w:sz w:val="28"/>
          <w:szCs w:val="28"/>
        </w:rPr>
        <w:t xml:space="preserve"> </w:t>
      </w:r>
    </w:p>
    <w:p w:rsidR="00150F7A" w:rsidRPr="004747F2" w:rsidRDefault="00150F7A" w:rsidP="00150F7A">
      <w:pPr>
        <w:pStyle w:val="a3"/>
        <w:numPr>
          <w:ilvl w:val="0"/>
          <w:numId w:val="1"/>
        </w:numPr>
        <w:spacing w:before="28" w:beforeAutospacing="0" w:after="28"/>
        <w:jc w:val="center"/>
        <w:rPr>
          <w:sz w:val="28"/>
          <w:szCs w:val="28"/>
        </w:rPr>
      </w:pPr>
      <w:r w:rsidRPr="004747F2">
        <w:rPr>
          <w:color w:val="0D0D0D"/>
          <w:sz w:val="28"/>
          <w:szCs w:val="28"/>
        </w:rPr>
        <w:t xml:space="preserve">Помните, что ответственность за воспитание ребенка несете именно вы. </w:t>
      </w:r>
    </w:p>
    <w:p w:rsidR="00150F7A" w:rsidRPr="004747F2" w:rsidRDefault="00150F7A" w:rsidP="00150F7A">
      <w:pPr>
        <w:pStyle w:val="a3"/>
        <w:spacing w:before="34" w:beforeAutospacing="0" w:after="34"/>
        <w:jc w:val="center"/>
        <w:rPr>
          <w:sz w:val="36"/>
          <w:szCs w:val="36"/>
        </w:rPr>
      </w:pPr>
      <w:r w:rsidRPr="004747F2">
        <w:rPr>
          <w:color w:val="0D0D0D"/>
          <w:sz w:val="36"/>
          <w:szCs w:val="36"/>
        </w:rPr>
        <w:t> </w:t>
      </w:r>
    </w:p>
    <w:p w:rsidR="00150F7A" w:rsidRPr="004747F2" w:rsidRDefault="00150F7A" w:rsidP="00150F7A">
      <w:pPr>
        <w:pStyle w:val="a3"/>
        <w:spacing w:before="34" w:beforeAutospacing="0" w:after="34"/>
        <w:jc w:val="center"/>
        <w:rPr>
          <w:sz w:val="36"/>
          <w:szCs w:val="36"/>
        </w:rPr>
      </w:pPr>
      <w:r w:rsidRPr="004747F2">
        <w:rPr>
          <w:b/>
          <w:bCs/>
          <w:color w:val="0D0D0D"/>
          <w:sz w:val="36"/>
          <w:szCs w:val="36"/>
          <w:u w:val="single"/>
        </w:rPr>
        <w:t>Возрастные особенности младшего подростка</w:t>
      </w:r>
      <w:r w:rsidRPr="004747F2">
        <w:rPr>
          <w:b/>
          <w:bCs/>
          <w:color w:val="0D0D0D"/>
          <w:sz w:val="36"/>
          <w:szCs w:val="36"/>
        </w:rPr>
        <w:t>: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потребность в достойном положении в коллективе сверстников, в семье;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повышенная утомляемость;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стремление обзавестись верным другом;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стремление избежать изоляции, как в классе, так и в малом коллективе;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повышенный интерес к вопросу о “соотношении сил” в классе;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стремление отмежеваться от всего подчеркнуто детского;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отсутствие авторитета возраста;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отвращение к необоснованным запретам;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восприимчивость к промахам учителей;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переоценка своих возможностей, реализация которых предполагается в отдаленном будущем;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отсутствие адаптации к неудачам;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отсутствие адаптации к положению “худшего”;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ярко выраженная эмоциональность;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требовательность к соответствию слова делу;</w:t>
      </w:r>
      <w:r w:rsidRPr="00D67C46">
        <w:rPr>
          <w:rFonts w:ascii="Verdana" w:hAnsi="Verdana"/>
          <w:sz w:val="28"/>
          <w:szCs w:val="28"/>
        </w:rPr>
        <w:t xml:space="preserve"> </w:t>
      </w:r>
    </w:p>
    <w:p w:rsidR="00150F7A" w:rsidRPr="00D67C46" w:rsidRDefault="00150F7A" w:rsidP="00150F7A">
      <w:pPr>
        <w:pStyle w:val="a3"/>
        <w:numPr>
          <w:ilvl w:val="0"/>
          <w:numId w:val="2"/>
        </w:numPr>
        <w:spacing w:before="28" w:beforeAutospacing="0" w:after="28"/>
        <w:jc w:val="center"/>
        <w:rPr>
          <w:sz w:val="28"/>
          <w:szCs w:val="28"/>
        </w:rPr>
      </w:pPr>
      <w:r w:rsidRPr="00D67C46">
        <w:rPr>
          <w:sz w:val="28"/>
          <w:szCs w:val="28"/>
        </w:rPr>
        <w:t>повышенный интерес к спорту.</w:t>
      </w:r>
    </w:p>
    <w:p w:rsidR="00150F7A" w:rsidRDefault="00150F7A" w:rsidP="00150F7A">
      <w:pPr>
        <w:pStyle w:val="a3"/>
        <w:spacing w:before="34" w:beforeAutospacing="0" w:after="240"/>
        <w:jc w:val="center"/>
      </w:pPr>
    </w:p>
    <w:p w:rsidR="00150F7A" w:rsidRDefault="00150F7A" w:rsidP="00150F7A">
      <w:pPr>
        <w:pStyle w:val="a3"/>
        <w:spacing w:before="34" w:beforeAutospacing="0" w:after="240"/>
        <w:jc w:val="center"/>
      </w:pPr>
    </w:p>
    <w:p w:rsidR="00150F7A" w:rsidRDefault="00150F7A" w:rsidP="00150F7A">
      <w:pPr>
        <w:pStyle w:val="a3"/>
        <w:spacing w:before="34" w:beforeAutospacing="0" w:after="240"/>
        <w:jc w:val="center"/>
      </w:pPr>
    </w:p>
    <w:p w:rsidR="00150F7A" w:rsidRPr="004747F2" w:rsidRDefault="00150F7A" w:rsidP="00150F7A">
      <w:pPr>
        <w:pStyle w:val="a3"/>
        <w:spacing w:before="34" w:beforeAutospacing="0" w:after="240"/>
        <w:jc w:val="center"/>
        <w:rPr>
          <w:color w:val="0D0D0D" w:themeColor="text1" w:themeTint="F2"/>
        </w:rPr>
      </w:pPr>
    </w:p>
    <w:p w:rsidR="00150F7A" w:rsidRPr="004747F2" w:rsidRDefault="00150F7A" w:rsidP="004747F2">
      <w:pPr>
        <w:pStyle w:val="a3"/>
        <w:spacing w:before="34" w:beforeAutospacing="0" w:after="34"/>
        <w:jc w:val="center"/>
        <w:rPr>
          <w:color w:val="0D0D0D" w:themeColor="text1" w:themeTint="F2"/>
          <w:sz w:val="36"/>
          <w:szCs w:val="36"/>
        </w:rPr>
      </w:pPr>
      <w:r w:rsidRPr="004747F2">
        <w:rPr>
          <w:color w:val="0D0D0D" w:themeColor="text1" w:themeTint="F2"/>
          <w:sz w:val="36"/>
          <w:szCs w:val="36"/>
        </w:rPr>
        <w:t>.</w:t>
      </w:r>
      <w:r w:rsidRPr="004747F2">
        <w:rPr>
          <w:b/>
          <w:bCs/>
          <w:color w:val="0D0D0D" w:themeColor="text1" w:themeTint="F2"/>
          <w:sz w:val="36"/>
          <w:szCs w:val="36"/>
          <w:u w:val="single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4747F2" w:rsidRDefault="004747F2" w:rsidP="00150F7A">
      <w:pPr>
        <w:pStyle w:val="a3"/>
        <w:spacing w:before="34" w:beforeAutospacing="0" w:after="34"/>
        <w:jc w:val="center"/>
        <w:rPr>
          <w:color w:val="2F2F2F"/>
          <w:sz w:val="28"/>
          <w:szCs w:val="28"/>
        </w:rPr>
      </w:pPr>
    </w:p>
    <w:p w:rsidR="004747F2" w:rsidRDefault="00150F7A" w:rsidP="004747F2">
      <w:pPr>
        <w:pStyle w:val="a3"/>
        <w:spacing w:before="34" w:beforeAutospacing="0" w:after="34"/>
        <w:jc w:val="center"/>
        <w:rPr>
          <w:color w:val="2F2F2F"/>
          <w:sz w:val="28"/>
          <w:szCs w:val="28"/>
        </w:rPr>
      </w:pPr>
      <w:r w:rsidRPr="004747F2">
        <w:rPr>
          <w:color w:val="2F2F2F"/>
          <w:sz w:val="28"/>
          <w:szCs w:val="28"/>
        </w:rPr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150F7A" w:rsidRPr="004747F2" w:rsidRDefault="00150F7A" w:rsidP="004747F2">
      <w:pPr>
        <w:pStyle w:val="a3"/>
        <w:spacing w:before="34" w:beforeAutospacing="0" w:after="34"/>
        <w:jc w:val="center"/>
        <w:rPr>
          <w:color w:val="0D0D0D" w:themeColor="text1" w:themeTint="F2"/>
          <w:sz w:val="28"/>
          <w:szCs w:val="28"/>
        </w:rPr>
      </w:pPr>
      <w:r w:rsidRPr="004747F2">
        <w:rPr>
          <w:b/>
          <w:bCs/>
          <w:color w:val="0D0D0D" w:themeColor="text1" w:themeTint="F2"/>
          <w:sz w:val="40"/>
          <w:szCs w:val="40"/>
          <w:u w:val="single"/>
        </w:rPr>
        <w:t>Не связывайте оценки за успеваемость ребенка со своей системой наказаний и поощрений.</w:t>
      </w:r>
    </w:p>
    <w:p w:rsidR="004747F2" w:rsidRDefault="004747F2" w:rsidP="00150F7A">
      <w:pPr>
        <w:pStyle w:val="a3"/>
        <w:spacing w:before="34" w:beforeAutospacing="0" w:after="34"/>
        <w:jc w:val="center"/>
        <w:rPr>
          <w:color w:val="2F2F2F"/>
          <w:sz w:val="28"/>
          <w:szCs w:val="28"/>
        </w:rPr>
      </w:pPr>
    </w:p>
    <w:p w:rsidR="004747F2" w:rsidRDefault="00150F7A" w:rsidP="004747F2">
      <w:pPr>
        <w:pStyle w:val="a3"/>
        <w:spacing w:before="34" w:beforeAutospacing="0" w:after="34"/>
        <w:jc w:val="center"/>
        <w:rPr>
          <w:sz w:val="28"/>
          <w:szCs w:val="28"/>
        </w:rPr>
      </w:pPr>
      <w:r w:rsidRPr="004747F2">
        <w:rPr>
          <w:color w:val="2F2F2F"/>
          <w:sz w:val="28"/>
          <w:szCs w:val="28"/>
        </w:rPr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:rsidR="00150F7A" w:rsidRPr="004747F2" w:rsidRDefault="00150F7A" w:rsidP="004747F2">
      <w:pPr>
        <w:pStyle w:val="a3"/>
        <w:spacing w:before="34" w:beforeAutospacing="0" w:after="34"/>
        <w:jc w:val="center"/>
        <w:rPr>
          <w:color w:val="0D0D0D" w:themeColor="text1" w:themeTint="F2"/>
          <w:sz w:val="28"/>
          <w:szCs w:val="28"/>
        </w:rPr>
      </w:pPr>
      <w:r w:rsidRPr="004747F2">
        <w:rPr>
          <w:b/>
          <w:bCs/>
          <w:color w:val="0D0D0D" w:themeColor="text1" w:themeTint="F2"/>
          <w:sz w:val="36"/>
          <w:szCs w:val="36"/>
          <w:u w:val="single"/>
        </w:rPr>
        <w:t xml:space="preserve">Помогите ребенку почувствовать интерес к тому, что преподают в школе. </w:t>
      </w:r>
    </w:p>
    <w:p w:rsidR="004747F2" w:rsidRDefault="004747F2" w:rsidP="00150F7A">
      <w:pPr>
        <w:pStyle w:val="a3"/>
        <w:spacing w:before="34" w:beforeAutospacing="0" w:after="34"/>
        <w:jc w:val="center"/>
        <w:rPr>
          <w:color w:val="2F2F2F"/>
          <w:sz w:val="28"/>
          <w:szCs w:val="28"/>
        </w:rPr>
      </w:pPr>
    </w:p>
    <w:p w:rsidR="004747F2" w:rsidRDefault="00150F7A" w:rsidP="004747F2">
      <w:pPr>
        <w:pStyle w:val="a3"/>
        <w:spacing w:before="34" w:beforeAutospacing="0" w:after="34"/>
        <w:jc w:val="center"/>
        <w:rPr>
          <w:sz w:val="28"/>
          <w:szCs w:val="28"/>
        </w:rPr>
      </w:pPr>
      <w:r w:rsidRPr="004747F2">
        <w:rPr>
          <w:color w:val="2F2F2F"/>
          <w:sz w:val="28"/>
          <w:szCs w:val="28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4747F2" w:rsidRDefault="004747F2" w:rsidP="004747F2">
      <w:pPr>
        <w:pStyle w:val="a3"/>
        <w:spacing w:before="34" w:beforeAutospacing="0" w:after="34"/>
        <w:jc w:val="center"/>
        <w:rPr>
          <w:sz w:val="28"/>
          <w:szCs w:val="28"/>
        </w:rPr>
      </w:pPr>
    </w:p>
    <w:p w:rsidR="00150F7A" w:rsidRPr="004747F2" w:rsidRDefault="00150F7A" w:rsidP="004747F2">
      <w:pPr>
        <w:pStyle w:val="a3"/>
        <w:spacing w:before="34" w:beforeAutospacing="0" w:after="34"/>
        <w:jc w:val="center"/>
        <w:rPr>
          <w:color w:val="0D0D0D" w:themeColor="text1" w:themeTint="F2"/>
          <w:sz w:val="28"/>
          <w:szCs w:val="28"/>
        </w:rPr>
      </w:pPr>
      <w:r w:rsidRPr="004747F2">
        <w:rPr>
          <w:b/>
          <w:bCs/>
          <w:color w:val="0D0D0D" w:themeColor="text1" w:themeTint="F2"/>
          <w:sz w:val="32"/>
          <w:szCs w:val="32"/>
          <w:u w:val="single"/>
        </w:rPr>
        <w:t xml:space="preserve">Особенные усилия прилагайте для того, чтобы поддержать спокойную и стабильную атмосферу в доме, когда в жизни ребенка происходят изменения. </w:t>
      </w:r>
    </w:p>
    <w:p w:rsidR="004747F2" w:rsidRDefault="004747F2" w:rsidP="00150F7A">
      <w:pPr>
        <w:pStyle w:val="a3"/>
        <w:spacing w:before="34" w:beforeAutospacing="0" w:after="240"/>
        <w:jc w:val="center"/>
        <w:rPr>
          <w:color w:val="2F2F2F"/>
          <w:sz w:val="28"/>
          <w:szCs w:val="28"/>
        </w:rPr>
      </w:pPr>
    </w:p>
    <w:p w:rsidR="00150F7A" w:rsidRPr="004747F2" w:rsidRDefault="00150F7A" w:rsidP="00150F7A">
      <w:pPr>
        <w:pStyle w:val="a3"/>
        <w:spacing w:before="34" w:beforeAutospacing="0" w:after="240"/>
        <w:jc w:val="center"/>
        <w:rPr>
          <w:sz w:val="28"/>
          <w:szCs w:val="28"/>
        </w:rPr>
      </w:pPr>
      <w:r w:rsidRPr="004747F2">
        <w:rPr>
          <w:color w:val="2F2F2F"/>
          <w:sz w:val="28"/>
          <w:szCs w:val="28"/>
        </w:rPr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  <w:r w:rsidRPr="004747F2">
        <w:rPr>
          <w:color w:val="2F2F2F"/>
          <w:sz w:val="28"/>
          <w:szCs w:val="28"/>
        </w:rPr>
        <w:br/>
      </w:r>
    </w:p>
    <w:p w:rsidR="00150F7A" w:rsidRDefault="00150F7A" w:rsidP="00150F7A">
      <w:pPr>
        <w:pStyle w:val="a3"/>
        <w:spacing w:before="34" w:beforeAutospacing="0" w:after="240"/>
        <w:jc w:val="center"/>
      </w:pPr>
    </w:p>
    <w:p w:rsidR="00150F7A" w:rsidRPr="00150F7A" w:rsidRDefault="00150F7A" w:rsidP="00150F7A">
      <w:pPr>
        <w:pStyle w:val="a3"/>
        <w:spacing w:before="34" w:beforeAutospacing="0" w:after="34"/>
        <w:rPr>
          <w:sz w:val="36"/>
          <w:szCs w:val="36"/>
        </w:rPr>
      </w:pPr>
      <w:r w:rsidRPr="00150F7A">
        <w:rPr>
          <w:b/>
          <w:bCs/>
          <w:i/>
          <w:iCs/>
          <w:color w:val="003366"/>
          <w:sz w:val="36"/>
          <w:szCs w:val="36"/>
          <w:u w:val="single"/>
        </w:rPr>
        <w:lastRenderedPageBreak/>
        <w:t xml:space="preserve">СЛОВА, КОТОРЫЕ ПОДДЕРЖИВАЮТ И КОТОРЫЕ </w:t>
      </w:r>
      <w:r>
        <w:rPr>
          <w:b/>
          <w:bCs/>
          <w:i/>
          <w:iCs/>
          <w:color w:val="003366"/>
          <w:sz w:val="36"/>
          <w:szCs w:val="36"/>
          <w:u w:val="single"/>
        </w:rPr>
        <w:t xml:space="preserve">              </w:t>
      </w:r>
      <w:r w:rsidRPr="00150F7A">
        <w:rPr>
          <w:b/>
          <w:bCs/>
          <w:i/>
          <w:iCs/>
          <w:color w:val="003366"/>
          <w:sz w:val="36"/>
          <w:szCs w:val="36"/>
          <w:u w:val="single"/>
        </w:rPr>
        <w:t>РАЗРУШАЮТ ЕГО ВЕРУ В СЕБЯ</w:t>
      </w:r>
    </w:p>
    <w:p w:rsidR="00150F7A" w:rsidRDefault="00150F7A" w:rsidP="00150F7A">
      <w:pPr>
        <w:pStyle w:val="a3"/>
        <w:spacing w:before="34" w:beforeAutospacing="0" w:after="240"/>
        <w:jc w:val="center"/>
      </w:pPr>
    </w:p>
    <w:p w:rsidR="00150F7A" w:rsidRPr="00150F7A" w:rsidRDefault="00150F7A" w:rsidP="00150F7A">
      <w:pPr>
        <w:pStyle w:val="a3"/>
        <w:spacing w:before="34" w:beforeAutospacing="0" w:after="34"/>
        <w:jc w:val="center"/>
        <w:rPr>
          <w:sz w:val="40"/>
          <w:szCs w:val="40"/>
        </w:rPr>
      </w:pPr>
      <w:r w:rsidRPr="00150F7A">
        <w:rPr>
          <w:b/>
          <w:bCs/>
          <w:color w:val="0D0D0D"/>
          <w:sz w:val="40"/>
          <w:szCs w:val="40"/>
        </w:rPr>
        <w:t>Слова поддержки</w:t>
      </w:r>
    </w:p>
    <w:p w:rsidR="00150F7A" w:rsidRPr="00150F7A" w:rsidRDefault="00150F7A" w:rsidP="00150F7A">
      <w:pPr>
        <w:pStyle w:val="a3"/>
        <w:numPr>
          <w:ilvl w:val="0"/>
          <w:numId w:val="3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Зная тебя, я уверен, что ты все сделал, хорошо.</w:t>
      </w:r>
      <w:r w:rsidRPr="00150F7A">
        <w:rPr>
          <w:rFonts w:ascii="Verdana" w:hAnsi="Verdana"/>
          <w:color w:val="333333"/>
          <w:sz w:val="32"/>
          <w:szCs w:val="32"/>
        </w:rPr>
        <w:t xml:space="preserve"> </w:t>
      </w:r>
    </w:p>
    <w:p w:rsidR="00150F7A" w:rsidRPr="00150F7A" w:rsidRDefault="00150F7A" w:rsidP="00150F7A">
      <w:pPr>
        <w:pStyle w:val="a3"/>
        <w:numPr>
          <w:ilvl w:val="0"/>
          <w:numId w:val="3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Ты делаешь это очень хорошо.</w:t>
      </w:r>
      <w:r w:rsidRPr="00150F7A">
        <w:rPr>
          <w:rFonts w:ascii="Verdana" w:hAnsi="Verdana"/>
          <w:color w:val="333333"/>
          <w:sz w:val="32"/>
          <w:szCs w:val="32"/>
        </w:rPr>
        <w:t xml:space="preserve"> </w:t>
      </w:r>
    </w:p>
    <w:p w:rsidR="00150F7A" w:rsidRPr="00150F7A" w:rsidRDefault="00150F7A" w:rsidP="00150F7A">
      <w:pPr>
        <w:pStyle w:val="a3"/>
        <w:numPr>
          <w:ilvl w:val="0"/>
          <w:numId w:val="3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У тебя есть некоторые соображения по этому поводу? Готов ли ты начать?</w:t>
      </w:r>
      <w:r w:rsidRPr="00150F7A">
        <w:rPr>
          <w:rFonts w:ascii="Verdana" w:hAnsi="Verdana"/>
          <w:color w:val="333333"/>
          <w:sz w:val="32"/>
          <w:szCs w:val="32"/>
        </w:rPr>
        <w:t xml:space="preserve"> </w:t>
      </w:r>
    </w:p>
    <w:p w:rsidR="00150F7A" w:rsidRPr="00150F7A" w:rsidRDefault="00150F7A" w:rsidP="00150F7A">
      <w:pPr>
        <w:pStyle w:val="a3"/>
        <w:numPr>
          <w:ilvl w:val="0"/>
          <w:numId w:val="3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Это серьезный вызов, но я уверен, что ты готов к нему.</w:t>
      </w:r>
    </w:p>
    <w:p w:rsidR="00150F7A" w:rsidRPr="00150F7A" w:rsidRDefault="00150F7A" w:rsidP="00150F7A">
      <w:pPr>
        <w:pStyle w:val="a3"/>
        <w:spacing w:before="34" w:beforeAutospacing="0" w:after="34"/>
        <w:jc w:val="center"/>
        <w:rPr>
          <w:sz w:val="36"/>
          <w:szCs w:val="36"/>
        </w:rPr>
      </w:pPr>
      <w:r w:rsidRPr="00150F7A">
        <w:rPr>
          <w:b/>
          <w:bCs/>
          <w:color w:val="2F2F2F"/>
          <w:sz w:val="36"/>
          <w:szCs w:val="36"/>
        </w:rPr>
        <w:t>Слова разочарования:</w:t>
      </w:r>
    </w:p>
    <w:p w:rsidR="00150F7A" w:rsidRPr="00150F7A" w:rsidRDefault="00150F7A" w:rsidP="00150F7A">
      <w:pPr>
        <w:pStyle w:val="a3"/>
        <w:numPr>
          <w:ilvl w:val="0"/>
          <w:numId w:val="4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Зная тебя и твои способности, я думаю, что ты смог бы сделать это гораздо лучше.</w:t>
      </w:r>
      <w:r w:rsidRPr="00150F7A">
        <w:rPr>
          <w:rFonts w:ascii="Verdana" w:hAnsi="Verdana"/>
          <w:color w:val="333333"/>
          <w:sz w:val="32"/>
          <w:szCs w:val="32"/>
        </w:rPr>
        <w:t xml:space="preserve"> </w:t>
      </w:r>
    </w:p>
    <w:p w:rsidR="00150F7A" w:rsidRPr="00150F7A" w:rsidRDefault="00150F7A" w:rsidP="00150F7A">
      <w:pPr>
        <w:pStyle w:val="a3"/>
        <w:numPr>
          <w:ilvl w:val="0"/>
          <w:numId w:val="4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Эта идея никогда не сможет быть реализована.</w:t>
      </w:r>
      <w:r w:rsidRPr="00150F7A">
        <w:rPr>
          <w:rFonts w:ascii="Verdana" w:hAnsi="Verdana"/>
          <w:color w:val="333333"/>
          <w:sz w:val="32"/>
          <w:szCs w:val="32"/>
        </w:rPr>
        <w:t xml:space="preserve"> </w:t>
      </w:r>
    </w:p>
    <w:p w:rsidR="00150F7A" w:rsidRPr="00150F7A" w:rsidRDefault="00150F7A" w:rsidP="00150F7A">
      <w:pPr>
        <w:pStyle w:val="a3"/>
        <w:numPr>
          <w:ilvl w:val="0"/>
          <w:numId w:val="4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Это для тебя слишком трудно, поэтому я сам это сделаю.</w:t>
      </w:r>
    </w:p>
    <w:p w:rsidR="00150F7A" w:rsidRPr="00150F7A" w:rsidRDefault="00150F7A" w:rsidP="00150F7A">
      <w:pPr>
        <w:pStyle w:val="a3"/>
        <w:spacing w:before="34" w:beforeAutospacing="0" w:after="34"/>
        <w:jc w:val="center"/>
        <w:rPr>
          <w:sz w:val="36"/>
          <w:szCs w:val="36"/>
        </w:rPr>
      </w:pPr>
      <w:r w:rsidRPr="00150F7A">
        <w:rPr>
          <w:b/>
          <w:bCs/>
          <w:color w:val="0D0D0D"/>
          <w:sz w:val="36"/>
          <w:szCs w:val="36"/>
        </w:rPr>
        <w:t>Поддерживать можно посредством:</w:t>
      </w:r>
    </w:p>
    <w:p w:rsidR="00150F7A" w:rsidRPr="00150F7A" w:rsidRDefault="00150F7A" w:rsidP="00150F7A">
      <w:pPr>
        <w:pStyle w:val="a3"/>
        <w:numPr>
          <w:ilvl w:val="0"/>
          <w:numId w:val="5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отдельных слов (красиво, прекрасно, здорово).</w:t>
      </w:r>
      <w:r w:rsidRPr="00150F7A">
        <w:rPr>
          <w:rFonts w:ascii="Verdana" w:hAnsi="Verdana"/>
          <w:color w:val="333333"/>
          <w:sz w:val="32"/>
          <w:szCs w:val="32"/>
        </w:rPr>
        <w:t xml:space="preserve"> </w:t>
      </w:r>
    </w:p>
    <w:p w:rsidR="00150F7A" w:rsidRPr="00150F7A" w:rsidRDefault="00150F7A" w:rsidP="00150F7A">
      <w:pPr>
        <w:pStyle w:val="a3"/>
        <w:numPr>
          <w:ilvl w:val="0"/>
          <w:numId w:val="5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высказываний («Я горжусь тобой», «Спасибо», «Все идет хорошо» и т.д.).</w:t>
      </w:r>
      <w:r w:rsidRPr="00150F7A">
        <w:rPr>
          <w:rFonts w:ascii="Verdana" w:hAnsi="Verdana"/>
          <w:color w:val="333333"/>
          <w:sz w:val="32"/>
          <w:szCs w:val="32"/>
        </w:rPr>
        <w:t xml:space="preserve"> </w:t>
      </w:r>
    </w:p>
    <w:p w:rsidR="00150F7A" w:rsidRPr="00150F7A" w:rsidRDefault="00150F7A" w:rsidP="00150F7A">
      <w:pPr>
        <w:pStyle w:val="a3"/>
        <w:numPr>
          <w:ilvl w:val="0"/>
          <w:numId w:val="5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прикосновений (дотронуться до руки, обнять его и т.д.).</w:t>
      </w:r>
      <w:r w:rsidRPr="00150F7A">
        <w:rPr>
          <w:rFonts w:ascii="Verdana" w:hAnsi="Verdana"/>
          <w:color w:val="333333"/>
          <w:sz w:val="32"/>
          <w:szCs w:val="32"/>
        </w:rPr>
        <w:t xml:space="preserve"> </w:t>
      </w:r>
    </w:p>
    <w:p w:rsidR="00150F7A" w:rsidRPr="00150F7A" w:rsidRDefault="00150F7A" w:rsidP="00150F7A">
      <w:pPr>
        <w:pStyle w:val="a3"/>
        <w:numPr>
          <w:ilvl w:val="0"/>
          <w:numId w:val="5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совместных действий (сидеть или стоять рядом и т.д.).</w:t>
      </w:r>
      <w:r w:rsidRPr="00150F7A">
        <w:rPr>
          <w:rFonts w:ascii="Verdana" w:hAnsi="Verdana"/>
          <w:color w:val="333333"/>
          <w:sz w:val="32"/>
          <w:szCs w:val="32"/>
        </w:rPr>
        <w:t xml:space="preserve"> </w:t>
      </w:r>
    </w:p>
    <w:p w:rsidR="00150F7A" w:rsidRPr="00150F7A" w:rsidRDefault="00150F7A" w:rsidP="00150F7A">
      <w:pPr>
        <w:pStyle w:val="a3"/>
        <w:numPr>
          <w:ilvl w:val="0"/>
          <w:numId w:val="5"/>
        </w:numPr>
        <w:spacing w:before="28" w:beforeAutospacing="0" w:after="28"/>
        <w:jc w:val="center"/>
        <w:rPr>
          <w:sz w:val="32"/>
          <w:szCs w:val="32"/>
        </w:rPr>
      </w:pPr>
      <w:r w:rsidRPr="00150F7A">
        <w:rPr>
          <w:color w:val="2F2F2F"/>
          <w:sz w:val="32"/>
          <w:szCs w:val="32"/>
        </w:rPr>
        <w:t>выражение лица (улыбка, кивок, смех, подмигивание).</w:t>
      </w:r>
    </w:p>
    <w:p w:rsidR="00150F7A" w:rsidRDefault="00150F7A" w:rsidP="00150F7A">
      <w:pPr>
        <w:pStyle w:val="a3"/>
        <w:spacing w:after="0"/>
      </w:pPr>
    </w:p>
    <w:p w:rsidR="00291C79" w:rsidRDefault="00150F7A">
      <w:r>
        <w:rPr>
          <w:noProof/>
          <w:lang w:eastAsia="ru-RU"/>
        </w:rPr>
        <w:drawing>
          <wp:inline distT="0" distB="0" distL="0" distR="0">
            <wp:extent cx="4698631" cy="2934586"/>
            <wp:effectExtent l="19050" t="0" r="6719" b="0"/>
            <wp:docPr id="1" name="Рисунок 0" descr="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2004" cy="29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C79" w:rsidSect="0029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00F"/>
    <w:multiLevelType w:val="multilevel"/>
    <w:tmpl w:val="887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B4A13"/>
    <w:multiLevelType w:val="multilevel"/>
    <w:tmpl w:val="147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E1E"/>
    <w:multiLevelType w:val="multilevel"/>
    <w:tmpl w:val="1544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C46AA"/>
    <w:multiLevelType w:val="multilevel"/>
    <w:tmpl w:val="6CA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561D9"/>
    <w:multiLevelType w:val="multilevel"/>
    <w:tmpl w:val="07B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F7A"/>
    <w:rsid w:val="00124FB7"/>
    <w:rsid w:val="00150F7A"/>
    <w:rsid w:val="00291C79"/>
    <w:rsid w:val="004747F2"/>
    <w:rsid w:val="00BF6162"/>
    <w:rsid w:val="00D6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Ш.Ильдус</cp:lastModifiedBy>
  <cp:revision>3</cp:revision>
  <cp:lastPrinted>2013-02-19T15:53:00Z</cp:lastPrinted>
  <dcterms:created xsi:type="dcterms:W3CDTF">2013-02-19T15:33:00Z</dcterms:created>
  <dcterms:modified xsi:type="dcterms:W3CDTF">2013-02-19T16:14:00Z</dcterms:modified>
</cp:coreProperties>
</file>