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626">
        <w:rPr>
          <w:rFonts w:ascii="Times New Roman" w:hAnsi="Times New Roman"/>
          <w:b/>
          <w:sz w:val="28"/>
          <w:szCs w:val="28"/>
        </w:rPr>
        <w:t xml:space="preserve">МОУ Дубровицкая средняя общеобразовательная школа </w:t>
      </w:r>
    </w:p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626">
        <w:rPr>
          <w:rFonts w:ascii="Times New Roman" w:hAnsi="Times New Roman"/>
          <w:b/>
          <w:sz w:val="28"/>
          <w:szCs w:val="28"/>
        </w:rPr>
        <w:t>имени Героя России А.Г.Монетова</w:t>
      </w:r>
    </w:p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626">
        <w:rPr>
          <w:rFonts w:ascii="Times New Roman" w:hAnsi="Times New Roman"/>
          <w:b/>
          <w:sz w:val="28"/>
          <w:szCs w:val="28"/>
        </w:rPr>
        <w:t>Подольского района Московской области</w:t>
      </w:r>
    </w:p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6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«УТВЕРЖДАЮ»</w:t>
      </w:r>
    </w:p>
    <w:p w:rsidR="004637D8" w:rsidRPr="00A32626" w:rsidRDefault="004637D8" w:rsidP="0046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6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________________________</w:t>
      </w:r>
    </w:p>
    <w:p w:rsidR="004637D8" w:rsidRPr="00A32626" w:rsidRDefault="004637D8" w:rsidP="0046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6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A32626">
        <w:rPr>
          <w:rFonts w:ascii="Times New Roman" w:hAnsi="Times New Roman"/>
          <w:sz w:val="28"/>
          <w:szCs w:val="28"/>
          <w:vertAlign w:val="superscript"/>
        </w:rPr>
        <w:t>Директор Н.В. Бухвостова</w:t>
      </w:r>
    </w:p>
    <w:p w:rsidR="004637D8" w:rsidRPr="00A32626" w:rsidRDefault="004637D8" w:rsidP="00463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6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Пр. № ____</w:t>
      </w:r>
      <w:r w:rsidRPr="00A3262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32626">
        <w:rPr>
          <w:rFonts w:ascii="Times New Roman" w:hAnsi="Times New Roman"/>
          <w:sz w:val="28"/>
          <w:szCs w:val="28"/>
        </w:rPr>
        <w:t>от _______ 20__ г.</w:t>
      </w: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pacing w:before="280" w:after="280" w:line="100" w:lineRule="atLeast"/>
        <w:jc w:val="center"/>
        <w:rPr>
          <w:rFonts w:ascii="Times New Roman" w:hAnsi="Times New Roman"/>
          <w:sz w:val="28"/>
          <w:szCs w:val="28"/>
        </w:rPr>
      </w:pPr>
      <w:r w:rsidRPr="00A32626">
        <w:rPr>
          <w:rFonts w:ascii="Times New Roman" w:hAnsi="Times New Roman"/>
          <w:b/>
          <w:bCs/>
          <w:sz w:val="28"/>
          <w:szCs w:val="28"/>
        </w:rPr>
        <w:t>РАБОЧАЯ ПРОГРАММА УЧИТЕЛЯ</w:t>
      </w:r>
    </w:p>
    <w:p w:rsidR="004637D8" w:rsidRPr="00A32626" w:rsidRDefault="004637D8" w:rsidP="004637D8">
      <w:pPr>
        <w:suppressAutoHyphens/>
        <w:spacing w:after="0" w:line="240" w:lineRule="auto"/>
        <w:rPr>
          <w:rFonts w:cs="Calibri"/>
          <w:i/>
          <w:sz w:val="28"/>
          <w:szCs w:val="28"/>
          <w:u w:val="single"/>
          <w:lang w:eastAsia="zh-CN"/>
        </w:rPr>
      </w:pPr>
      <w:r w:rsidRPr="00A32626">
        <w:rPr>
          <w:rFonts w:ascii="Times New Roman" w:hAnsi="Times New Roman"/>
          <w:sz w:val="28"/>
          <w:szCs w:val="28"/>
          <w:lang w:eastAsia="zh-CN"/>
        </w:rPr>
        <w:t xml:space="preserve">                 по</w:t>
      </w:r>
      <w:r w:rsidRPr="00A32626">
        <w:rPr>
          <w:rFonts w:cs="Calibri"/>
          <w:sz w:val="28"/>
          <w:szCs w:val="28"/>
          <w:lang w:eastAsia="zh-CN"/>
        </w:rPr>
        <w:t xml:space="preserve"> </w:t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 xml:space="preserve">                русскому языку</w:t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  <w:t xml:space="preserve"> </w:t>
      </w:r>
    </w:p>
    <w:p w:rsidR="004637D8" w:rsidRPr="00A32626" w:rsidRDefault="004637D8" w:rsidP="004637D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32626">
        <w:rPr>
          <w:rFonts w:ascii="Times New Roman" w:hAnsi="Times New Roman"/>
          <w:i/>
          <w:sz w:val="20"/>
          <w:szCs w:val="20"/>
          <w:lang w:eastAsia="zh-CN"/>
        </w:rPr>
        <w:t>(предмет, курс)</w:t>
      </w:r>
    </w:p>
    <w:p w:rsidR="004637D8" w:rsidRPr="00A32626" w:rsidRDefault="004637D8" w:rsidP="004637D8">
      <w:pPr>
        <w:spacing w:before="280" w:after="0" w:line="100" w:lineRule="atLeast"/>
        <w:rPr>
          <w:rFonts w:ascii="Times New Roman" w:hAnsi="Times New Roman"/>
          <w:sz w:val="28"/>
          <w:szCs w:val="28"/>
          <w:u w:val="single"/>
        </w:rPr>
      </w:pPr>
      <w:r w:rsidRPr="00A32626">
        <w:rPr>
          <w:rFonts w:ascii="Times New Roman" w:hAnsi="Times New Roman"/>
          <w:sz w:val="28"/>
          <w:szCs w:val="28"/>
        </w:rPr>
        <w:t xml:space="preserve">                 уровень программы </w:t>
      </w:r>
      <w:r w:rsidRPr="00A32626">
        <w:rPr>
          <w:rFonts w:ascii="Times New Roman" w:hAnsi="Times New Roman"/>
          <w:sz w:val="28"/>
          <w:szCs w:val="28"/>
          <w:u w:val="single"/>
        </w:rPr>
        <w:tab/>
        <w:t>базовый</w:t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</w:p>
    <w:p w:rsidR="004637D8" w:rsidRPr="00A32626" w:rsidRDefault="004637D8" w:rsidP="004637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A32626"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(</w:t>
      </w:r>
      <w:r w:rsidRPr="00A32626">
        <w:rPr>
          <w:rFonts w:ascii="Times New Roman" w:hAnsi="Times New Roman"/>
          <w:i/>
          <w:sz w:val="20"/>
          <w:szCs w:val="20"/>
          <w:lang w:eastAsia="ar-SA"/>
        </w:rPr>
        <w:t>базовый, профильный уровень, углубленное изучение</w:t>
      </w:r>
      <w:r w:rsidRPr="00A32626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A32626">
        <w:rPr>
          <w:rFonts w:ascii="Times New Roman" w:hAnsi="Times New Roman"/>
          <w:i/>
          <w:sz w:val="20"/>
          <w:szCs w:val="20"/>
          <w:lang w:eastAsia="ar-SA"/>
        </w:rPr>
        <w:t>предмета)</w:t>
      </w:r>
    </w:p>
    <w:p w:rsidR="004637D8" w:rsidRPr="00A32626" w:rsidRDefault="004637D8" w:rsidP="004637D8">
      <w:pPr>
        <w:spacing w:before="280" w:after="280" w:line="100" w:lineRule="atLeast"/>
        <w:rPr>
          <w:rFonts w:ascii="Times New Roman" w:hAnsi="Times New Roman"/>
          <w:sz w:val="28"/>
          <w:szCs w:val="28"/>
          <w:u w:val="single"/>
        </w:rPr>
      </w:pPr>
      <w:r w:rsidRPr="00A32626">
        <w:rPr>
          <w:rFonts w:ascii="Times New Roman" w:hAnsi="Times New Roman"/>
          <w:sz w:val="28"/>
          <w:szCs w:val="28"/>
        </w:rPr>
        <w:t xml:space="preserve">                 класс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9</w:t>
      </w:r>
      <w:r w:rsidRPr="00A3262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«А», </w:t>
      </w:r>
      <w:r w:rsidRPr="00A32626">
        <w:rPr>
          <w:rFonts w:ascii="Times New Roman" w:hAnsi="Times New Roman"/>
          <w:sz w:val="28"/>
          <w:szCs w:val="28"/>
          <w:u w:val="single"/>
        </w:rPr>
        <w:t>«Б»</w:t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  <w:r w:rsidRPr="00A32626">
        <w:rPr>
          <w:rFonts w:ascii="Times New Roman" w:hAnsi="Times New Roman"/>
          <w:sz w:val="28"/>
          <w:szCs w:val="28"/>
          <w:u w:val="single"/>
        </w:rPr>
        <w:tab/>
      </w:r>
    </w:p>
    <w:p w:rsidR="004637D8" w:rsidRPr="00A32626" w:rsidRDefault="004637D8" w:rsidP="004637D8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 w:rsidRPr="00A32626">
        <w:rPr>
          <w:rFonts w:ascii="Times New Roman" w:hAnsi="Times New Roman"/>
          <w:sz w:val="28"/>
          <w:szCs w:val="28"/>
          <w:lang w:eastAsia="zh-CN"/>
        </w:rPr>
        <w:t xml:space="preserve">                 учитель </w:t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  <w:t xml:space="preserve">              Подколзина О. В.</w:t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  <w:r w:rsidRPr="00A32626">
        <w:rPr>
          <w:rFonts w:ascii="Times New Roman" w:hAnsi="Times New Roman"/>
          <w:sz w:val="28"/>
          <w:szCs w:val="28"/>
          <w:u w:val="single"/>
          <w:lang w:eastAsia="zh-CN"/>
        </w:rPr>
        <w:tab/>
      </w:r>
    </w:p>
    <w:p w:rsidR="004637D8" w:rsidRPr="00A32626" w:rsidRDefault="004637D8" w:rsidP="004637D8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A32626">
        <w:rPr>
          <w:rFonts w:ascii="Times New Roman" w:hAnsi="Times New Roman"/>
          <w:i/>
          <w:sz w:val="20"/>
          <w:szCs w:val="20"/>
          <w:lang w:eastAsia="zh-CN"/>
        </w:rPr>
        <w:t>(Ф.И.О. учителя)</w:t>
      </w:r>
    </w:p>
    <w:p w:rsidR="004637D8" w:rsidRPr="00A32626" w:rsidRDefault="004637D8" w:rsidP="004637D8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pacing w:before="30" w:after="3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A32626">
        <w:rPr>
          <w:rFonts w:ascii="Times New Roman" w:hAnsi="Times New Roman"/>
          <w:b/>
          <w:bCs/>
          <w:sz w:val="20"/>
          <w:szCs w:val="20"/>
        </w:rPr>
        <w:t xml:space="preserve">учебный год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  <w:t>2014-2015</w:t>
      </w:r>
      <w:r w:rsidRPr="00A32626"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 w:rsidR="004637D8" w:rsidRPr="00A32626" w:rsidRDefault="004637D8" w:rsidP="00463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A3262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37D8" w:rsidRPr="00A32626" w:rsidRDefault="004637D8" w:rsidP="004637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26">
        <w:rPr>
          <w:rFonts w:ascii="Times New Roman" w:hAnsi="Times New Roman"/>
          <w:sz w:val="24"/>
          <w:szCs w:val="24"/>
        </w:rPr>
        <w:tab/>
        <w:t>Рабочая программа составлена на основе авторской программы по русскому языку Т.А.Ладыженской, М.Т.Баранова, Л.А.Тростенцовой, Л.Ю.Комиссаровой, Т.М.Ладыженской для 9 класса издательства «Прос</w:t>
      </w:r>
      <w:r>
        <w:rPr>
          <w:rFonts w:ascii="Times New Roman" w:hAnsi="Times New Roman"/>
          <w:sz w:val="24"/>
          <w:szCs w:val="24"/>
        </w:rPr>
        <w:t>вещение». (М.: Просвещение, 2011</w:t>
      </w:r>
      <w:r w:rsidRPr="00A32626">
        <w:rPr>
          <w:rFonts w:ascii="Times New Roman" w:hAnsi="Times New Roman"/>
          <w:sz w:val="24"/>
          <w:szCs w:val="24"/>
        </w:rPr>
        <w:t xml:space="preserve">). Рабочая программа полностью соответствует содержанию и структуре учебника и методических рекомендаций, </w:t>
      </w:r>
      <w:r w:rsidRPr="00A32626">
        <w:rPr>
          <w:rFonts w:ascii="Times New Roman" w:hAnsi="Times New Roman"/>
          <w:sz w:val="24"/>
          <w:szCs w:val="24"/>
        </w:rPr>
        <w:lastRenderedPageBreak/>
        <w:t xml:space="preserve">реализующих указанную авторскую программу. Свой выбор мы остановили на данном учебном комплекте, так как он отлично зарекомендовал себя в многолетней школьной  практике, доступно излагает теоретический материал, предлагает разнообразный, интересный тренировочный и проверочный материал для формирования предметных и метапредметных </w:t>
      </w:r>
      <w:r>
        <w:rPr>
          <w:rFonts w:ascii="Times New Roman" w:hAnsi="Times New Roman"/>
          <w:sz w:val="24"/>
          <w:szCs w:val="24"/>
        </w:rPr>
        <w:t>знаний, умений и навыков</w:t>
      </w:r>
      <w:r w:rsidRPr="00A32626">
        <w:rPr>
          <w:rFonts w:ascii="Times New Roman" w:hAnsi="Times New Roman"/>
          <w:sz w:val="24"/>
          <w:szCs w:val="24"/>
        </w:rPr>
        <w:t xml:space="preserve">, что позволяет достигать хороших образовательных результатов. </w:t>
      </w:r>
    </w:p>
    <w:p w:rsidR="004637D8" w:rsidRPr="00A32626" w:rsidRDefault="004637D8" w:rsidP="004637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26">
        <w:rPr>
          <w:rFonts w:ascii="Times New Roman" w:hAnsi="Times New Roman"/>
          <w:sz w:val="24"/>
          <w:szCs w:val="24"/>
        </w:rPr>
        <w:tab/>
        <w:t>Цели, задачи и резуль</w:t>
      </w:r>
      <w:r>
        <w:rPr>
          <w:rFonts w:ascii="Times New Roman" w:hAnsi="Times New Roman"/>
          <w:sz w:val="24"/>
          <w:szCs w:val="24"/>
        </w:rPr>
        <w:t>таты изучения русского языка в 9</w:t>
      </w:r>
      <w:r w:rsidRPr="00A32626">
        <w:rPr>
          <w:rFonts w:ascii="Times New Roman" w:hAnsi="Times New Roman"/>
          <w:sz w:val="24"/>
          <w:szCs w:val="24"/>
        </w:rPr>
        <w:t xml:space="preserve"> классе сформулированы в авторской программе и являются ориентиром в нашей работе.</w:t>
      </w:r>
    </w:p>
    <w:p w:rsidR="004637D8" w:rsidRPr="00A32626" w:rsidRDefault="004637D8" w:rsidP="004637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изучение русского языка отведено 68 часов (2 часа в неделю).</w:t>
      </w:r>
      <w:r w:rsidRPr="00A32626">
        <w:rPr>
          <w:rFonts w:ascii="Times New Roman" w:hAnsi="Times New Roman"/>
          <w:sz w:val="24"/>
          <w:szCs w:val="24"/>
        </w:rPr>
        <w:tab/>
      </w:r>
      <w:r w:rsidRPr="00A32626">
        <w:rPr>
          <w:rFonts w:ascii="Times New Roman" w:hAnsi="Times New Roman"/>
          <w:sz w:val="24"/>
          <w:szCs w:val="24"/>
        </w:rPr>
        <w:tab/>
      </w: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  <w:r w:rsidRPr="00A32626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уроков  русского языка  9 класс    </w:t>
      </w:r>
    </w:p>
    <w:p w:rsidR="004637D8" w:rsidRPr="00A32626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sz w:val="24"/>
          <w:szCs w:val="24"/>
        </w:rPr>
      </w:pPr>
      <w:r w:rsidRPr="00A32626">
        <w:rPr>
          <w:rFonts w:ascii="Times New Roman" w:hAnsi="Times New Roman"/>
          <w:b/>
          <w:sz w:val="24"/>
          <w:szCs w:val="24"/>
        </w:rPr>
        <w:t xml:space="preserve">           (68 часов)       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0"/>
        <w:gridCol w:w="1701"/>
        <w:gridCol w:w="1843"/>
      </w:tblGrid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A32626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lastRenderedPageBreak/>
              <w:t>Скорр</w:t>
            </w:r>
            <w:r>
              <w:rPr>
                <w:rFonts w:ascii="Times New Roman" w:hAnsi="Times New Roman"/>
                <w:sz w:val="24"/>
                <w:szCs w:val="24"/>
              </w:rPr>
              <w:t>ектированные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 xml:space="preserve"> сроки </w:t>
            </w:r>
            <w:r w:rsidRPr="00A32626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</w:t>
            </w: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3262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9 недель. </w:t>
            </w:r>
            <w:r w:rsidRPr="00A32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ч.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1.09.-05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 изученного в 5 – 8 классах. 5</w:t>
            </w:r>
            <w:r w:rsidRPr="00A32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rPr>
          <w:trHeight w:val="287"/>
        </w:trPr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Устная и письменная речь. Монолог. Диалог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Стили речи.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08.09.-12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Простое предложение и его грамматическая основа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15.09.-19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Обращения, вводные слова и вставные конструкции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05256C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5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Диктант №1 с грамматическим заданием по теме «Повторение изученного в 5-8 классах».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.09.-2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rPr>
          <w:trHeight w:val="293"/>
        </w:trPr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Культура речи. 5 часов.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сложном  предложении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Союзные и бессоюзные сложные предложение.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29.09.-03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Сочинение в форме дневниковой записи.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6.10.-10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5F3052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Урок-зачет по теме «Сложное предложение».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13.10.-17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D05E4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5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Сложносочиненные предложения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D05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 часов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сложносочиненном предложении. Смысловые отношения в сложносочиненных предложениях.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Сложносочиненные предложения с соединительными, разделительными и противительными союзами.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20.10.-24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793D98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Разделительные знаки препинания между частями сложносочиненного предложения.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27.10.-31.10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Сочинение-описание по воображению (на основе картины В.Г.Цыплакова «Мороз и солнце»)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27.10.-31.10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A32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четверть 7 недель 14 ч.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и пунктуационный разбор сложносочиненного предложения. Повторение.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10.11.-14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Контрольный диктант №2 с грамматическим заданием по теме «Сложносочиненные предложения».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D05E4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Сложноподчиненное предложение. 24 часа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сложноподчиненном предложении.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17.11.-21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придаточного предложения по отношению к главному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Знаки препинания в сложноподчиненном предложении.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Merge w:val="restart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Сочинение – отзыв по картине И.Тихого «Аисты» (упр. 92).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24.11.-28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rPr>
          <w:trHeight w:val="340"/>
        </w:trPr>
        <w:tc>
          <w:tcPr>
            <w:tcW w:w="851" w:type="dxa"/>
            <w:vMerge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Союзы и союзные слова в сложноподчиненном предложении.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указательных слов в сложноподчиненном предложении.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01.12.-05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rPr>
          <w:trHeight w:val="591"/>
        </w:trPr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Изложение по тексту (упр. 106).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группы сложноподчиненных предложений. 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придаточными определительными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08.12.-12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придаточными </w:t>
            </w:r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ительными.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 с придаточными </w:t>
            </w:r>
            <w:r>
              <w:rPr>
                <w:rFonts w:ascii="Times New Roman" w:hAnsi="Times New Roman"/>
                <w:sz w:val="24"/>
                <w:szCs w:val="24"/>
              </w:rPr>
              <w:t>изъясн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ительными.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15.12.-19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 с придаточными </w:t>
            </w:r>
            <w:r>
              <w:rPr>
                <w:rFonts w:ascii="Times New Roman" w:hAnsi="Times New Roman"/>
                <w:sz w:val="24"/>
                <w:szCs w:val="24"/>
              </w:rPr>
              <w:t>изъясн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ительными.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:rsidR="004637D8" w:rsidRPr="00323078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обстоятельственными. Сложноподчиненные предложения с придаточными времени и места.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22.12.-26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ind w:left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3262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10 недель </w:t>
            </w:r>
            <w:r w:rsidRPr="00A32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 xml:space="preserve">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причины, условия, уступки, цели, следствия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12.01.-16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 xml:space="preserve">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причины, условия, уступки, цели, следствия</w:t>
            </w:r>
            <w:r w:rsidRPr="00A32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Сложноподчиненные предложения с придаточными образа действия, меры, степени и сравнительными.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19.01.-23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Сложноподчиненные предложения с придаточными образа действия, меры, степени и сравнительными.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Сочинение по данному началу (на основе картины В.П.Фельдмана «Родина») (упр.166)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6.01.-30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02.02.-06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Сообщение о происхождении псевдонимов (на основе рассказа Тэффи «Псевдоним») (упр.175)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09.02.-13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5C15BE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15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Подробное изложение (о деятельности С.И.Ожегова и его Толковом словаре) (упр.177)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5C15BE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по теме «Сложноподчиненные предложения».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16.02.-20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Контрольный диктант №3  с грамматическим заданием по теме «Сложноподчиненные предложения».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ind w:left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637D8" w:rsidRPr="005C15BE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15BE">
              <w:rPr>
                <w:rFonts w:ascii="Times New Roman" w:hAnsi="Times New Roman"/>
                <w:b/>
                <w:bCs/>
                <w:sz w:val="24"/>
                <w:szCs w:val="24"/>
              </w:rPr>
              <w:t>Бессоюзное сложное предложение.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 часов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5C15BE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 Интонация в бессоюзных сложных предложениях.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23.02.-27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.02.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Подробное изложение «Деревня Маниловка и ее хозяин» (с дополнительным заданием – упр.192)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02.03.-06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9E3C1C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C1C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неделя</w:t>
            </w:r>
          </w:p>
          <w:p w:rsidR="004637D8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09.03.-13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9E3C1C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предложения. Повторение.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№4  с грамматическими заданиями по теме «Бессоюзное сложное предложение».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16.03.-20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Сочинение – отзыв о картине Н.М.Ромадина «Село Хмелевка» (упр.202)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ind w:left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3262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8 недель. </w:t>
            </w:r>
            <w:r w:rsidRPr="00A32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ч.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ind w:left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Сложное предложение с различными видами связи. 7 часов</w:t>
            </w:r>
          </w:p>
        </w:tc>
        <w:tc>
          <w:tcPr>
            <w:tcW w:w="1701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Употребление союзной ( сочинительной и подчинительной) и бессоюзной связи в сложном предложении.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30.03.-03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Знаки препинания в сложном предложении с различными видами связи.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и пунктуационный разбор предложений с различными видами связи.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06.04.-10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Изложение фрагмента из рассказа М.Горького «Старуха Изергиль» (упр.219)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Публичная речь.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13.04.-17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 по теме «Сложное предложение с различными видами связи».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pStyle w:val="a4"/>
              <w:shd w:val="clear" w:color="auto" w:fill="FFFFFF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контрольный диктант №5  с грамматическими заданиями.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20.04.-24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1D0D7C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42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05256C" w:rsidRDefault="004637D8" w:rsidP="001D0D7C">
            <w:pPr>
              <w:pStyle w:val="a4"/>
              <w:shd w:val="clear" w:color="auto" w:fill="FFFFF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5-9 классах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9 часов 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4637D8" w:rsidRPr="0005256C" w:rsidRDefault="004637D8" w:rsidP="001D0D7C">
            <w:pPr>
              <w:pStyle w:val="a4"/>
              <w:shd w:val="clear" w:color="auto" w:fill="FFFFFF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56C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pStyle w:val="a4"/>
              <w:shd w:val="clear" w:color="auto" w:fill="FFFFFF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Лексикология (лексика) и фразеология.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.04.-0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4637D8" w:rsidRPr="00A32626" w:rsidRDefault="004637D8" w:rsidP="001D0D7C">
            <w:pPr>
              <w:pStyle w:val="a4"/>
              <w:shd w:val="clear" w:color="auto" w:fill="FFFFFF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  <w:r w:rsidRPr="00A326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Словообразование.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pStyle w:val="a4"/>
              <w:shd w:val="clear" w:color="auto" w:fill="FFFFFF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</w:t>
            </w:r>
            <w:r w:rsidRPr="00A326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.05.-0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Синтаксис.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 Выборочное изложение на тему « За что мы любим киноискусство» (упр.259)</w:t>
            </w:r>
          </w:p>
        </w:tc>
        <w:tc>
          <w:tcPr>
            <w:tcW w:w="1701" w:type="dxa"/>
            <w:vMerge w:val="restart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11.05.-15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:rsidR="004637D8" w:rsidRPr="0005256C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1701" w:type="dxa"/>
            <w:vMerge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неделя</w:t>
            </w:r>
          </w:p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18.05.-22</w:t>
            </w: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37D8" w:rsidRPr="00A32626" w:rsidTr="001D0D7C">
        <w:tc>
          <w:tcPr>
            <w:tcW w:w="851" w:type="dxa"/>
            <w:vAlign w:val="center"/>
          </w:tcPr>
          <w:p w:rsidR="004637D8" w:rsidRPr="00A32626" w:rsidRDefault="004637D8" w:rsidP="004637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2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vMerge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7D8" w:rsidRPr="00A32626" w:rsidRDefault="004637D8" w:rsidP="001D0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637D8" w:rsidRPr="00A32626" w:rsidRDefault="004637D8" w:rsidP="004637D8">
      <w:pPr>
        <w:shd w:val="clear" w:color="auto" w:fill="FFFFFF"/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626">
        <w:rPr>
          <w:rFonts w:ascii="Times New Roman" w:hAnsi="Times New Roman"/>
          <w:b/>
          <w:sz w:val="24"/>
          <w:szCs w:val="24"/>
        </w:rPr>
        <w:t>Перечень учебно-методического обеспечения:</w:t>
      </w:r>
    </w:p>
    <w:p w:rsidR="004637D8" w:rsidRDefault="004637D8" w:rsidP="004637D8">
      <w:pPr>
        <w:pStyle w:val="a4"/>
        <w:shd w:val="clear" w:color="auto" w:fill="FFFFFF"/>
        <w:tabs>
          <w:tab w:val="clear" w:pos="4677"/>
          <w:tab w:val="clear" w:pos="9355"/>
        </w:tabs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637D8" w:rsidRPr="003B1B7D" w:rsidRDefault="004637D8" w:rsidP="004637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1B7D">
        <w:rPr>
          <w:rFonts w:ascii="Times New Roman" w:hAnsi="Times New Roman"/>
          <w:sz w:val="24"/>
          <w:szCs w:val="24"/>
        </w:rPr>
        <w:t>Программы для общеобразовательных учреж</w:t>
      </w:r>
      <w:r>
        <w:rPr>
          <w:rFonts w:ascii="Times New Roman" w:hAnsi="Times New Roman"/>
          <w:sz w:val="24"/>
          <w:szCs w:val="24"/>
        </w:rPr>
        <w:t>дений.Русский язык. 5-9 классы /</w:t>
      </w:r>
      <w:r w:rsidRPr="003B1B7D">
        <w:rPr>
          <w:rFonts w:ascii="Times New Roman" w:hAnsi="Times New Roman"/>
          <w:sz w:val="24"/>
          <w:szCs w:val="24"/>
        </w:rPr>
        <w:t>М.Т.Баранов, Т.А.Ладыженская и др.</w:t>
      </w:r>
      <w:r>
        <w:rPr>
          <w:rFonts w:ascii="Times New Roman" w:hAnsi="Times New Roman"/>
          <w:sz w:val="24"/>
          <w:szCs w:val="24"/>
        </w:rPr>
        <w:t>/под ред. Н.М.Шанского.</w:t>
      </w:r>
      <w:r w:rsidRPr="003B1B7D">
        <w:rPr>
          <w:rFonts w:ascii="Times New Roman" w:hAnsi="Times New Roman"/>
          <w:sz w:val="24"/>
          <w:szCs w:val="24"/>
        </w:rPr>
        <w:t xml:space="preserve"> – М.Просвещение, 2011.</w:t>
      </w:r>
    </w:p>
    <w:p w:rsidR="004637D8" w:rsidRDefault="004637D8" w:rsidP="004637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язык: учебник для 9</w:t>
      </w:r>
      <w:r w:rsidRPr="00874314">
        <w:rPr>
          <w:rFonts w:ascii="Times New Roman" w:hAnsi="Times New Roman"/>
          <w:sz w:val="24"/>
          <w:szCs w:val="24"/>
        </w:rPr>
        <w:t xml:space="preserve"> класса общеобразовательных </w:t>
      </w:r>
      <w:r>
        <w:rPr>
          <w:rFonts w:ascii="Times New Roman" w:hAnsi="Times New Roman"/>
          <w:sz w:val="24"/>
          <w:szCs w:val="24"/>
        </w:rPr>
        <w:t>организаци</w:t>
      </w:r>
      <w:r w:rsidRPr="00874314">
        <w:rPr>
          <w:rFonts w:ascii="Times New Roman" w:hAnsi="Times New Roman"/>
          <w:sz w:val="24"/>
          <w:szCs w:val="24"/>
        </w:rPr>
        <w:t xml:space="preserve">й / </w:t>
      </w:r>
      <w:r>
        <w:rPr>
          <w:rFonts w:ascii="Times New Roman" w:hAnsi="Times New Roman"/>
          <w:sz w:val="24"/>
          <w:szCs w:val="24"/>
        </w:rPr>
        <w:t>Л.А</w:t>
      </w:r>
      <w:r w:rsidRPr="008743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Тростенцова</w:t>
      </w:r>
      <w:r w:rsidRPr="008743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Т.А.Ладыженская, А.Д.Дейкина, О.М.Александрова; науч. ред</w:t>
      </w:r>
      <w:r w:rsidRPr="008743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Н.М.Шанский.</w:t>
      </w:r>
      <w:r w:rsidRPr="00874314">
        <w:rPr>
          <w:rFonts w:ascii="Times New Roman" w:hAnsi="Times New Roman"/>
          <w:sz w:val="24"/>
          <w:szCs w:val="24"/>
        </w:rPr>
        <w:t xml:space="preserve"> – М.: Просвещение</w:t>
      </w:r>
      <w:r>
        <w:rPr>
          <w:rFonts w:ascii="Times New Roman" w:hAnsi="Times New Roman"/>
          <w:sz w:val="24"/>
          <w:szCs w:val="24"/>
        </w:rPr>
        <w:t>, 2014</w:t>
      </w:r>
      <w:r w:rsidRPr="008743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207с.</w:t>
      </w:r>
    </w:p>
    <w:p w:rsidR="004637D8" w:rsidRPr="00874314" w:rsidRDefault="004637D8" w:rsidP="004637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4314">
        <w:rPr>
          <w:rFonts w:ascii="Times New Roman" w:hAnsi="Times New Roman"/>
          <w:sz w:val="24"/>
          <w:szCs w:val="24"/>
        </w:rPr>
        <w:t xml:space="preserve">Русский язык. </w:t>
      </w:r>
      <w:r>
        <w:rPr>
          <w:rFonts w:ascii="Times New Roman" w:hAnsi="Times New Roman"/>
          <w:sz w:val="24"/>
          <w:szCs w:val="24"/>
        </w:rPr>
        <w:t>Поурочные разработки</w:t>
      </w:r>
      <w:r w:rsidRPr="008743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9</w:t>
      </w:r>
      <w:r w:rsidRPr="00874314">
        <w:rPr>
          <w:rFonts w:ascii="Times New Roman" w:hAnsi="Times New Roman"/>
          <w:sz w:val="24"/>
          <w:szCs w:val="24"/>
        </w:rPr>
        <w:t xml:space="preserve"> класс: пособие для учителей общеобразоват. </w:t>
      </w:r>
      <w:r>
        <w:rPr>
          <w:rFonts w:ascii="Times New Roman" w:hAnsi="Times New Roman"/>
          <w:sz w:val="24"/>
          <w:szCs w:val="24"/>
        </w:rPr>
        <w:t>учрежден</w:t>
      </w:r>
      <w:r w:rsidRPr="00874314">
        <w:rPr>
          <w:rFonts w:ascii="Times New Roman" w:hAnsi="Times New Roman"/>
          <w:sz w:val="24"/>
          <w:szCs w:val="24"/>
        </w:rPr>
        <w:t xml:space="preserve">ий/ </w:t>
      </w:r>
      <w:r>
        <w:rPr>
          <w:rFonts w:ascii="Times New Roman" w:hAnsi="Times New Roman"/>
          <w:sz w:val="24"/>
          <w:szCs w:val="24"/>
        </w:rPr>
        <w:t>Л.А.Тростенцова, А.И.Запорожец. – М.: Просвещение, 2014. – 204</w:t>
      </w:r>
      <w:r w:rsidRPr="00874314">
        <w:rPr>
          <w:rFonts w:ascii="Times New Roman" w:hAnsi="Times New Roman"/>
          <w:sz w:val="24"/>
          <w:szCs w:val="24"/>
        </w:rPr>
        <w:t xml:space="preserve"> с.</w:t>
      </w:r>
    </w:p>
    <w:p w:rsidR="004637D8" w:rsidRPr="00874314" w:rsidRDefault="004637D8" w:rsidP="004637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Русский язык. 9 класс. 52 диагностических варианта /Н.М.Девятова, Е.Ю.Геймбух. – М.: Национальное образование, 2012. – 112с.</w:t>
      </w:r>
    </w:p>
    <w:p w:rsidR="004637D8" w:rsidRDefault="004637D8" w:rsidP="004637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по русскому языку: 9 класс: к учебнику Л.А.Тростенцовой и др. «Русский язык: 9 класс»/ Е.П.Черногрудова. – М.: Экзамен, 2013. – 157с.</w:t>
      </w:r>
    </w:p>
    <w:p w:rsidR="004637D8" w:rsidRDefault="004637D8" w:rsidP="004637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ГИА. Русский язык: типовые экзаменационные варианты: 36 вариантов / под ред. И.П.Цыбулько. – М.: Издательство «Национальное образование», 2014. – 224с.</w:t>
      </w: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  <w:sectPr w:rsidR="004637D8" w:rsidSect="00A32626">
          <w:footerReference w:type="default" r:id="rId5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>Протокол заседания ШМО</w:t>
      </w: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>№ _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342ACB">
        <w:rPr>
          <w:rFonts w:ascii="Times New Roman" w:hAnsi="Times New Roman"/>
          <w:sz w:val="24"/>
          <w:szCs w:val="24"/>
        </w:rPr>
        <w:t>_от_</w:t>
      </w:r>
      <w:r>
        <w:rPr>
          <w:rFonts w:ascii="Times New Roman" w:hAnsi="Times New Roman"/>
          <w:sz w:val="24"/>
          <w:szCs w:val="24"/>
          <w:u w:val="single"/>
        </w:rPr>
        <w:t>28 августа</w:t>
      </w:r>
      <w:r w:rsidRPr="00342ACB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>14</w:t>
      </w:r>
      <w:r w:rsidRPr="00342ACB">
        <w:rPr>
          <w:rFonts w:ascii="Times New Roman" w:hAnsi="Times New Roman"/>
          <w:sz w:val="24"/>
          <w:szCs w:val="24"/>
        </w:rPr>
        <w:t>г.</w:t>
      </w: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>Руководитель ШМО</w:t>
      </w: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>__________________</w:t>
      </w:r>
    </w:p>
    <w:p w:rsidR="004637D8" w:rsidRDefault="004637D8" w:rsidP="004637D8">
      <w:pPr>
        <w:rPr>
          <w:rFonts w:ascii="Times New Roman" w:hAnsi="Times New Roman"/>
          <w:sz w:val="24"/>
          <w:szCs w:val="24"/>
        </w:rPr>
      </w:pPr>
      <w:r w:rsidRPr="008D50F9">
        <w:rPr>
          <w:rFonts w:ascii="Times New Roman" w:hAnsi="Times New Roman"/>
          <w:sz w:val="24"/>
          <w:szCs w:val="24"/>
        </w:rPr>
        <w:t xml:space="preserve">/ О.М. Хренова /   </w:t>
      </w: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D50F9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342ACB">
        <w:rPr>
          <w:rFonts w:ascii="Times New Roman" w:hAnsi="Times New Roman"/>
          <w:sz w:val="24"/>
          <w:szCs w:val="24"/>
        </w:rPr>
        <w:t xml:space="preserve">СОГЛАСОВАНО. </w:t>
      </w:r>
    </w:p>
    <w:p w:rsidR="004637D8" w:rsidRPr="00342ACB" w:rsidRDefault="004637D8" w:rsidP="004637D8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>Зам. директора по УВР</w:t>
      </w:r>
    </w:p>
    <w:p w:rsidR="004637D8" w:rsidRPr="00342ACB" w:rsidRDefault="004637D8" w:rsidP="004637D8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 xml:space="preserve">/ Н.Ю. Крылова / </w:t>
      </w: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637D8" w:rsidRPr="00342ACB" w:rsidRDefault="004637D8" w:rsidP="004637D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42ACB">
        <w:rPr>
          <w:rFonts w:ascii="Times New Roman" w:hAnsi="Times New Roman"/>
          <w:sz w:val="24"/>
          <w:szCs w:val="24"/>
        </w:rPr>
        <w:t xml:space="preserve"> ________________________20__г.</w:t>
      </w:r>
    </w:p>
    <w:p w:rsidR="004637D8" w:rsidRDefault="004637D8" w:rsidP="004637D8">
      <w:pPr>
        <w:spacing w:line="276" w:lineRule="auto"/>
        <w:rPr>
          <w:rFonts w:ascii="Times New Roman" w:hAnsi="Times New Roman"/>
          <w:sz w:val="24"/>
          <w:szCs w:val="24"/>
        </w:rPr>
        <w:sectPr w:rsidR="004637D8" w:rsidSect="008D50F9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4637D8" w:rsidRPr="00A32626" w:rsidRDefault="004637D8" w:rsidP="004637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7D8" w:rsidRPr="00A32626" w:rsidRDefault="004637D8" w:rsidP="004637D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2B44B6" w:rsidRDefault="002B44B6"/>
    <w:sectPr w:rsidR="002B44B6" w:rsidSect="008D50F9"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B6" w:rsidRDefault="004637D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8373B6" w:rsidRDefault="004637D8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F69"/>
    <w:multiLevelType w:val="hybridMultilevel"/>
    <w:tmpl w:val="30E4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103A7"/>
    <w:multiLevelType w:val="hybridMultilevel"/>
    <w:tmpl w:val="B9BCF29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7D8"/>
    <w:rsid w:val="002B44B6"/>
    <w:rsid w:val="0046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D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7D8"/>
    <w:pPr>
      <w:spacing w:after="200" w:line="276" w:lineRule="auto"/>
      <w:ind w:left="720"/>
      <w:contextualSpacing/>
    </w:pPr>
    <w:rPr>
      <w:lang w:eastAsia="en-US"/>
    </w:rPr>
  </w:style>
  <w:style w:type="paragraph" w:styleId="a4">
    <w:name w:val="footer"/>
    <w:basedOn w:val="a"/>
    <w:link w:val="a5"/>
    <w:uiPriority w:val="99"/>
    <w:rsid w:val="004637D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637D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7973</Characters>
  <Application>Microsoft Office Word</Application>
  <DocSecurity>0</DocSecurity>
  <Lines>66</Lines>
  <Paragraphs>18</Paragraphs>
  <ScaleCrop>false</ScaleCrop>
  <Company>Microsoft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2014-11-09T19:13:00Z</dcterms:created>
  <dcterms:modified xsi:type="dcterms:W3CDTF">2014-11-09T19:14:00Z</dcterms:modified>
</cp:coreProperties>
</file>