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59" w:rsidRPr="00917759" w:rsidRDefault="00917759" w:rsidP="00917759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</w:pPr>
      <w:r w:rsidRPr="0091775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Задания для повторения изученного матер</w:t>
      </w:r>
      <w:r w:rsidRPr="0091775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 xml:space="preserve">иала за курс русского языка </w:t>
      </w:r>
      <w:bookmarkStart w:id="0" w:name="_GoBack"/>
      <w:bookmarkEnd w:id="0"/>
      <w:r w:rsidRPr="0091775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 xml:space="preserve">в 6 </w:t>
      </w:r>
      <w:r w:rsidRPr="0091775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классе</w:t>
      </w:r>
    </w:p>
    <w:p w:rsidR="00635874" w:rsidRPr="00917759" w:rsidRDefault="00635874" w:rsidP="00917759">
      <w:pPr>
        <w:rPr>
          <w:rFonts w:ascii="Times New Roman" w:hAnsi="Times New Roman" w:cs="Times New Roman"/>
          <w:sz w:val="28"/>
          <w:szCs w:val="28"/>
        </w:rPr>
      </w:pP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  <w:r w:rsidRPr="0091775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 и знаки препинания. Раскрой скобки. Поставь вопросы к подчёркнутым словам и запиши получившееся словосочетание. Укажи в нём главное слово.</w:t>
      </w: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</w:t>
      </w: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  <w:r w:rsidRPr="00917759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t>выйти (куда?) к реке.</w:t>
      </w: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…вели с братом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(на) реке.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775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91775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17759">
        <w:rPr>
          <w:rFonts w:ascii="Times New Roman" w:hAnsi="Times New Roman" w:cs="Times New Roman"/>
          <w:sz w:val="28"/>
          <w:szCs w:val="28"/>
        </w:rPr>
        <w:t>… х..</w:t>
      </w:r>
      <w:proofErr w:type="spellStart"/>
      <w:r w:rsidRPr="00917759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91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759">
        <w:rPr>
          <w:rFonts w:ascii="Times New Roman" w:hAnsi="Times New Roman" w:cs="Times New Roman"/>
          <w:sz w:val="28"/>
          <w:szCs w:val="28"/>
        </w:rPr>
        <w:t>купат</w:t>
      </w:r>
      <w:proofErr w:type="spellEnd"/>
      <w:r w:rsidRPr="0091775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1775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17759">
        <w:rPr>
          <w:rFonts w:ascii="Times New Roman" w:hAnsi="Times New Roman" w:cs="Times New Roman"/>
          <w:sz w:val="28"/>
          <w:szCs w:val="28"/>
        </w:rPr>
        <w:t xml:space="preserve"> и л…вить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рыбу</w:t>
      </w:r>
      <w:r w:rsidRPr="009177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7759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Pr="00917759">
        <w:rPr>
          <w:rFonts w:ascii="Times New Roman" w:hAnsi="Times New Roman" w:cs="Times New Roman"/>
          <w:sz w:val="28"/>
          <w:szCs w:val="28"/>
        </w:rPr>
        <w:t>… .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бодро</w:t>
      </w:r>
      <w:r>
        <w:rPr>
          <w:rFonts w:ascii="Times New Roman" w:hAnsi="Times New Roman" w:cs="Times New Roman"/>
          <w:sz w:val="28"/>
          <w:szCs w:val="28"/>
        </w:rPr>
        <w:t xml:space="preserve"> мы себя чу…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купания! Ежедневно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59">
        <w:rPr>
          <w:rFonts w:ascii="Times New Roman" w:hAnsi="Times New Roman" w:cs="Times New Roman"/>
          <w:sz w:val="28"/>
          <w:szCs w:val="28"/>
          <w:u w:val="single"/>
        </w:rPr>
        <w:t>д..мой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</w:t>
      </w:r>
      <w:proofErr w:type="spellEnd"/>
      <w:r>
        <w:rPr>
          <w:rFonts w:ascii="Times New Roman" w:hAnsi="Times New Roman" w:cs="Times New Roman"/>
          <w:sz w:val="28"/>
          <w:szCs w:val="28"/>
        </w:rPr>
        <w:t>…ко ёрш…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лещ…ков.</w:t>
      </w:r>
    </w:p>
    <w:p w:rsidR="00917759" w:rsidRDefault="00917759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рошо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пр..водим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летом (на)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реки</w:t>
      </w:r>
      <w:r>
        <w:rPr>
          <w:rFonts w:ascii="Times New Roman" w:hAnsi="Times New Roman" w:cs="Times New Roman"/>
          <w:sz w:val="28"/>
          <w:szCs w:val="28"/>
        </w:rPr>
        <w:t>! Качает…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(над) травой</w:t>
      </w:r>
      <w:r>
        <w:rPr>
          <w:rFonts w:ascii="Times New Roman" w:hAnsi="Times New Roman" w:cs="Times New Roman"/>
          <w:sz w:val="28"/>
          <w:szCs w:val="28"/>
        </w:rPr>
        <w:t xml:space="preserve"> колокол…чик. Красне…т </w:t>
      </w:r>
      <w:r w:rsidRPr="00917759">
        <w:rPr>
          <w:rFonts w:ascii="Times New Roman" w:hAnsi="Times New Roman" w:cs="Times New Roman"/>
          <w:sz w:val="28"/>
          <w:szCs w:val="28"/>
          <w:u w:val="single"/>
        </w:rPr>
        <w:t>(под) листком</w:t>
      </w:r>
      <w:r>
        <w:rPr>
          <w:rFonts w:ascii="Times New Roman" w:hAnsi="Times New Roman" w:cs="Times New Roman"/>
          <w:sz w:val="28"/>
          <w:szCs w:val="28"/>
        </w:rPr>
        <w:t xml:space="preserve"> 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мляника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669C">
        <w:rPr>
          <w:rFonts w:ascii="Times New Roman" w:hAnsi="Times New Roman" w:cs="Times New Roman"/>
          <w:sz w:val="28"/>
          <w:szCs w:val="28"/>
        </w:rPr>
        <w:t xml:space="preserve"> Воздух наполнен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свеж…</w:t>
      </w:r>
      <w:r w:rsidR="00F5669C">
        <w:rPr>
          <w:rFonts w:ascii="Times New Roman" w:hAnsi="Times New Roman" w:cs="Times New Roman"/>
          <w:sz w:val="28"/>
          <w:szCs w:val="28"/>
        </w:rPr>
        <w:t xml:space="preserve"> ароматами. Пахнут </w:t>
      </w:r>
      <w:proofErr w:type="gramStart"/>
      <w:r w:rsidR="00F5669C">
        <w:rPr>
          <w:rFonts w:ascii="Times New Roman" w:hAnsi="Times New Roman" w:cs="Times New Roman"/>
          <w:sz w:val="28"/>
          <w:szCs w:val="28"/>
        </w:rPr>
        <w:t xml:space="preserve">травы 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5669C">
        <w:rPr>
          <w:rFonts w:ascii="Times New Roman" w:hAnsi="Times New Roman" w:cs="Times New Roman"/>
          <w:sz w:val="28"/>
          <w:szCs w:val="28"/>
        </w:rPr>
        <w:t xml:space="preserve">ты.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Впереди</w:t>
      </w:r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черне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…т </w:t>
      </w:r>
      <w:proofErr w:type="spellStart"/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хвойн</w:t>
      </w:r>
      <w:proofErr w:type="spellEnd"/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5669C">
        <w:rPr>
          <w:rFonts w:ascii="Times New Roman" w:hAnsi="Times New Roman" w:cs="Times New Roman"/>
          <w:sz w:val="28"/>
          <w:szCs w:val="28"/>
        </w:rPr>
        <w:t xml:space="preserve"> лес.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В нём</w:t>
      </w:r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щебеч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…т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стят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птицы.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Гре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…т </w:t>
      </w:r>
      <w:proofErr w:type="spellStart"/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жарк</w:t>
      </w:r>
      <w:proofErr w:type="spellEnd"/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F5669C">
        <w:rPr>
          <w:rFonts w:ascii="Times New Roman" w:hAnsi="Times New Roman" w:cs="Times New Roman"/>
          <w:sz w:val="28"/>
          <w:szCs w:val="28"/>
        </w:rPr>
        <w:t xml:space="preserve"> со…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. (Про)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плывают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бел…</w:t>
      </w:r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…ка. Время л…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быстро</w:t>
      </w:r>
      <w:r w:rsidR="00F5669C">
        <w:rPr>
          <w:rFonts w:ascii="Times New Roman" w:hAnsi="Times New Roman" w:cs="Times New Roman"/>
          <w:sz w:val="28"/>
          <w:szCs w:val="28"/>
        </w:rPr>
        <w:t>. (Не) хочет…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уходить. Сид…м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на б…</w:t>
      </w:r>
      <w:proofErr w:type="spellStart"/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регу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 xml:space="preserve"> реки до </w:t>
      </w:r>
      <w:r w:rsidR="00F5669C" w:rsidRPr="00F5669C">
        <w:rPr>
          <w:rFonts w:ascii="Times New Roman" w:hAnsi="Times New Roman" w:cs="Times New Roman"/>
          <w:sz w:val="28"/>
          <w:szCs w:val="28"/>
          <w:u w:val="single"/>
        </w:rPr>
        <w:t>поз…него</w:t>
      </w:r>
      <w:r w:rsidR="00F5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5669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F5669C">
        <w:rPr>
          <w:rFonts w:ascii="Times New Roman" w:hAnsi="Times New Roman" w:cs="Times New Roman"/>
          <w:sz w:val="28"/>
          <w:szCs w:val="28"/>
        </w:rPr>
        <w:t>.</w:t>
      </w:r>
    </w:p>
    <w:p w:rsidR="00F5669C" w:rsidRDefault="00F5669C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предыдущем задании найди и выпиши:</w:t>
      </w:r>
    </w:p>
    <w:p w:rsidR="00F5669C" w:rsidRDefault="00F5669C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односоставное предложение:</w:t>
      </w:r>
    </w:p>
    <w:p w:rsidR="00F5669C" w:rsidRDefault="00F5669C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предложение с однородными сказуемыми;</w:t>
      </w:r>
    </w:p>
    <w:p w:rsidR="00F5669C" w:rsidRDefault="00F5669C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формы глагола "провести".</w:t>
      </w:r>
    </w:p>
    <w:p w:rsidR="00F5669C" w:rsidRDefault="00F5669C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 предложение, в котором глагол "летит" употребляется в прямом значении, а затем </w:t>
      </w:r>
      <w:proofErr w:type="gramStart"/>
      <w:r w:rsidR="00C34B1D">
        <w:rPr>
          <w:rFonts w:ascii="Times New Roman" w:hAnsi="Times New Roman" w:cs="Times New Roman"/>
          <w:sz w:val="28"/>
          <w:szCs w:val="28"/>
        </w:rPr>
        <w:t>предложение ,</w:t>
      </w:r>
      <w:proofErr w:type="gramEnd"/>
      <w:r w:rsidR="00C34B1D">
        <w:rPr>
          <w:rFonts w:ascii="Times New Roman" w:hAnsi="Times New Roman" w:cs="Times New Roman"/>
          <w:sz w:val="28"/>
          <w:szCs w:val="28"/>
        </w:rPr>
        <w:t xml:space="preserve"> где этот же глагол употребляется в переносном значении.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 морфемный разбор слов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ВЫБРОШУ, ДЕЛЬНЫЙ, ГНЁЗДЫШКО, БЕСТОЛКОВЫЙ, ВЫРУБКА, ПРОХОЖУ, ГАЗЕТНЫЙ, ПЕРЕДЕЛКА, ВЕРХУШКА,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БЕЗГРАМОТНЫЙ .</w:t>
      </w:r>
      <w:proofErr w:type="gramEnd"/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Спиши, вставляя пропущенные буквы и раскрывая скобки.</w:t>
      </w:r>
      <w:r w:rsidR="009F4B38">
        <w:rPr>
          <w:rFonts w:ascii="Times New Roman" w:hAnsi="Times New Roman" w:cs="Times New Roman"/>
          <w:sz w:val="28"/>
          <w:szCs w:val="28"/>
        </w:rPr>
        <w:t xml:space="preserve"> Выполни синтаксический разбор первого предложения.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(В) этот день вестибюль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…ли осе…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…ты. Нет для юннатов*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 . (От)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(вы) ставка. Юннаты (вы)водят (на) парад свёклу,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рож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готов…т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…кие, но сер…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ёзные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доклады.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чаем (с) варен…ем. Ягоды для него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…с</w:t>
      </w:r>
      <w:r w:rsidR="009F4B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или сами на (при)школьном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*Юннат - юный натуралист, </w:t>
      </w:r>
      <w:r w:rsidRPr="00C34B1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кружка по изучению природы</w:t>
      </w:r>
      <w:r w:rsidRPr="00C34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4B1D" w:rsidRDefault="00C34B1D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Замени в предыдущем задании словосочетание "(вы)водят (на) парад" подходящим по смыслу синонимом или синонимичным выражением.</w:t>
      </w:r>
      <w:r w:rsidR="009F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Запиши получившееся предложение.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Из предыдущего задания выпиши: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предложение с однородными подлежащими,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предложение с однородными определениями.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Нарисуй схемы этих предложений.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Спиши, вставляя пропущенные буквы и знаки препинания.</w:t>
      </w:r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глаголами второго лица укажи спряжение.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…ко лет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в центр… столиц…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…сивое здание. На его фасад… интерес…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час на ц…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ферблате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открывают…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 ними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сказок. </w:t>
      </w: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театр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встречи с уд…вит…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миром. В музе… театра 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куклами</w:t>
      </w:r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разн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стран. В </w:t>
      </w:r>
      <w:proofErr w:type="spell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зимн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саду </w:t>
      </w:r>
      <w:proofErr w:type="spellStart"/>
      <w:proofErr w:type="gram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увид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proofErr w:type="gram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дер…во с чудес…</w:t>
      </w:r>
      <w:proofErr w:type="spell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ными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птицами. В водоёме </w:t>
      </w:r>
      <w:proofErr w:type="spell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плещ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spellEnd"/>
      <w:r w:rsidR="00AD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рыбки.</w:t>
      </w:r>
    </w:p>
    <w:p w:rsidR="00AD68E2" w:rsidRDefault="00AD68E2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здесь красиво!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 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68E2" w:rsidRDefault="00AD68E2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Этаж…м выше находит…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…цветными креслами синими, красными, з…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лёными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Так сделали для того, чтобы р…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спут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…ли м…ста.</w:t>
      </w:r>
    </w:p>
    <w:p w:rsidR="00AD68E2" w:rsidRDefault="00AD68E2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 предыдущем задании найди односоставные предложения и подчеркни в них главный член.</w:t>
      </w:r>
    </w:p>
    <w:p w:rsidR="00AD68E2" w:rsidRDefault="00AD68E2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Из первого абзаца предыдущего задания выпиши сложное предложение. Подчеркни в нём грамматические основы. Нарисуй схему.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Спиши, вставляя пропущенные буквы и знаки препинания. В скобках указывай проверочное слово.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)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дожд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…к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…ре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).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лугах м…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          ),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лчал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…к.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товлены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)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)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…к.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Подчеркни главные члены в каждом предложении.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Выпиши краткое прилагательное и поставь его в полную форму И. п. муж р.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Выполни морфемный анализ слов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ЗЕЛЕНЕЮТ, ЗАЦВЕТАЮТ, РЕЧКИ, ПОСИНЕЛИ, ВХОДЯТ.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Преврати нераспространённые предложения в распространённые. Запиши то, что у тебя получилось.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Малыш открыл и посмотрел.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рассматривал.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остановились.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вернулись.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Поезд двигался.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посмотрел.</w:t>
      </w: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8F1" w:rsidRDefault="000018F1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E2" w:rsidRDefault="00AD68E2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4B38" w:rsidRDefault="009F4B38" w:rsidP="009177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B1D" w:rsidRPr="00C34B1D" w:rsidRDefault="00C34B1D" w:rsidP="00917759">
      <w:pPr>
        <w:rPr>
          <w:rFonts w:ascii="Times New Roman" w:hAnsi="Times New Roman" w:cs="Times New Roman"/>
          <w:sz w:val="28"/>
          <w:szCs w:val="28"/>
        </w:rPr>
      </w:pPr>
    </w:p>
    <w:p w:rsidR="00C34B1D" w:rsidRPr="00917759" w:rsidRDefault="00C34B1D" w:rsidP="00917759">
      <w:pPr>
        <w:rPr>
          <w:rFonts w:ascii="Times New Roman" w:hAnsi="Times New Roman" w:cs="Times New Roman"/>
          <w:sz w:val="28"/>
          <w:szCs w:val="28"/>
        </w:rPr>
      </w:pPr>
    </w:p>
    <w:sectPr w:rsidR="00C34B1D" w:rsidRPr="009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CE"/>
    <w:rsid w:val="000018F1"/>
    <w:rsid w:val="00635874"/>
    <w:rsid w:val="00917759"/>
    <w:rsid w:val="009F4B38"/>
    <w:rsid w:val="00AD68E2"/>
    <w:rsid w:val="00C34B1D"/>
    <w:rsid w:val="00F5669C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6006-C085-4011-A7D8-8D6B8E5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2013-10-10T12:31:00Z</dcterms:created>
  <dcterms:modified xsi:type="dcterms:W3CDTF">2014-11-09T15:04:00Z</dcterms:modified>
</cp:coreProperties>
</file>