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E8" w:rsidRDefault="007F1EE8" w:rsidP="007F1EE8">
      <w:pPr>
        <w:spacing w:line="360" w:lineRule="auto"/>
        <w:jc w:val="center"/>
        <w:rPr>
          <w:b/>
        </w:rPr>
      </w:pPr>
      <w:r w:rsidRPr="00143522">
        <w:rPr>
          <w:b/>
        </w:rPr>
        <w:t>Использование инновационных технологий при работе с одаренными учениками.</w:t>
      </w:r>
    </w:p>
    <w:p w:rsidR="007F1EE8" w:rsidRPr="00143522" w:rsidRDefault="007F1EE8" w:rsidP="007F1EE8">
      <w:pPr>
        <w:spacing w:line="360" w:lineRule="auto"/>
        <w:ind w:firstLine="709"/>
        <w:jc w:val="both"/>
      </w:pPr>
      <w:r>
        <w:t xml:space="preserve">Забота об интеллектуальном потенциале народов России, </w:t>
      </w:r>
      <w:proofErr w:type="spellStart"/>
      <w:r>
        <w:t>гуманизация</w:t>
      </w:r>
      <w:proofErr w:type="spellEnd"/>
      <w:r>
        <w:t xml:space="preserve"> образования предполагает проявление особого внимания одаренным детям. Воспитание и обучение одаренных школьников должен быть нацелено на выявление и развитие их </w:t>
      </w:r>
      <w:proofErr w:type="spellStart"/>
      <w:r>
        <w:t>креативных</w:t>
      </w:r>
      <w:proofErr w:type="spellEnd"/>
      <w:r>
        <w:t xml:space="preserve"> способностей, осмысление богатого духовного наследия народов нашей многонациональной страны. Огромными возможностями в этом плане обладают уроки татарского языка и литературы. </w:t>
      </w:r>
    </w:p>
    <w:p w:rsidR="007F1EE8" w:rsidRPr="00931AD9" w:rsidRDefault="007F1EE8" w:rsidP="007F1EE8">
      <w:pPr>
        <w:spacing w:line="360" w:lineRule="auto"/>
        <w:ind w:firstLine="709"/>
        <w:jc w:val="both"/>
      </w:pPr>
      <w:r w:rsidRPr="00931AD9">
        <w:t>Обучение татарскому языку и литературе как родной в русской школе направлено на освоение татарской литературной речи, формирование навыка</w:t>
      </w:r>
      <w:r>
        <w:t xml:space="preserve"> </w:t>
      </w:r>
      <w:r w:rsidRPr="00931AD9">
        <w:t xml:space="preserve"> свободного владения разговорной речью, грамотное изложение мыслей, осмысление богатого духовного наследия татарского народа, развитие интеллектуальных и творческих способностей лицеистов. </w:t>
      </w:r>
      <w:proofErr w:type="gramStart"/>
      <w:r w:rsidRPr="00931AD9">
        <w:t xml:space="preserve">Решая выше названные задачи, автор в своей педагогической деятельности опирается на основные принципы обучения: </w:t>
      </w:r>
      <w:r>
        <w:t xml:space="preserve">доступность, наглядность, научность, гуманность, сознательность, активность, систематичность, последовательность, прочность, связь теории с практикой и  использует инновационные технологии. </w:t>
      </w:r>
      <w:r w:rsidRPr="00931AD9">
        <w:t xml:space="preserve"> </w:t>
      </w:r>
      <w:proofErr w:type="gramEnd"/>
    </w:p>
    <w:p w:rsidR="007F1EE8" w:rsidRDefault="007F1EE8" w:rsidP="007F1EE8">
      <w:pPr>
        <w:spacing w:line="360" w:lineRule="auto"/>
        <w:ind w:firstLine="540"/>
        <w:jc w:val="both"/>
        <w:rPr>
          <w:rFonts w:ascii="SL_Times New Roman" w:hAnsi="SL_Times New Roman"/>
          <w:b/>
        </w:rPr>
      </w:pPr>
      <w:r>
        <w:t xml:space="preserve">Высокий профессионализм учителя, его глубокие знания предмета могут оказаться бессильными, если учитель не привил любовь к предмету у учащихся.   </w:t>
      </w:r>
      <w:r w:rsidRPr="00931AD9">
        <w:t xml:space="preserve"> Поэтому автор свою работу начинает с мотивации учащихся к изучению татарского языка и литературы, г</w:t>
      </w:r>
      <w:r>
        <w:t>отовит их</w:t>
      </w:r>
      <w:r w:rsidRPr="00931AD9">
        <w:t xml:space="preserve"> эмоционально воспринимать художественное произведение, сопереживать персонажам и автору, выражать свои мысли. Например, перед те</w:t>
      </w:r>
      <w:r>
        <w:t xml:space="preserve">м как начать изучать творчество </w:t>
      </w:r>
      <w:r w:rsidRPr="00931AD9">
        <w:t xml:space="preserve">Ш. </w:t>
      </w:r>
      <w:r w:rsidRPr="00931AD9">
        <w:rPr>
          <w:lang w:val="tt-RU"/>
        </w:rPr>
        <w:t>Еникеева</w:t>
      </w:r>
      <w:r>
        <w:rPr>
          <w:lang w:val="tt-RU"/>
        </w:rPr>
        <w:t>,</w:t>
      </w:r>
      <w:r>
        <w:t xml:space="preserve"> в частности повесть «Судьба</w:t>
      </w:r>
      <w:r w:rsidRPr="00931AD9">
        <w:t xml:space="preserve"> </w:t>
      </w:r>
      <w:r w:rsidRPr="00931AD9">
        <w:rPr>
          <w:lang w:val="tt-RU"/>
        </w:rPr>
        <w:t>Султангерея</w:t>
      </w:r>
      <w:r w:rsidRPr="00931AD9">
        <w:t>», важно познакомить учащихся с жизнью самого автора, побеседовать о судьбах слепых людей. Можно начинать чтение произведения и остановиться на самом интересном месте. Часто автор начинает объяснение материала с постановки проблемного вопроса. Начиная изучать тему «Разряд</w:t>
      </w:r>
      <w:r>
        <w:t>ы</w:t>
      </w:r>
      <w:r w:rsidRPr="00931AD9">
        <w:t xml:space="preserve"> числительных», можно предложить ученикам разделить н</w:t>
      </w:r>
      <w:r>
        <w:t>есколько числительных на группы</w:t>
      </w:r>
      <w:r w:rsidRPr="00931AD9">
        <w:t xml:space="preserve"> и объяснить</w:t>
      </w:r>
      <w:r>
        <w:t>,</w:t>
      </w:r>
      <w:r w:rsidRPr="00931AD9">
        <w:t xml:space="preserve"> по какому признаку они их разделили. Мотивация учебной деятельности лицеистов и их приобщение к исследовательскому типу мышления учитель достигает благодаря проведению уроков в нетрадиционной форме. Например, урок-суд по произведению Т. </w:t>
      </w:r>
      <w:r>
        <w:rPr>
          <w:lang w:val="tt-RU"/>
        </w:rPr>
        <w:t>Гый</w:t>
      </w:r>
      <w:r w:rsidRPr="00931AD9">
        <w:rPr>
          <w:lang w:val="tt-RU"/>
        </w:rPr>
        <w:t>ззата</w:t>
      </w:r>
      <w:r w:rsidRPr="00931AD9">
        <w:t xml:space="preserve"> «</w:t>
      </w:r>
      <w:r w:rsidRPr="00931AD9">
        <w:rPr>
          <w:lang w:val="tt-RU"/>
        </w:rPr>
        <w:t>Изге әманәт</w:t>
      </w:r>
      <w:r w:rsidRPr="00931AD9">
        <w:t>»</w:t>
      </w:r>
      <w:r w:rsidRPr="00931AD9">
        <w:rPr>
          <w:lang w:val="tt-RU"/>
        </w:rPr>
        <w:t xml:space="preserve">, урок-интервью по теме </w:t>
      </w:r>
      <w:r w:rsidRPr="00931AD9">
        <w:t xml:space="preserve">«Артисты театра», урок-викторина по теме «Литература начала </w:t>
      </w:r>
      <w:r w:rsidRPr="00931AD9">
        <w:rPr>
          <w:lang w:val="en-US"/>
        </w:rPr>
        <w:t>XX</w:t>
      </w:r>
      <w:r w:rsidRPr="00931AD9">
        <w:t xml:space="preserve"> века», урок-п</w:t>
      </w:r>
      <w:r>
        <w:t>утешествие по теме «Литература С</w:t>
      </w:r>
      <w:r w:rsidRPr="00931AD9">
        <w:t>редних веков».</w:t>
      </w:r>
      <w:r w:rsidRPr="00143522">
        <w:rPr>
          <w:rFonts w:ascii="SL_Times New Roman" w:hAnsi="SL_Times New Roman"/>
          <w:b/>
        </w:rPr>
        <w:t xml:space="preserve"> </w:t>
      </w:r>
      <w:r w:rsidRPr="009F1D3D">
        <w:rPr>
          <w:rFonts w:ascii="SL_Times New Roman" w:hAnsi="SL_Times New Roman"/>
        </w:rPr>
        <w:t>Разработки некоторых из них предлагается ниже.</w:t>
      </w:r>
      <w:r>
        <w:rPr>
          <w:rFonts w:ascii="SL_Times New Roman" w:hAnsi="SL_Times New Roman"/>
          <w:b/>
        </w:rPr>
        <w:t xml:space="preserve"> </w:t>
      </w:r>
    </w:p>
    <w:p w:rsidR="007F1EE8" w:rsidRPr="00143522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  <w:b/>
        </w:rPr>
      </w:pPr>
      <w:r w:rsidRPr="00143522">
        <w:rPr>
          <w:rFonts w:ascii="SL_Times New Roman" w:hAnsi="SL_Times New Roman"/>
          <w:b/>
        </w:rPr>
        <w:t xml:space="preserve">Тема. </w:t>
      </w:r>
      <w:proofErr w:type="spellStart"/>
      <w:r w:rsidRPr="00143522">
        <w:rPr>
          <w:rFonts w:ascii="SL_Times New Roman" w:hAnsi="SL_Times New Roman"/>
          <w:b/>
        </w:rPr>
        <w:t>Урта</w:t>
      </w:r>
      <w:proofErr w:type="spellEnd"/>
      <w:r w:rsidRPr="00143522">
        <w:rPr>
          <w:rFonts w:ascii="SL_Times New Roman" w:hAnsi="SL_Times New Roman"/>
          <w:b/>
        </w:rPr>
        <w:t xml:space="preserve"> </w:t>
      </w:r>
      <w:proofErr w:type="spellStart"/>
      <w:r w:rsidRPr="00143522">
        <w:rPr>
          <w:rFonts w:ascii="SL_Times New Roman" w:hAnsi="SL_Times New Roman"/>
          <w:b/>
        </w:rPr>
        <w:t>гасыр</w:t>
      </w:r>
      <w:proofErr w:type="spellEnd"/>
      <w:r w:rsidRPr="00143522">
        <w:rPr>
          <w:rFonts w:ascii="SL_Times New Roman" w:hAnsi="SL_Times New Roman"/>
          <w:b/>
        </w:rPr>
        <w:t xml:space="preserve"> </w:t>
      </w:r>
      <w:proofErr w:type="spellStart"/>
      <w:r w:rsidRPr="00143522">
        <w:rPr>
          <w:rFonts w:ascii="SL_Times New Roman" w:hAnsi="SL_Times New Roman"/>
          <w:b/>
        </w:rPr>
        <w:t>әдәбиятына</w:t>
      </w:r>
      <w:proofErr w:type="spellEnd"/>
      <w:r w:rsidRPr="00143522">
        <w:rPr>
          <w:rFonts w:ascii="SL_Times New Roman" w:hAnsi="SL_Times New Roman"/>
          <w:b/>
        </w:rPr>
        <w:t xml:space="preserve"> </w:t>
      </w:r>
      <w:proofErr w:type="spellStart"/>
      <w:r w:rsidRPr="00143522">
        <w:rPr>
          <w:rFonts w:ascii="SL_Times New Roman" w:hAnsi="SL_Times New Roman"/>
          <w:b/>
        </w:rPr>
        <w:t>йомгак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  <w:b/>
        </w:rPr>
        <w:t>Максат</w:t>
      </w:r>
      <w:proofErr w:type="spellEnd"/>
      <w:r>
        <w:rPr>
          <w:rFonts w:ascii="SL_Times New Roman" w:hAnsi="SL_Times New Roman"/>
          <w:b/>
        </w:rPr>
        <w:t xml:space="preserve"> </w:t>
      </w:r>
      <w:r w:rsidRPr="00B45545">
        <w:rPr>
          <w:rFonts w:ascii="SL_Times New Roman" w:hAnsi="SL_Times New Roman"/>
        </w:rPr>
        <w:t>1)</w:t>
      </w:r>
      <w:r>
        <w:rPr>
          <w:rFonts w:ascii="SL_Times New Roman" w:hAnsi="SL_Times New Roman"/>
          <w:b/>
        </w:rPr>
        <w:t xml:space="preserve"> </w:t>
      </w:r>
      <w:proofErr w:type="spellStart"/>
      <w:r>
        <w:rPr>
          <w:rFonts w:ascii="SL_Times New Roman" w:hAnsi="SL_Times New Roman"/>
        </w:rPr>
        <w:t>урта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гасыр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әдәбияты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үрнәкләрен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искә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төшерү,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аларга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хас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уртак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үзенчәлекләрне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күрсәтү;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lastRenderedPageBreak/>
        <w:t xml:space="preserve">2) </w:t>
      </w:r>
      <w:proofErr w:type="spellStart"/>
      <w:r>
        <w:rPr>
          <w:rFonts w:ascii="SL_Times New Roman" w:hAnsi="SL_Times New Roman"/>
        </w:rPr>
        <w:t>тө</w:t>
      </w:r>
      <w:proofErr w:type="gramStart"/>
      <w:r>
        <w:rPr>
          <w:rFonts w:ascii="SL_Times New Roman" w:hAnsi="SL_Times New Roman"/>
        </w:rPr>
        <w:t>п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фикерне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аерып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алып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нәтиҗә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ясау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күнекмәсе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булдыру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фикерләрне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эзлекле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анык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итеп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бирә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белү;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3) татар </w:t>
      </w:r>
      <w:proofErr w:type="spellStart"/>
      <w:r>
        <w:rPr>
          <w:rFonts w:ascii="SL_Times New Roman" w:hAnsi="SL_Times New Roman"/>
        </w:rPr>
        <w:t>әдәбияты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кызыксыну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уяту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  <w:b/>
        </w:rPr>
        <w:t>Дәрес</w:t>
      </w:r>
      <w:proofErr w:type="spellEnd"/>
      <w:r>
        <w:rPr>
          <w:rFonts w:ascii="SL_Times New Roman" w:hAnsi="SL_Times New Roman"/>
          <w:b/>
        </w:rPr>
        <w:t xml:space="preserve"> </w:t>
      </w:r>
      <w:proofErr w:type="spellStart"/>
      <w:r>
        <w:rPr>
          <w:rFonts w:ascii="SL_Times New Roman" w:hAnsi="SL_Times New Roman"/>
          <w:b/>
        </w:rPr>
        <w:t>барышы</w:t>
      </w:r>
      <w:proofErr w:type="spellEnd"/>
      <w:r>
        <w:rPr>
          <w:rFonts w:ascii="SL_Times New Roman" w:hAnsi="SL_Times New Roman"/>
          <w:b/>
        </w:rPr>
        <w:t xml:space="preserve"> </w:t>
      </w:r>
      <w:r w:rsidRPr="00B45545">
        <w:rPr>
          <w:rFonts w:ascii="SL_Times New Roman" w:hAnsi="SL_Times New Roman"/>
        </w:rPr>
        <w:t>1)</w:t>
      </w:r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Дәресне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оештыру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Бүген</w:t>
      </w:r>
      <w:proofErr w:type="spellEnd"/>
      <w:r>
        <w:rPr>
          <w:rFonts w:ascii="SL_Times New Roman" w:hAnsi="SL_Times New Roman"/>
        </w:rPr>
        <w:t xml:space="preserve"> без </w:t>
      </w:r>
      <w:proofErr w:type="spellStart"/>
      <w:r>
        <w:rPr>
          <w:rFonts w:ascii="SL_Times New Roman" w:hAnsi="SL_Times New Roman"/>
        </w:rPr>
        <w:t>Борынгы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әм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Урта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гасыр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әдәбияты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эзләреннән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сәяхәт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proofErr w:type="gramStart"/>
      <w:r>
        <w:rPr>
          <w:rFonts w:ascii="SL_Times New Roman" w:hAnsi="SL_Times New Roman"/>
        </w:rPr>
        <w:t>ит</w:t>
      </w:r>
      <w:proofErr w:type="gramEnd"/>
      <w:r>
        <w:rPr>
          <w:rFonts w:ascii="SL_Times New Roman" w:hAnsi="SL_Times New Roman"/>
        </w:rPr>
        <w:t>әрбез.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чорда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иҗат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иткән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әдипләрне,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аларның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әсәрләрен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</w:t>
      </w:r>
      <w:proofErr w:type="gramStart"/>
      <w:r>
        <w:rPr>
          <w:rFonts w:ascii="SL_Times New Roman" w:hAnsi="SL_Times New Roman"/>
        </w:rPr>
        <w:t>скә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төше</w:t>
      </w:r>
      <w:proofErr w:type="gramEnd"/>
      <w:r>
        <w:rPr>
          <w:rFonts w:ascii="SL_Times New Roman" w:hAnsi="SL_Times New Roman"/>
        </w:rPr>
        <w:t>рербез.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Алар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өчен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уртак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булган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сыйфатларны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билгеләрбез.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Сәяхәтебезне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башлыйбыз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  <w:i/>
        </w:rPr>
        <w:t>Беренче</w:t>
      </w:r>
      <w:proofErr w:type="spellEnd"/>
      <w:r>
        <w:rPr>
          <w:rFonts w:ascii="SL_Times New Roman" w:hAnsi="SL_Times New Roman"/>
          <w:i/>
        </w:rPr>
        <w:t xml:space="preserve"> </w:t>
      </w:r>
      <w:proofErr w:type="spellStart"/>
      <w:r>
        <w:rPr>
          <w:rFonts w:ascii="SL_Times New Roman" w:hAnsi="SL_Times New Roman"/>
          <w:i/>
        </w:rPr>
        <w:t>тукталыш</w:t>
      </w:r>
      <w:proofErr w:type="spellEnd"/>
      <w:r>
        <w:rPr>
          <w:rFonts w:ascii="SL_Times New Roman" w:hAnsi="SL_Times New Roman"/>
          <w:i/>
        </w:rPr>
        <w:t xml:space="preserve"> </w:t>
      </w:r>
      <w:proofErr w:type="spellStart"/>
      <w:r>
        <w:rPr>
          <w:rFonts w:ascii="SL_Times New Roman" w:hAnsi="SL_Times New Roman"/>
        </w:rPr>
        <w:t>исемен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беләсегез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киләме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Тыңлагыз.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Тукталыш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исеме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славяннарның</w:t>
      </w:r>
      <w:proofErr w:type="spellEnd"/>
      <w:r>
        <w:rPr>
          <w:rFonts w:ascii="SL_Times New Roman" w:hAnsi="SL_Times New Roman"/>
        </w:rPr>
        <w:t xml:space="preserve"> </w:t>
      </w:r>
      <w:r w:rsidRPr="00356EBC">
        <w:rPr>
          <w:rFonts w:ascii="SL_Times New Roman" w:hAnsi="SL_Times New Roman"/>
        </w:rPr>
        <w:t>“</w:t>
      </w:r>
      <w:r>
        <w:rPr>
          <w:rFonts w:ascii="SL_Times New Roman" w:hAnsi="SL_Times New Roman"/>
        </w:rPr>
        <w:t xml:space="preserve">Игорь </w:t>
      </w:r>
      <w:proofErr w:type="spellStart"/>
      <w:r>
        <w:rPr>
          <w:rFonts w:ascii="SL_Times New Roman" w:hAnsi="SL_Times New Roman"/>
        </w:rPr>
        <w:t>полкы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турында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җыр</w:t>
      </w:r>
      <w:proofErr w:type="gramStart"/>
      <w:r w:rsidRPr="00356EBC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ы</w:t>
      </w:r>
      <w:proofErr w:type="gramEnd"/>
      <w:r>
        <w:rPr>
          <w:rFonts w:ascii="SL_Times New Roman" w:hAnsi="SL_Times New Roman"/>
        </w:rPr>
        <w:t>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гарәпләрнең</w:t>
      </w:r>
      <w:proofErr w:type="spellEnd"/>
      <w:r>
        <w:rPr>
          <w:rFonts w:ascii="SL_Times New Roman" w:hAnsi="SL_Times New Roman"/>
        </w:rPr>
        <w:t xml:space="preserve"> </w:t>
      </w:r>
      <w:r w:rsidRPr="00356EBC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Мең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кичә</w:t>
      </w:r>
      <w:r w:rsidRPr="00356EBC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итальяннарның</w:t>
      </w:r>
      <w:proofErr w:type="spellEnd"/>
      <w:r>
        <w:rPr>
          <w:rFonts w:ascii="SL_Times New Roman" w:hAnsi="SL_Times New Roman"/>
        </w:rPr>
        <w:t xml:space="preserve"> </w:t>
      </w:r>
      <w:r w:rsidRPr="00356EBC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Ила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комедиясе</w:t>
      </w:r>
      <w:proofErr w:type="spellEnd"/>
      <w:r w:rsidRPr="00356EBC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рәткә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куярдай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язган</w:t>
      </w:r>
      <w:proofErr w:type="spellEnd"/>
      <w:r>
        <w:rPr>
          <w:rFonts w:ascii="SL_Times New Roman" w:hAnsi="SL_Times New Roman"/>
        </w:rPr>
        <w:t xml:space="preserve"> автор </w:t>
      </w:r>
      <w:proofErr w:type="spellStart"/>
      <w:r>
        <w:rPr>
          <w:rFonts w:ascii="SL_Times New Roman" w:hAnsi="SL_Times New Roman"/>
        </w:rPr>
        <w:t>исеме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атала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proofErr w:type="gramStart"/>
      <w:r>
        <w:rPr>
          <w:rFonts w:ascii="SL_Times New Roman" w:hAnsi="SL_Times New Roman"/>
        </w:rPr>
        <w:t>Ул</w:t>
      </w:r>
      <w:proofErr w:type="spellEnd"/>
      <w:proofErr w:type="gram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 w:rsidRPr="00356EBC">
        <w:rPr>
          <w:rFonts w:ascii="SL_Times New Roman" w:hAnsi="SL_Times New Roman"/>
          <w:u w:val="single"/>
        </w:rPr>
        <w:t>Баласагунлы</w:t>
      </w:r>
      <w:proofErr w:type="spellEnd"/>
      <w:r>
        <w:rPr>
          <w:rFonts w:ascii="SL_Times New Roman" w:hAnsi="SL_Times New Roman"/>
          <w:u w:val="single"/>
        </w:rPr>
        <w:t xml:space="preserve"> </w:t>
      </w:r>
      <w:r>
        <w:rPr>
          <w:rFonts w:ascii="SL_Times New Roman" w:hAnsi="SL_Times New Roman"/>
        </w:rPr>
        <w:t>(</w:t>
      </w:r>
      <w:proofErr w:type="spellStart"/>
      <w:r>
        <w:rPr>
          <w:rFonts w:ascii="SL_Times New Roman" w:hAnsi="SL_Times New Roman"/>
        </w:rPr>
        <w:t>компьютерда</w:t>
      </w:r>
      <w:proofErr w:type="spellEnd"/>
      <w:r>
        <w:rPr>
          <w:rFonts w:ascii="SL_Times New Roman" w:hAnsi="SL_Times New Roman"/>
        </w:rPr>
        <w:t xml:space="preserve"> </w:t>
      </w:r>
      <w:r>
        <w:rPr>
          <w:rFonts w:ascii="SL_Times New Roman" w:hAnsi="SL_Times New Roman"/>
          <w:lang w:val="en-US"/>
        </w:rPr>
        <w:t>XII</w:t>
      </w:r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гасыр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шә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әре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күренеше</w:t>
      </w:r>
      <w:proofErr w:type="spellEnd"/>
      <w:r>
        <w:rPr>
          <w:rFonts w:ascii="SL_Times New Roman" w:hAnsi="SL_Times New Roman"/>
        </w:rPr>
        <w:t>).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proofErr w:type="spellStart"/>
      <w:r>
        <w:rPr>
          <w:rFonts w:ascii="SL_Times New Roman" w:hAnsi="SL_Times New Roman"/>
        </w:rPr>
        <w:t>йе</w:t>
      </w:r>
      <w:proofErr w:type="spellEnd"/>
      <w:r>
        <w:rPr>
          <w:rFonts w:ascii="SL_Times New Roman" w:hAnsi="SL_Times New Roman"/>
        </w:rPr>
        <w:t xml:space="preserve">, без </w:t>
      </w:r>
      <w:proofErr w:type="spellStart"/>
      <w:r>
        <w:rPr>
          <w:rFonts w:ascii="SL_Times New Roman" w:hAnsi="SL_Times New Roman"/>
        </w:rPr>
        <w:t>тукталышны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Баласагун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proofErr w:type="gramStart"/>
      <w:r>
        <w:rPr>
          <w:rFonts w:ascii="SL_Times New Roman" w:hAnsi="SL_Times New Roman"/>
        </w:rPr>
        <w:t>дип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атарбыз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</w:rPr>
        <w:t>Чөнки</w:t>
      </w:r>
      <w:proofErr w:type="spellEnd"/>
      <w:r>
        <w:rPr>
          <w:rFonts w:ascii="SL_Times New Roman" w:hAnsi="SL_Times New Roman"/>
        </w:rPr>
        <w:t xml:space="preserve"> </w:t>
      </w:r>
      <w:r>
        <w:rPr>
          <w:rFonts w:ascii="SL_Times New Roman" w:hAnsi="SL_Times New Roman"/>
          <w:lang w:val="en-US"/>
        </w:rPr>
        <w:t>XI</w:t>
      </w:r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гасырда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Карахани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дәүләтендә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Баласагун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исемле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шә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булган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Баласагунлы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кушаматы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шушы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шә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әргә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мөнәсәбәттә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туган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Йосыф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Баласагунлы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язган</w:t>
      </w:r>
      <w:proofErr w:type="spellEnd"/>
      <w:r>
        <w:rPr>
          <w:rFonts w:ascii="SL_Times New Roman" w:hAnsi="SL_Times New Roman"/>
        </w:rPr>
        <w:t>?</w:t>
      </w:r>
    </w:p>
    <w:p w:rsidR="007F1EE8" w:rsidRPr="005615C3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r w:rsidRPr="005615C3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Котадгу</w:t>
      </w:r>
      <w:proofErr w:type="spellEnd"/>
      <w:r>
        <w:rPr>
          <w:rFonts w:ascii="SL_Times New Roman" w:hAnsi="SL_Times New Roman"/>
        </w:rPr>
        <w:t xml:space="preserve"> белек</w:t>
      </w:r>
      <w:r w:rsidRPr="005615C3">
        <w:rPr>
          <w:rFonts w:ascii="SL_Times New Roman" w:hAnsi="SL_Times New Roman"/>
        </w:rPr>
        <w:t>”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Икенче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төрле.</w:t>
      </w:r>
      <w:proofErr w:type="spellEnd"/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r w:rsidRPr="005615C3">
        <w:rPr>
          <w:rFonts w:ascii="SL_Times New Roman" w:hAnsi="SL_Times New Roman"/>
        </w:rPr>
        <w:t>“</w:t>
      </w:r>
      <w:proofErr w:type="spellStart"/>
      <w:proofErr w:type="gramStart"/>
      <w:r>
        <w:rPr>
          <w:rFonts w:ascii="SL_Times New Roman" w:hAnsi="SL_Times New Roman"/>
        </w:rPr>
        <w:t>Б</w:t>
      </w:r>
      <w:proofErr w:type="gramEnd"/>
      <w:r>
        <w:rPr>
          <w:rFonts w:ascii="SL_Times New Roman" w:hAnsi="SL_Times New Roman"/>
        </w:rPr>
        <w:t>әхет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китабы</w:t>
      </w:r>
      <w:proofErr w:type="spellEnd"/>
      <w:r w:rsidRPr="005615C3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Ни </w:t>
      </w:r>
      <w:proofErr w:type="spellStart"/>
      <w:r>
        <w:rPr>
          <w:rFonts w:ascii="SL_Times New Roman" w:hAnsi="SL_Times New Roman"/>
        </w:rPr>
        <w:t>өчен</w:t>
      </w:r>
      <w:proofErr w:type="spellEnd"/>
      <w:r>
        <w:rPr>
          <w:rFonts w:ascii="SL_Times New Roman" w:hAnsi="SL_Times New Roman"/>
        </w:rPr>
        <w:t xml:space="preserve"> </w:t>
      </w:r>
      <w:r w:rsidRPr="005615C3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Бәхет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китабы</w:t>
      </w:r>
      <w:proofErr w:type="spellEnd"/>
      <w:r w:rsidRPr="005615C3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Чөнки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үзәгендә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аның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эш-гамәле,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рухи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дөньясы,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бәхете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проблемасы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ята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Баласагунлы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фикере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буенча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кешелә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кайчан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бәхетле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була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  <w:sz w:val="28"/>
          <w:szCs w:val="28"/>
        </w:rPr>
        <w:t>ә</w:t>
      </w:r>
      <w:r>
        <w:rPr>
          <w:rFonts w:ascii="SL_Times New Roman" w:hAnsi="SL_Times New Roman"/>
        </w:rPr>
        <w:t>гә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ил </w:t>
      </w:r>
      <w:proofErr w:type="spellStart"/>
      <w:r>
        <w:rPr>
          <w:rFonts w:ascii="SL_Times New Roman" w:hAnsi="SL_Times New Roman"/>
        </w:rPr>
        <w:t>белән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белемле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акыллы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гадел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сакчыл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идарә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итсә.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Кешеләр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белемле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гадел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киң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күңелле,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әхлаклы,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кешелекле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булсалар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</w:rPr>
        <w:t>Эчүчелек,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икейөзлек,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ялганчылык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комсызлык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ялкаулык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кебек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сыйфатлардан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арынсалар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</w:rPr>
        <w:t>Баласагунлы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болай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ди</w:t>
      </w:r>
      <w:proofErr w:type="spellEnd"/>
      <w:r>
        <w:rPr>
          <w:rFonts w:ascii="SL_Times New Roman" w:hAnsi="SL_Times New Roman"/>
        </w:rPr>
        <w:t>:</w:t>
      </w:r>
      <w:r w:rsidRPr="00522809">
        <w:rPr>
          <w:rFonts w:ascii="SL_Times New Roman" w:hAnsi="SL_Times New Roman"/>
        </w:rPr>
        <w:t xml:space="preserve"> “</w:t>
      </w:r>
      <w:r>
        <w:rPr>
          <w:rFonts w:ascii="SL_Times New Roman" w:hAnsi="SL_Times New Roman"/>
        </w:rPr>
        <w:t xml:space="preserve">Кем </w:t>
      </w:r>
      <w:proofErr w:type="spellStart"/>
      <w:r>
        <w:rPr>
          <w:rFonts w:ascii="SL_Times New Roman" w:hAnsi="SL_Times New Roman"/>
        </w:rPr>
        <w:t>шәраб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эчә,</w:t>
      </w:r>
      <w:proofErr w:type="spellEnd"/>
      <w:r>
        <w:rPr>
          <w:rFonts w:ascii="SL_Times New Roman" w:hAnsi="SL_Times New Roman"/>
        </w:rPr>
        <w:t xml:space="preserve"> … </w:t>
      </w:r>
      <w:proofErr w:type="spellStart"/>
      <w:r>
        <w:rPr>
          <w:rFonts w:ascii="SL_Times New Roman" w:hAnsi="SL_Times New Roman"/>
        </w:rPr>
        <w:t>андый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кешедән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бә</w:t>
      </w:r>
      <w:proofErr w:type="gramStart"/>
      <w:r>
        <w:rPr>
          <w:rFonts w:ascii="SL_Times New Roman" w:hAnsi="SL_Times New Roman"/>
        </w:rPr>
        <w:t>хет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</w:t>
      </w:r>
      <w:proofErr w:type="gramEnd"/>
      <w:r>
        <w:rPr>
          <w:rFonts w:ascii="SL_Times New Roman" w:hAnsi="SL_Times New Roman"/>
        </w:rPr>
        <w:t>ә,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игелек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кача</w:t>
      </w:r>
      <w:proofErr w:type="spellEnd"/>
      <w:r>
        <w:rPr>
          <w:rFonts w:ascii="SL_Times New Roman" w:hAnsi="SL_Times New Roman"/>
        </w:rPr>
        <w:t>».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 w:rsidRPr="009F1D3D">
        <w:rPr>
          <w:rFonts w:cs="Tahoma"/>
          <w:sz w:val="32"/>
          <w:szCs w:val="32"/>
          <w:lang w:val="tt-RU"/>
        </w:rPr>
        <w:t>Һ</w:t>
      </w:r>
      <w:proofErr w:type="spellStart"/>
      <w:r>
        <w:rPr>
          <w:rFonts w:ascii="SL_Times New Roman" w:hAnsi="SL_Times New Roman"/>
        </w:rPr>
        <w:t>өнәр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ияләре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игелекле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ярдәмчел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булырга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тиеш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36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proofErr w:type="gramStart"/>
      <w:r>
        <w:rPr>
          <w:rFonts w:ascii="SL_Times New Roman" w:hAnsi="SL_Times New Roman"/>
        </w:rPr>
        <w:t>Ул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тормыш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дәреслеге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кебек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бәхетле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яшәргә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өйрәтә.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Акыл-тәҗрибә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тупланган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анда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әхлакый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сабак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бирә.</w:t>
      </w:r>
      <w:proofErr w:type="spellEnd"/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Бу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үзеннән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соңгы</w:t>
      </w:r>
      <w:proofErr w:type="spellEnd"/>
      <w:r>
        <w:rPr>
          <w:rFonts w:ascii="SL_Times New Roman" w:hAnsi="SL_Times New Roman"/>
        </w:rPr>
        <w:t xml:space="preserve"> татар </w:t>
      </w:r>
      <w:proofErr w:type="spellStart"/>
      <w:r>
        <w:rPr>
          <w:rFonts w:ascii="SL_Times New Roman" w:hAnsi="SL_Times New Roman"/>
        </w:rPr>
        <w:t>әдәбиятына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көчле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йогынты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ясады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Кайсы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әдиплә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Баласагунлы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традицияләрен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дәвам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итә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  <w:sz w:val="28"/>
          <w:szCs w:val="28"/>
        </w:rPr>
        <w:t>ә</w:t>
      </w:r>
      <w:r>
        <w:rPr>
          <w:rFonts w:ascii="SL_Times New Roman" w:hAnsi="SL_Times New Roman"/>
        </w:rPr>
        <w:t>сәрнең</w:t>
      </w:r>
      <w:proofErr w:type="spellEnd"/>
      <w:r>
        <w:rPr>
          <w:rFonts w:ascii="SL_Times New Roman" w:hAnsi="SL_Times New Roman"/>
        </w:rPr>
        <w:t xml:space="preserve"> жанры?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lastRenderedPageBreak/>
        <w:t xml:space="preserve">- </w:t>
      </w:r>
      <w:proofErr w:type="spellStart"/>
      <w:r>
        <w:rPr>
          <w:rFonts w:ascii="SL_Times New Roman" w:hAnsi="SL_Times New Roman"/>
        </w:rPr>
        <w:t>Шигъри</w:t>
      </w:r>
      <w:proofErr w:type="spellEnd"/>
      <w:r>
        <w:rPr>
          <w:rFonts w:ascii="SL_Times New Roman" w:hAnsi="SL_Times New Roman"/>
        </w:rPr>
        <w:t xml:space="preserve"> поэма.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Бу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чорда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иҗат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иткән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тагын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әдипләрне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беләсез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  <w:sz w:val="28"/>
          <w:szCs w:val="28"/>
        </w:rPr>
        <w:t>ә</w:t>
      </w:r>
      <w:r>
        <w:rPr>
          <w:rFonts w:ascii="SL_Times New Roman" w:hAnsi="SL_Times New Roman"/>
        </w:rPr>
        <w:t>хмәд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Ясави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Сө</w:t>
      </w:r>
      <w:proofErr w:type="gramStart"/>
      <w:r>
        <w:rPr>
          <w:rFonts w:ascii="SL_Times New Roman" w:hAnsi="SL_Times New Roman"/>
        </w:rPr>
        <w:t>л</w:t>
      </w:r>
      <w:proofErr w:type="gramEnd"/>
      <w:r>
        <w:rPr>
          <w:rFonts w:ascii="SL_Times New Roman" w:hAnsi="SL_Times New Roman"/>
        </w:rPr>
        <w:t>әйман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Бакырганый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-Аларның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әсәрләре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характерда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Мондый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әсәрләргә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нәрсә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хас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Дини-суфыйчыл</w:t>
      </w:r>
      <w:proofErr w:type="spellEnd"/>
      <w:r>
        <w:rPr>
          <w:rFonts w:ascii="SL_Times New Roman" w:hAnsi="SL_Times New Roman"/>
        </w:rPr>
        <w:t xml:space="preserve"> характер.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  <w:i/>
        </w:rPr>
        <w:t xml:space="preserve">2нче </w:t>
      </w:r>
      <w:proofErr w:type="spellStart"/>
      <w:r>
        <w:rPr>
          <w:rFonts w:ascii="SL_Times New Roman" w:hAnsi="SL_Times New Roman"/>
          <w:i/>
        </w:rPr>
        <w:t>тукталыш</w:t>
      </w:r>
      <w:proofErr w:type="spellEnd"/>
      <w:r>
        <w:rPr>
          <w:rFonts w:ascii="SL_Times New Roman" w:hAnsi="SL_Times New Roman"/>
          <w:i/>
        </w:rPr>
        <w:t xml:space="preserve"> </w:t>
      </w:r>
      <w:r>
        <w:rPr>
          <w:rFonts w:ascii="SL_Times New Roman" w:hAnsi="SL_Times New Roman"/>
          <w:u w:val="single"/>
        </w:rPr>
        <w:t xml:space="preserve">Болгар </w:t>
      </w:r>
      <w:proofErr w:type="gramStart"/>
      <w:r>
        <w:rPr>
          <w:rFonts w:ascii="SL_Times New Roman" w:hAnsi="SL_Times New Roman"/>
          <w:u w:val="single"/>
        </w:rPr>
        <w:t>иле</w:t>
      </w:r>
      <w:proofErr w:type="gramEnd"/>
      <w:r>
        <w:rPr>
          <w:rFonts w:ascii="SL_Times New Roman" w:hAnsi="SL_Times New Roman"/>
          <w:u w:val="single"/>
        </w:rPr>
        <w:t>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әсәрдән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иллюстрациялә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r w:rsidRPr="00C91579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Кыйссаи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Йосыф</w:t>
      </w:r>
      <w:proofErr w:type="spellEnd"/>
      <w:proofErr w:type="gramStart"/>
      <w:r w:rsidRPr="00C91579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т</w:t>
      </w:r>
      <w:proofErr w:type="gramEnd"/>
      <w:r>
        <w:rPr>
          <w:rFonts w:ascii="SL_Times New Roman" w:hAnsi="SL_Times New Roman"/>
        </w:rPr>
        <w:t>ан.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-Авторы?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-Кол Гали.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Кайсы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чорда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язылган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-Болгар </w:t>
      </w:r>
      <w:proofErr w:type="spellStart"/>
      <w:r>
        <w:rPr>
          <w:rFonts w:ascii="SL_Times New Roman" w:hAnsi="SL_Times New Roman"/>
        </w:rPr>
        <w:t>чорында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-Ни </w:t>
      </w:r>
      <w:proofErr w:type="spellStart"/>
      <w:r>
        <w:rPr>
          <w:rFonts w:ascii="SL_Times New Roman" w:hAnsi="SL_Times New Roman"/>
        </w:rPr>
        <w:t>өчен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соң</w:t>
      </w:r>
      <w:proofErr w:type="spellEnd"/>
      <w:r>
        <w:rPr>
          <w:rFonts w:ascii="SL_Times New Roman" w:hAnsi="SL_Times New Roman"/>
        </w:rPr>
        <w:t xml:space="preserve"> </w:t>
      </w:r>
      <w:r w:rsidRPr="00C91579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Кыйссаи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Йосыф</w:t>
      </w:r>
      <w:proofErr w:type="spellEnd"/>
      <w:r w:rsidRPr="00C91579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меңә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еллар</w:t>
      </w:r>
      <w:proofErr w:type="spellEnd"/>
      <w:r>
        <w:rPr>
          <w:rFonts w:ascii="SL_Times New Roman" w:hAnsi="SL_Times New Roman"/>
        </w:rPr>
        <w:t xml:space="preserve"> буе </w:t>
      </w:r>
      <w:proofErr w:type="spellStart"/>
      <w:r>
        <w:rPr>
          <w:rFonts w:ascii="SL_Times New Roman" w:hAnsi="SL_Times New Roman"/>
        </w:rPr>
        <w:t>укучыларның,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әдипләрнең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игътибарын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үзенә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җәлеп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итеп</w:t>
      </w:r>
      <w:proofErr w:type="spellEnd"/>
      <w:r>
        <w:rPr>
          <w:rFonts w:ascii="SL_Times New Roman" w:hAnsi="SL_Times New Roman"/>
        </w:rPr>
        <w:t xml:space="preserve"> тора? (</w:t>
      </w:r>
      <w:proofErr w:type="spellStart"/>
      <w:proofErr w:type="gramStart"/>
      <w:r>
        <w:rPr>
          <w:rFonts w:ascii="SL_Times New Roman" w:hAnsi="SL_Times New Roman"/>
        </w:rPr>
        <w:t>Ул</w:t>
      </w:r>
      <w:proofErr w:type="spellEnd"/>
      <w:proofErr w:type="gramEnd"/>
      <w:r>
        <w:rPr>
          <w:rFonts w:ascii="SL_Times New Roman" w:hAnsi="SL_Times New Roman"/>
        </w:rPr>
        <w:t xml:space="preserve">  </w:t>
      </w:r>
      <w:proofErr w:type="spellStart"/>
      <w:r>
        <w:rPr>
          <w:rFonts w:ascii="SL_Times New Roman" w:hAnsi="SL_Times New Roman"/>
        </w:rPr>
        <w:t>мавыктыргыч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  <w:sz w:val="28"/>
          <w:szCs w:val="28"/>
        </w:rPr>
        <w:t>ә</w:t>
      </w:r>
      <w:r>
        <w:rPr>
          <w:rFonts w:ascii="SL_Times New Roman" w:hAnsi="SL_Times New Roman"/>
        </w:rPr>
        <w:t>кияти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элементлар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кулланыла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</w:rPr>
        <w:t>Мәхәббәт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турында</w:t>
      </w:r>
      <w:proofErr w:type="spellEnd"/>
      <w:r>
        <w:rPr>
          <w:rFonts w:ascii="SL_Times New Roman" w:hAnsi="SL_Times New Roman"/>
        </w:rPr>
        <w:t xml:space="preserve">. </w:t>
      </w:r>
      <w:proofErr w:type="gramStart"/>
      <w:r>
        <w:rPr>
          <w:rFonts w:ascii="SL_Times New Roman" w:hAnsi="SL_Times New Roman"/>
        </w:rPr>
        <w:t xml:space="preserve">Идеал </w:t>
      </w:r>
      <w:proofErr w:type="spellStart"/>
      <w:r>
        <w:rPr>
          <w:rFonts w:ascii="SL_Times New Roman" w:hAnsi="SL_Times New Roman"/>
        </w:rPr>
        <w:t>кеше</w:t>
      </w:r>
      <w:proofErr w:type="spellEnd"/>
      <w:r>
        <w:rPr>
          <w:rFonts w:ascii="SL_Times New Roman" w:hAnsi="SL_Times New Roman"/>
        </w:rPr>
        <w:t xml:space="preserve"> образы </w:t>
      </w:r>
      <w:proofErr w:type="spellStart"/>
      <w:r>
        <w:rPr>
          <w:rFonts w:ascii="SL_Times New Roman" w:hAnsi="SL_Times New Roman"/>
        </w:rPr>
        <w:t>бирелә.</w:t>
      </w:r>
      <w:proofErr w:type="spellEnd"/>
      <w:r>
        <w:rPr>
          <w:rFonts w:ascii="SL_Times New Roman" w:hAnsi="SL_Times New Roman"/>
        </w:rPr>
        <w:t>)</w:t>
      </w:r>
      <w:proofErr w:type="gramEnd"/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proofErr w:type="gramStart"/>
      <w:r>
        <w:rPr>
          <w:rFonts w:ascii="SL_Times New Roman" w:hAnsi="SL_Times New Roman"/>
        </w:rPr>
        <w:t>Ул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Тышкы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кыяфәте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эчке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дөньясы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матур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proofErr w:type="gramStart"/>
      <w:r>
        <w:rPr>
          <w:rFonts w:ascii="SL_Times New Roman" w:hAnsi="SL_Times New Roman"/>
        </w:rPr>
        <w:t>Ул</w:t>
      </w:r>
      <w:proofErr w:type="spellEnd"/>
      <w:proofErr w:type="gramEnd"/>
      <w:r>
        <w:rPr>
          <w:rFonts w:ascii="SL_Times New Roman" w:hAnsi="SL_Times New Roman"/>
        </w:rPr>
        <w:t xml:space="preserve"> - </w:t>
      </w:r>
      <w:proofErr w:type="spellStart"/>
      <w:r>
        <w:rPr>
          <w:rFonts w:ascii="SL_Times New Roman" w:hAnsi="SL_Times New Roman"/>
        </w:rPr>
        <w:t>пәйгамбәр.</w:t>
      </w:r>
      <w:proofErr w:type="spellEnd"/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-Аның</w:t>
      </w:r>
      <w:proofErr w:type="spellEnd"/>
      <w:r>
        <w:rPr>
          <w:rFonts w:ascii="SL_Times New Roman" w:hAnsi="SL_Times New Roman"/>
        </w:rPr>
        <w:t xml:space="preserve"> характер </w:t>
      </w:r>
      <w:proofErr w:type="spellStart"/>
      <w:r>
        <w:rPr>
          <w:rFonts w:ascii="SL_Times New Roman" w:hAnsi="SL_Times New Roman"/>
        </w:rPr>
        <w:t>сыйфатлары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Сабыр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тугрылыклы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гадел</w:t>
      </w:r>
      <w:proofErr w:type="spellEnd"/>
      <w:r>
        <w:rPr>
          <w:rFonts w:ascii="SL_Times New Roman" w:hAnsi="SL_Times New Roman"/>
        </w:rPr>
        <w:t xml:space="preserve">.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-Кеше </w:t>
      </w:r>
      <w:proofErr w:type="spellStart"/>
      <w:r>
        <w:rPr>
          <w:rFonts w:ascii="SL_Times New Roman" w:hAnsi="SL_Times New Roman"/>
        </w:rPr>
        <w:t>идеалына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мөнәсәбәттә</w:t>
      </w:r>
      <w:proofErr w:type="spellEnd"/>
      <w:r>
        <w:rPr>
          <w:rFonts w:ascii="SL_Times New Roman" w:hAnsi="SL_Times New Roman"/>
        </w:rPr>
        <w:t xml:space="preserve"> Кол Гали 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мәсьәлә</w:t>
      </w:r>
      <w:proofErr w:type="gramStart"/>
      <w:r>
        <w:rPr>
          <w:rFonts w:ascii="SL_Times New Roman" w:hAnsi="SL_Times New Roman"/>
        </w:rPr>
        <w:t>л</w:t>
      </w:r>
      <w:proofErr w:type="gramEnd"/>
      <w:r>
        <w:rPr>
          <w:rFonts w:ascii="SL_Times New Roman" w:hAnsi="SL_Times New Roman"/>
        </w:rPr>
        <w:t>әрне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яктырта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-Кеше </w:t>
      </w:r>
      <w:proofErr w:type="spellStart"/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</w:t>
      </w:r>
      <w:proofErr w:type="gramStart"/>
      <w:r>
        <w:rPr>
          <w:rFonts w:ascii="SL_Times New Roman" w:hAnsi="SL_Times New Roman"/>
        </w:rPr>
        <w:t>м</w:t>
      </w:r>
      <w:proofErr w:type="spellEnd"/>
      <w:proofErr w:type="gramEnd"/>
      <w:r>
        <w:rPr>
          <w:rFonts w:ascii="SL_Times New Roman" w:hAnsi="SL_Times New Roman"/>
        </w:rPr>
        <w:t xml:space="preserve"> Алла, </w:t>
      </w:r>
      <w:proofErr w:type="spellStart"/>
      <w:r>
        <w:rPr>
          <w:rFonts w:ascii="SL_Times New Roman" w:hAnsi="SL_Times New Roman"/>
        </w:rPr>
        <w:t>тугрылык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ата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әм</w:t>
      </w:r>
      <w:proofErr w:type="spellEnd"/>
      <w:r>
        <w:rPr>
          <w:rFonts w:ascii="SL_Times New Roman" w:hAnsi="SL_Times New Roman"/>
        </w:rPr>
        <w:t xml:space="preserve"> бала, </w:t>
      </w:r>
      <w:proofErr w:type="spellStart"/>
      <w:r>
        <w:rPr>
          <w:rFonts w:ascii="SL_Times New Roman" w:hAnsi="SL_Times New Roman"/>
        </w:rPr>
        <w:t>гаилә,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бәхете.</w:t>
      </w:r>
      <w:proofErr w:type="spellEnd"/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-Кол Гали </w:t>
      </w:r>
      <w:proofErr w:type="spellStart"/>
      <w:r>
        <w:rPr>
          <w:rFonts w:ascii="SL_Times New Roman" w:hAnsi="SL_Times New Roman"/>
        </w:rPr>
        <w:t>фикеренчә,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бәхетле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тормышның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нигезе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нәрсәдә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-Бердәмлектә,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татулыкта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иминлектә,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кешелекле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мө</w:t>
      </w:r>
      <w:proofErr w:type="gramStart"/>
      <w:r>
        <w:rPr>
          <w:rFonts w:ascii="SL_Times New Roman" w:hAnsi="SL_Times New Roman"/>
        </w:rPr>
        <w:t>н</w:t>
      </w:r>
      <w:proofErr w:type="gramEnd"/>
      <w:r>
        <w:rPr>
          <w:rFonts w:ascii="SL_Times New Roman" w:hAnsi="SL_Times New Roman"/>
        </w:rPr>
        <w:t>әсәбәттә.</w:t>
      </w:r>
      <w:proofErr w:type="spellEnd"/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gramStart"/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сурәтләү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чаралары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кулланыла</w:t>
      </w:r>
      <w:proofErr w:type="spellEnd"/>
      <w:r>
        <w:rPr>
          <w:rFonts w:ascii="SL_Times New Roman" w:hAnsi="SL_Times New Roman"/>
        </w:rPr>
        <w:t>? (</w:t>
      </w:r>
      <w:proofErr w:type="spellStart"/>
      <w:r>
        <w:rPr>
          <w:rFonts w:ascii="SL_Times New Roman" w:hAnsi="SL_Times New Roman"/>
          <w:sz w:val="28"/>
          <w:szCs w:val="28"/>
        </w:rPr>
        <w:t>ә</w:t>
      </w:r>
      <w:r>
        <w:rPr>
          <w:rFonts w:ascii="SL_Times New Roman" w:hAnsi="SL_Times New Roman"/>
        </w:rPr>
        <w:t>кият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элементлары</w:t>
      </w:r>
      <w:proofErr w:type="spellEnd"/>
      <w:r>
        <w:rPr>
          <w:rFonts w:ascii="SL_Times New Roman" w:hAnsi="SL_Times New Roman"/>
        </w:rPr>
        <w:t>.</w:t>
      </w:r>
      <w:proofErr w:type="gramEnd"/>
      <w:r>
        <w:rPr>
          <w:rFonts w:ascii="SL_Times New Roman" w:hAnsi="SL_Times New Roman"/>
        </w:rPr>
        <w:t xml:space="preserve"> (</w:t>
      </w:r>
      <w:proofErr w:type="spellStart"/>
      <w:r>
        <w:rPr>
          <w:rFonts w:ascii="SL_Times New Roman" w:hAnsi="SL_Times New Roman"/>
        </w:rPr>
        <w:t>Коега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төшүе</w:t>
      </w:r>
      <w:proofErr w:type="spellEnd"/>
      <w:r>
        <w:rPr>
          <w:rFonts w:ascii="SL_Times New Roman" w:hAnsi="SL_Times New Roman"/>
        </w:rPr>
        <w:t xml:space="preserve">). </w:t>
      </w:r>
      <w:proofErr w:type="spellStart"/>
      <w:r>
        <w:rPr>
          <w:rFonts w:ascii="SL_Times New Roman" w:hAnsi="SL_Times New Roman"/>
        </w:rPr>
        <w:t>Арттыру</w:t>
      </w:r>
      <w:proofErr w:type="spellEnd"/>
      <w:r>
        <w:rPr>
          <w:rFonts w:ascii="SL_Times New Roman" w:hAnsi="SL_Times New Roman"/>
        </w:rPr>
        <w:t xml:space="preserve"> (</w:t>
      </w:r>
      <w:proofErr w:type="spellStart"/>
      <w:r>
        <w:rPr>
          <w:rFonts w:ascii="SL_Times New Roman" w:hAnsi="SL_Times New Roman"/>
        </w:rPr>
        <w:t>бик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матур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Йосыф</w:t>
      </w:r>
      <w:proofErr w:type="spellEnd"/>
      <w:r>
        <w:rPr>
          <w:rFonts w:ascii="SL_Times New Roman" w:hAnsi="SL_Times New Roman"/>
        </w:rPr>
        <w:t xml:space="preserve">). </w:t>
      </w:r>
      <w:proofErr w:type="spellStart"/>
      <w:r>
        <w:rPr>
          <w:rFonts w:ascii="SL_Times New Roman" w:hAnsi="SL_Times New Roman"/>
        </w:rPr>
        <w:t>Чагыштыру</w:t>
      </w:r>
      <w:proofErr w:type="spellEnd"/>
      <w:r>
        <w:rPr>
          <w:rFonts w:ascii="SL_Times New Roman" w:hAnsi="SL_Times New Roman"/>
        </w:rPr>
        <w:t xml:space="preserve"> (</w:t>
      </w:r>
      <w:proofErr w:type="spellStart"/>
      <w:r>
        <w:rPr>
          <w:rFonts w:ascii="SL_Times New Roman" w:hAnsi="SL_Times New Roman"/>
        </w:rPr>
        <w:t>тулган</w:t>
      </w:r>
      <w:proofErr w:type="spellEnd"/>
      <w:r>
        <w:rPr>
          <w:rFonts w:ascii="SL_Times New Roman" w:hAnsi="SL_Times New Roman"/>
        </w:rPr>
        <w:t xml:space="preserve">  </w:t>
      </w:r>
      <w:proofErr w:type="spellStart"/>
      <w:r>
        <w:rPr>
          <w:rFonts w:ascii="SL_Times New Roman" w:hAnsi="SL_Times New Roman"/>
        </w:rPr>
        <w:t>айдай</w:t>
      </w:r>
      <w:proofErr w:type="spellEnd"/>
      <w:r>
        <w:rPr>
          <w:rFonts w:ascii="SL_Times New Roman" w:hAnsi="SL_Times New Roman"/>
        </w:rPr>
        <w:t>)</w:t>
      </w:r>
      <w:proofErr w:type="gramStart"/>
      <w:r>
        <w:rPr>
          <w:rFonts w:ascii="SL_Times New Roman" w:hAnsi="SL_Times New Roman"/>
        </w:rPr>
        <w:t xml:space="preserve"> .</w:t>
      </w:r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Саннар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символикасы</w:t>
      </w:r>
      <w:proofErr w:type="spellEnd"/>
      <w:r>
        <w:rPr>
          <w:rFonts w:ascii="SL_Times New Roman" w:hAnsi="SL_Times New Roman"/>
        </w:rPr>
        <w:t xml:space="preserve"> (72 тел </w:t>
      </w:r>
      <w:proofErr w:type="spellStart"/>
      <w:r>
        <w:rPr>
          <w:rFonts w:ascii="SL_Times New Roman" w:hAnsi="SL_Times New Roman"/>
        </w:rPr>
        <w:t>белә</w:t>
      </w:r>
      <w:proofErr w:type="spellEnd"/>
      <w:r>
        <w:rPr>
          <w:rFonts w:ascii="SL_Times New Roman" w:hAnsi="SL_Times New Roman"/>
        </w:rPr>
        <w:t xml:space="preserve">). </w:t>
      </w:r>
      <w:proofErr w:type="spellStart"/>
      <w:r>
        <w:rPr>
          <w:rFonts w:ascii="SL_Times New Roman" w:hAnsi="SL_Times New Roman"/>
        </w:rPr>
        <w:t>Төш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кү</w:t>
      </w:r>
      <w:proofErr w:type="gramStart"/>
      <w:r>
        <w:rPr>
          <w:rFonts w:ascii="SL_Times New Roman" w:hAnsi="SL_Times New Roman"/>
        </w:rPr>
        <w:t>р</w:t>
      </w:r>
      <w:proofErr w:type="gramEnd"/>
      <w:r>
        <w:rPr>
          <w:rFonts w:ascii="SL_Times New Roman" w:hAnsi="SL_Times New Roman"/>
        </w:rPr>
        <w:t>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әм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юрау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алымын</w:t>
      </w:r>
      <w:proofErr w:type="spellEnd"/>
      <w:r>
        <w:rPr>
          <w:rFonts w:ascii="SL_Times New Roman" w:hAnsi="SL_Times New Roman"/>
        </w:rPr>
        <w:t xml:space="preserve"> кулана).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  <w:i/>
        </w:rPr>
        <w:t xml:space="preserve">3нче </w:t>
      </w:r>
      <w:proofErr w:type="spellStart"/>
      <w:r>
        <w:rPr>
          <w:rFonts w:ascii="SL_Times New Roman" w:hAnsi="SL_Times New Roman"/>
          <w:i/>
        </w:rPr>
        <w:t>тукталыш</w:t>
      </w:r>
      <w:proofErr w:type="spellEnd"/>
      <w:r>
        <w:rPr>
          <w:rFonts w:ascii="SL_Times New Roman" w:hAnsi="SL_Times New Roman"/>
          <w:i/>
        </w:rPr>
        <w:t xml:space="preserve"> </w:t>
      </w:r>
      <w:r>
        <w:rPr>
          <w:rFonts w:ascii="SL_Times New Roman" w:hAnsi="SL_Times New Roman"/>
          <w:u w:val="single"/>
        </w:rPr>
        <w:t xml:space="preserve">Алтын </w:t>
      </w:r>
      <w:proofErr w:type="spellStart"/>
      <w:r>
        <w:rPr>
          <w:rFonts w:ascii="SL_Times New Roman" w:hAnsi="SL_Times New Roman"/>
          <w:u w:val="single"/>
        </w:rPr>
        <w:t>Урда</w:t>
      </w:r>
      <w:proofErr w:type="spellEnd"/>
      <w:r>
        <w:rPr>
          <w:rFonts w:ascii="SL_Times New Roman" w:hAnsi="SL_Times New Roman"/>
          <w:u w:val="single"/>
        </w:rPr>
        <w:t xml:space="preserve"> </w:t>
      </w:r>
      <w:proofErr w:type="gramStart"/>
      <w:r>
        <w:rPr>
          <w:rFonts w:ascii="SL_Times New Roman" w:hAnsi="SL_Times New Roman"/>
          <w:u w:val="single"/>
        </w:rPr>
        <w:t>иле</w:t>
      </w:r>
      <w:proofErr w:type="gram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 </w:t>
      </w:r>
      <w:proofErr w:type="spellStart"/>
      <w:r>
        <w:rPr>
          <w:rFonts w:ascii="SL_Times New Roman" w:hAnsi="SL_Times New Roman"/>
        </w:rPr>
        <w:t>Территориясе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гаять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зур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булган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ике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гасыр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буенча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яшәгән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илдә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исемнәре</w:t>
      </w:r>
      <w:proofErr w:type="spellEnd"/>
      <w:r>
        <w:rPr>
          <w:rFonts w:ascii="SL_Times New Roman" w:hAnsi="SL_Times New Roman"/>
        </w:rPr>
        <w:t xml:space="preserve"> татар </w:t>
      </w:r>
      <w:proofErr w:type="spellStart"/>
      <w:r>
        <w:rPr>
          <w:rFonts w:ascii="SL_Times New Roman" w:hAnsi="SL_Times New Roman"/>
        </w:rPr>
        <w:t>әдәбияты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тарихына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кереп</w:t>
      </w:r>
      <w:proofErr w:type="spellEnd"/>
      <w:r>
        <w:rPr>
          <w:rFonts w:ascii="SL_Times New Roman" w:hAnsi="SL_Times New Roman"/>
        </w:rPr>
        <w:t xml:space="preserve"> калган </w:t>
      </w:r>
      <w:proofErr w:type="spellStart"/>
      <w:r>
        <w:rPr>
          <w:rFonts w:ascii="SL_Times New Roman" w:hAnsi="SL_Times New Roman"/>
        </w:rPr>
        <w:t>әдиплә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яшәп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иҗат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иткән.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Алар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кемнәр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Котб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Харәзми,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Мәхмуд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Болгари</w:t>
      </w:r>
      <w:proofErr w:type="spellEnd"/>
      <w:r>
        <w:rPr>
          <w:rFonts w:ascii="SL_Times New Roman" w:hAnsi="SL_Times New Roman"/>
        </w:rPr>
        <w:t xml:space="preserve">, </w:t>
      </w:r>
      <w:proofErr w:type="spellStart"/>
      <w:r>
        <w:rPr>
          <w:rFonts w:ascii="SL_Times New Roman" w:hAnsi="SL_Times New Roman"/>
        </w:rPr>
        <w:t>Габделмәҗид,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Сәйф</w:t>
      </w:r>
      <w:proofErr w:type="spellEnd"/>
      <w:r>
        <w:rPr>
          <w:rFonts w:ascii="SL_Times New Roman" w:hAnsi="SL_Times New Roman"/>
        </w:rPr>
        <w:t xml:space="preserve"> Сараи, </w:t>
      </w:r>
      <w:proofErr w:type="spellStart"/>
      <w:r>
        <w:rPr>
          <w:rFonts w:ascii="SL_Times New Roman" w:hAnsi="SL_Times New Roman"/>
        </w:rPr>
        <w:t>Хисам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Кятиб</w:t>
      </w:r>
      <w:proofErr w:type="spellEnd"/>
      <w:r>
        <w:rPr>
          <w:rFonts w:ascii="SL_Times New Roman" w:hAnsi="SL_Times New Roman"/>
        </w:rPr>
        <w:t>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Алар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әсәрлә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иҗат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иткәннәр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r w:rsidRPr="00A3523F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Дөреслә</w:t>
      </w:r>
      <w:proofErr w:type="gramStart"/>
      <w:r>
        <w:rPr>
          <w:rFonts w:ascii="SL_Times New Roman" w:hAnsi="SL_Times New Roman"/>
        </w:rPr>
        <w:t>п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әйт</w:t>
      </w:r>
      <w:r w:rsidRPr="00A3523F">
        <w:rPr>
          <w:rFonts w:ascii="SL_Times New Roman" w:hAnsi="SL_Times New Roman"/>
        </w:rPr>
        <w:t>”</w:t>
      </w:r>
      <w:proofErr w:type="spellEnd"/>
      <w:r w:rsidRPr="00A3523F"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уены</w:t>
      </w:r>
      <w:proofErr w:type="spellEnd"/>
      <w:r>
        <w:rPr>
          <w:rFonts w:ascii="SL_Times New Roman" w:hAnsi="SL_Times New Roman"/>
        </w:rPr>
        <w:t xml:space="preserve"> (</w:t>
      </w:r>
      <w:proofErr w:type="spellStart"/>
      <w:r>
        <w:rPr>
          <w:rFonts w:ascii="SL_Times New Roman" w:hAnsi="SL_Times New Roman"/>
        </w:rPr>
        <w:t>компьютерда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бирелә</w:t>
      </w:r>
      <w:proofErr w:type="spellEnd"/>
      <w:r>
        <w:rPr>
          <w:rFonts w:ascii="SL_Times New Roman" w:hAnsi="SL_Times New Roman"/>
        </w:rPr>
        <w:t>)</w:t>
      </w:r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Котб</w:t>
      </w:r>
      <w:proofErr w:type="spellEnd"/>
      <w:r>
        <w:rPr>
          <w:rFonts w:ascii="SL_Times New Roman" w:hAnsi="SL_Times New Roman"/>
        </w:rPr>
        <w:t xml:space="preserve"> </w:t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9D4F0F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Мәхәббәтнамә</w:t>
      </w:r>
      <w:r w:rsidRPr="009D4F0F">
        <w:rPr>
          <w:rFonts w:ascii="SL_Times New Roman" w:hAnsi="SL_Times New Roman"/>
        </w:rPr>
        <w:t>”</w:t>
      </w:r>
      <w:proofErr w:type="spellEnd"/>
    </w:p>
    <w:p w:rsidR="007F1EE8" w:rsidRPr="00A3523F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lastRenderedPageBreak/>
        <w:t>Харәзми</w:t>
      </w:r>
      <w:proofErr w:type="spellEnd"/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1934AD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Хөсрәү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вә</w:t>
      </w:r>
      <w:proofErr w:type="spellEnd"/>
      <w:r>
        <w:rPr>
          <w:rFonts w:ascii="SL_Times New Roman" w:hAnsi="SL_Times New Roman"/>
        </w:rPr>
        <w:t xml:space="preserve"> Ширин</w:t>
      </w:r>
      <w:r w:rsidRPr="001934AD">
        <w:rPr>
          <w:rFonts w:ascii="SL_Times New Roman" w:hAnsi="SL_Times New Roman"/>
        </w:rPr>
        <w:t>”</w:t>
      </w:r>
    </w:p>
    <w:p w:rsidR="007F1EE8" w:rsidRPr="001934AD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Габделмәҗид</w:t>
      </w:r>
      <w:proofErr w:type="spellEnd"/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1934AD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Нә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җ</w:t>
      </w:r>
      <w:proofErr w:type="gramStart"/>
      <w:r>
        <w:rPr>
          <w:rFonts w:ascii="SL_Times New Roman" w:hAnsi="SL_Times New Roman"/>
        </w:rPr>
        <w:t>ел-Ф</w:t>
      </w:r>
      <w:proofErr w:type="gramEnd"/>
      <w:r>
        <w:rPr>
          <w:rFonts w:ascii="SL_Times New Roman" w:hAnsi="SL_Times New Roman"/>
        </w:rPr>
        <w:t>әрадис</w:t>
      </w:r>
      <w:r w:rsidRPr="001934AD">
        <w:rPr>
          <w:rFonts w:ascii="SL_Times New Roman" w:hAnsi="SL_Times New Roman"/>
        </w:rPr>
        <w:t>”</w:t>
      </w:r>
      <w:proofErr w:type="spellEnd"/>
    </w:p>
    <w:p w:rsidR="007F1EE8" w:rsidRPr="001934AD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Мәхмүд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Болгари</w:t>
      </w:r>
      <w:proofErr w:type="spellEnd"/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1934AD">
        <w:rPr>
          <w:rFonts w:ascii="SL_Times New Roman" w:hAnsi="SL_Times New Roman"/>
        </w:rPr>
        <w:t>“</w:t>
      </w:r>
      <w:proofErr w:type="spellStart"/>
      <w:proofErr w:type="gramStart"/>
      <w:r>
        <w:rPr>
          <w:rFonts w:ascii="SL_Times New Roman" w:hAnsi="SL_Times New Roman"/>
        </w:rPr>
        <w:t>К</w:t>
      </w:r>
      <w:proofErr w:type="gramEnd"/>
      <w:r>
        <w:rPr>
          <w:rFonts w:ascii="SL_Times New Roman" w:hAnsi="SL_Times New Roman"/>
        </w:rPr>
        <w:t>үңел</w:t>
      </w:r>
      <w:r w:rsidRPr="001934AD">
        <w:rPr>
          <w:rFonts w:ascii="SL_Times New Roman" w:hAnsi="SL_Times New Roman"/>
        </w:rPr>
        <w:t>”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газәле</w:t>
      </w:r>
      <w:proofErr w:type="spellEnd"/>
    </w:p>
    <w:p w:rsidR="007F1EE8" w:rsidRPr="001934AD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Хисам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Кятиб</w:t>
      </w:r>
      <w:proofErr w:type="spellEnd"/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1934AD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Гөлстан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бит-төрки</w:t>
      </w:r>
      <w:r w:rsidRPr="001934AD">
        <w:rPr>
          <w:rFonts w:ascii="SL_Times New Roman" w:hAnsi="SL_Times New Roman"/>
        </w:rPr>
        <w:t>”</w:t>
      </w:r>
      <w:proofErr w:type="spellEnd"/>
    </w:p>
    <w:p w:rsidR="007F1EE8" w:rsidRPr="009F1D3D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  <w:lang w:val="tt-RU"/>
        </w:rPr>
      </w:pPr>
      <w:proofErr w:type="spellStart"/>
      <w:r>
        <w:rPr>
          <w:rFonts w:ascii="SL_Times New Roman" w:hAnsi="SL_Times New Roman"/>
        </w:rPr>
        <w:t>Сәйф</w:t>
      </w:r>
      <w:proofErr w:type="spellEnd"/>
      <w:r>
        <w:rPr>
          <w:rFonts w:ascii="SL_Times New Roman" w:hAnsi="SL_Times New Roman"/>
        </w:rPr>
        <w:t xml:space="preserve"> Сараи</w:t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9D4F0F">
        <w:rPr>
          <w:rFonts w:ascii="SL_Times New Roman" w:hAnsi="SL_Times New Roman"/>
        </w:rPr>
        <w:t>“</w:t>
      </w:r>
      <w:proofErr w:type="spellStart"/>
      <w:r w:rsidRPr="009D4F0F">
        <w:rPr>
          <w:rFonts w:ascii="SL_Times New Roman" w:hAnsi="SL_Times New Roman"/>
          <w:sz w:val="28"/>
          <w:szCs w:val="28"/>
        </w:rPr>
        <w:t>җ</w:t>
      </w:r>
      <w:r>
        <w:rPr>
          <w:rFonts w:ascii="SL_Times New Roman" w:hAnsi="SL_Times New Roman"/>
        </w:rPr>
        <w:t>өмҗө</w:t>
      </w:r>
      <w:proofErr w:type="gramStart"/>
      <w:r>
        <w:rPr>
          <w:rFonts w:ascii="SL_Times New Roman" w:hAnsi="SL_Times New Roman"/>
        </w:rPr>
        <w:t>м</w:t>
      </w:r>
      <w:proofErr w:type="gramEnd"/>
      <w:r>
        <w:rPr>
          <w:rFonts w:ascii="SL_Times New Roman" w:hAnsi="SL_Times New Roman"/>
        </w:rPr>
        <w:t>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Солтан</w:t>
      </w:r>
      <w:proofErr w:type="spellEnd"/>
      <w:r w:rsidRPr="009D4F0F">
        <w:rPr>
          <w:rFonts w:ascii="SL_Times New Roman" w:hAnsi="SL_Times New Roman"/>
        </w:rPr>
        <w:t>”</w:t>
      </w:r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Бу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чорның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кульминациясен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кайсы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</w:t>
      </w:r>
      <w:proofErr w:type="gramStart"/>
      <w:r>
        <w:rPr>
          <w:rFonts w:ascii="SL_Times New Roman" w:hAnsi="SL_Times New Roman"/>
        </w:rPr>
        <w:t>дип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иҗаты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тәшкил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итә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-Сәйф</w:t>
      </w:r>
      <w:proofErr w:type="spellEnd"/>
      <w:r>
        <w:rPr>
          <w:rFonts w:ascii="SL_Times New Roman" w:hAnsi="SL_Times New Roman"/>
        </w:rPr>
        <w:t xml:space="preserve"> Сараи.</w:t>
      </w:r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-Аның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безгә</w:t>
      </w:r>
      <w:proofErr w:type="spellEnd"/>
      <w:r>
        <w:rPr>
          <w:rFonts w:ascii="SL_Times New Roman" w:hAnsi="SL_Times New Roman"/>
        </w:rPr>
        <w:t xml:space="preserve"> 2 </w:t>
      </w:r>
      <w:proofErr w:type="spellStart"/>
      <w:r>
        <w:rPr>
          <w:rFonts w:ascii="SL_Times New Roman" w:hAnsi="SL_Times New Roman"/>
        </w:rPr>
        <w:t>әсәре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таныш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</w:rPr>
        <w:t>Ниндиләре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 w:rsidRPr="00CD20C0">
        <w:rPr>
          <w:rFonts w:ascii="SL_Times New Roman" w:hAnsi="SL_Times New Roman"/>
        </w:rPr>
        <w:t>-“</w:t>
      </w:r>
      <w:r>
        <w:rPr>
          <w:rFonts w:ascii="SL_Times New Roman" w:hAnsi="SL_Times New Roman"/>
        </w:rPr>
        <w:t>Гөлстан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бит-төрки</w:t>
      </w:r>
      <w:r w:rsidRPr="00CD20C0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,</w:t>
      </w:r>
      <w:proofErr w:type="spellEnd"/>
      <w:r>
        <w:rPr>
          <w:rFonts w:ascii="SL_Times New Roman" w:hAnsi="SL_Times New Roman"/>
        </w:rPr>
        <w:t xml:space="preserve"> </w:t>
      </w:r>
      <w:r w:rsidRPr="00CD20C0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Сө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әйл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вә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Гөлдерсен</w:t>
      </w:r>
      <w:r w:rsidRPr="00CD20C0">
        <w:rPr>
          <w:rFonts w:ascii="SL_Times New Roman" w:hAnsi="SL_Times New Roman"/>
        </w:rPr>
        <w:t>”</w:t>
      </w:r>
      <w:r>
        <w:rPr>
          <w:rFonts w:ascii="SL_Times New Roman" w:hAnsi="SL_Times New Roman"/>
        </w:rPr>
        <w:t>.</w:t>
      </w:r>
      <w:proofErr w:type="spellEnd"/>
    </w:p>
    <w:p w:rsidR="007F1EE8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-Хәзер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бу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ике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әсәргә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бирелгән</w:t>
      </w:r>
      <w:proofErr w:type="spellEnd"/>
      <w:r>
        <w:rPr>
          <w:rFonts w:ascii="SL_Times New Roman" w:hAnsi="SL_Times New Roman"/>
        </w:rPr>
        <w:t xml:space="preserve"> план </w:t>
      </w:r>
      <w:proofErr w:type="spellStart"/>
      <w:r>
        <w:rPr>
          <w:rFonts w:ascii="SL_Times New Roman" w:hAnsi="SL_Times New Roman"/>
        </w:rPr>
        <w:t>буенча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кыскача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чагыштырма</w:t>
      </w:r>
      <w:proofErr w:type="spellEnd"/>
      <w:r>
        <w:rPr>
          <w:rFonts w:ascii="SL_Times New Roman" w:hAnsi="SL_Times New Roman"/>
        </w:rPr>
        <w:t xml:space="preserve"> анализ </w:t>
      </w:r>
      <w:proofErr w:type="spellStart"/>
      <w:r>
        <w:rPr>
          <w:rFonts w:ascii="SL_Times New Roman" w:hAnsi="SL_Times New Roman"/>
        </w:rPr>
        <w:t>ясыйбыз</w:t>
      </w:r>
      <w:proofErr w:type="spellEnd"/>
      <w:r>
        <w:rPr>
          <w:rFonts w:ascii="SL_Times New Roman" w:hAnsi="SL_Times New Roman"/>
        </w:rPr>
        <w:t>.</w:t>
      </w:r>
    </w:p>
    <w:p w:rsidR="007F1EE8" w:rsidRPr="00CD20C0" w:rsidRDefault="007F1EE8" w:rsidP="007F1EE8">
      <w:pPr>
        <w:tabs>
          <w:tab w:val="left" w:pos="2610"/>
        </w:tabs>
        <w:spacing w:line="360" w:lineRule="auto"/>
        <w:ind w:firstLine="540"/>
        <w:rPr>
          <w:rFonts w:ascii="SL_Times New Roman" w:hAnsi="SL_Times New Roman"/>
        </w:rPr>
      </w:pPr>
      <w:r w:rsidRPr="00CD20C0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Гөлстан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бит-төрки</w:t>
      </w:r>
      <w:r w:rsidRPr="00CD20C0">
        <w:rPr>
          <w:rFonts w:ascii="SL_Times New Roman" w:hAnsi="SL_Times New Roman"/>
        </w:rPr>
        <w:t>”</w:t>
      </w:r>
      <w:proofErr w:type="spellEnd"/>
      <w:r w:rsidRPr="00CD20C0">
        <w:rPr>
          <w:rFonts w:ascii="SL_Times New Roman" w:hAnsi="SL_Times New Roman"/>
        </w:rPr>
        <w:t xml:space="preserve"> </w:t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 w:rsidRPr="00CD20C0">
        <w:rPr>
          <w:rFonts w:ascii="SL_Times New Roman" w:hAnsi="SL_Times New Roman"/>
        </w:rPr>
        <w:t>“</w:t>
      </w:r>
      <w:proofErr w:type="spellStart"/>
      <w:r>
        <w:rPr>
          <w:rFonts w:ascii="SL_Times New Roman" w:hAnsi="SL_Times New Roman"/>
        </w:rPr>
        <w:t>Сө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әйл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вә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Гөлдерсен</w:t>
      </w:r>
      <w:r w:rsidRPr="00CD20C0">
        <w:rPr>
          <w:rFonts w:ascii="SL_Times New Roman" w:hAnsi="SL_Times New Roman"/>
        </w:rPr>
        <w:t>”</w:t>
      </w:r>
      <w:proofErr w:type="spellEnd"/>
    </w:p>
    <w:p w:rsidR="007F1EE8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-Тә</w:t>
      </w:r>
      <w:proofErr w:type="gramStart"/>
      <w:r>
        <w:rPr>
          <w:rFonts w:ascii="SL_Times New Roman" w:hAnsi="SL_Times New Roman"/>
        </w:rPr>
        <w:t>р</w:t>
      </w:r>
      <w:proofErr w:type="gramEnd"/>
      <w:r>
        <w:rPr>
          <w:rFonts w:ascii="SL_Times New Roman" w:hAnsi="SL_Times New Roman"/>
        </w:rPr>
        <w:t>җемә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</w:t>
      </w:r>
      <w:proofErr w:type="spellEnd"/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r>
        <w:rPr>
          <w:rFonts w:ascii="SL_Times New Roman" w:hAnsi="SL_Times New Roman"/>
        </w:rPr>
        <w:tab/>
      </w:r>
      <w:proofErr w:type="spellStart"/>
      <w:r>
        <w:rPr>
          <w:rFonts w:ascii="SL_Times New Roman" w:hAnsi="SL_Times New Roman"/>
        </w:rPr>
        <w:t>Оригиналь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әсәр.</w:t>
      </w:r>
      <w:proofErr w:type="spellEnd"/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>-</w:t>
      </w:r>
      <w:proofErr w:type="spellStart"/>
      <w:r>
        <w:rPr>
          <w:rFonts w:ascii="SL_Times New Roman" w:hAnsi="SL_Times New Roman"/>
        </w:rPr>
        <w:t>Нинди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</w:t>
      </w:r>
      <w:proofErr w:type="gramStart"/>
      <w:r>
        <w:rPr>
          <w:rFonts w:ascii="SL_Times New Roman" w:hAnsi="SL_Times New Roman"/>
        </w:rPr>
        <w:t>р</w:t>
      </w:r>
      <w:proofErr w:type="spellEnd"/>
      <w:proofErr w:type="gram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нигезендә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язылган</w:t>
      </w:r>
      <w:proofErr w:type="spellEnd"/>
      <w:r>
        <w:rPr>
          <w:rFonts w:ascii="SL_Times New Roman" w:hAnsi="SL_Times New Roman"/>
        </w:rPr>
        <w:t>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-Фарсы </w:t>
      </w:r>
      <w:proofErr w:type="spellStart"/>
      <w:r>
        <w:rPr>
          <w:rFonts w:ascii="SL_Times New Roman" w:hAnsi="SL_Times New Roman"/>
        </w:rPr>
        <w:t>классигы</w:t>
      </w:r>
      <w:proofErr w:type="spellEnd"/>
      <w:proofErr w:type="gramStart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С</w:t>
      </w:r>
      <w:proofErr w:type="gramEnd"/>
      <w:r>
        <w:rPr>
          <w:rFonts w:ascii="SL_Times New Roman" w:hAnsi="SL_Times New Roman"/>
        </w:rPr>
        <w:t>әгъдинең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шул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исемдәге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әсәренә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мөнәсәбәттә.</w:t>
      </w:r>
      <w:proofErr w:type="spellEnd"/>
    </w:p>
    <w:p w:rsidR="007F1EE8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Төзелешләре</w:t>
      </w:r>
      <w:proofErr w:type="spellEnd"/>
    </w:p>
    <w:p w:rsidR="007F1EE8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</w:rPr>
      </w:pPr>
    </w:p>
    <w:p w:rsidR="007F1EE8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</w:rPr>
      </w:pPr>
    </w:p>
    <w:p w:rsidR="007F1EE8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</w:rPr>
      </w:pPr>
    </w:p>
    <w:p w:rsidR="007F1EE8" w:rsidRDefault="007F1EE8" w:rsidP="007F1EE8">
      <w:pPr>
        <w:spacing w:line="360" w:lineRule="auto"/>
        <w:ind w:firstLine="540"/>
        <w:jc w:val="center"/>
        <w:rPr>
          <w:rFonts w:ascii="SL_Times New Roman" w:hAnsi="SL_Times New Roman"/>
        </w:rPr>
      </w:pP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</w:rPr>
      </w:pPr>
      <w:proofErr w:type="spellStart"/>
      <w:r>
        <w:rPr>
          <w:rFonts w:ascii="SL_Times New Roman" w:hAnsi="SL_Times New Roman"/>
        </w:rPr>
        <w:t>Тартмалы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композиция</w:t>
      </w:r>
      <w:proofErr w:type="gramStart"/>
      <w:r>
        <w:rPr>
          <w:rFonts w:ascii="SL_Times New Roman" w:hAnsi="SL_Times New Roman"/>
        </w:rPr>
        <w:t>.Ч</w:t>
      </w:r>
      <w:proofErr w:type="gramEnd"/>
      <w:r>
        <w:rPr>
          <w:rFonts w:ascii="SL_Times New Roman" w:hAnsi="SL_Times New Roman"/>
        </w:rPr>
        <w:t>агыштырмача</w:t>
      </w:r>
      <w:proofErr w:type="spellEnd"/>
      <w:r>
        <w:rPr>
          <w:rFonts w:ascii="SL_Times New Roman" w:hAnsi="SL_Times New Roman"/>
        </w:rPr>
        <w:t xml:space="preserve">            - Бер </w:t>
      </w:r>
      <w:proofErr w:type="spellStart"/>
      <w:r>
        <w:rPr>
          <w:rFonts w:ascii="SL_Times New Roman" w:hAnsi="SL_Times New Roman"/>
        </w:rPr>
        <w:t>сюжетка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корылган</w:t>
      </w:r>
      <w:proofErr w:type="spellEnd"/>
      <w:r>
        <w:rPr>
          <w:rFonts w:ascii="SL_Times New Roman" w:hAnsi="SL_Times New Roman"/>
        </w:rPr>
        <w:t xml:space="preserve">. </w:t>
      </w:r>
      <w:proofErr w:type="spellStart"/>
      <w:r>
        <w:rPr>
          <w:rFonts w:ascii="SL_Times New Roman" w:hAnsi="SL_Times New Roman"/>
        </w:rPr>
        <w:t>Сө</w:t>
      </w:r>
      <w:r>
        <w:rPr>
          <w:rFonts w:ascii="Tahoma" w:hAnsi="Tahoma" w:cs="Tahoma"/>
        </w:rPr>
        <w:t>һ</w:t>
      </w:r>
      <w:r>
        <w:rPr>
          <w:rFonts w:ascii="SL_Times New Roman" w:hAnsi="SL_Times New Roman"/>
        </w:rPr>
        <w:t>әйл</w:t>
      </w:r>
      <w:proofErr w:type="spellEnd"/>
      <w:r>
        <w:rPr>
          <w:rFonts w:ascii="SL_Times New Roman" w:hAnsi="SL_Times New Roman"/>
        </w:rPr>
        <w:t xml:space="preserve"> </w:t>
      </w:r>
      <w:proofErr w:type="spellStart"/>
      <w:r>
        <w:rPr>
          <w:rFonts w:ascii="SL_Times New Roman" w:hAnsi="SL_Times New Roman"/>
        </w:rPr>
        <w:t>белән</w:t>
      </w:r>
      <w:proofErr w:type="spellEnd"/>
      <w:r>
        <w:rPr>
          <w:rFonts w:ascii="SL_Times New Roman" w:hAnsi="SL_Times New Roman"/>
        </w:rPr>
        <w:t xml:space="preserve">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</w:rPr>
        <w:t xml:space="preserve"> м</w:t>
      </w:r>
      <w:r>
        <w:rPr>
          <w:rFonts w:ascii="SL_Times New Roman" w:hAnsi="SL_Times New Roman"/>
          <w:lang w:val="tt-RU"/>
        </w:rPr>
        <w:t>ө</w:t>
      </w:r>
      <w:proofErr w:type="gramStart"/>
      <w:r>
        <w:rPr>
          <w:rFonts w:ascii="SL_Times New Roman" w:hAnsi="SL_Times New Roman"/>
          <w:lang w:val="tt-RU"/>
        </w:rPr>
        <w:t>ст</w:t>
      </w:r>
      <w:proofErr w:type="gramEnd"/>
      <w:r>
        <w:rPr>
          <w:rFonts w:ascii="SL_Times New Roman" w:hAnsi="SL_Times New Roman"/>
          <w:lang w:val="tt-RU"/>
        </w:rPr>
        <w:t>әкыйль хикәятләр, шигырьләр                   Гөлдерсен мәхәббәте сюжеты.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тупламасыннан тора.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                                                          Характеры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 xml:space="preserve">хлакый дидактик.                                              –Лиро-эпик рухта, хикәяләү, фәлсәфи- 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                                                                                лирик уйланулар белән аралашып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                                                                                бара.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                                                        Идеяләре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-Кешеләр игелекле гамәлләр кылып,                 -Мәхәббәт көчле хис. Аңа киртә                                                      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башкаларга бәхет, шатлык китерергә                    булып сугыш кебек әфәт кенә тора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                     генә тиеш.                                                       ала.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             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lastRenderedPageBreak/>
        <w:t xml:space="preserve">                                                         Яңалыгы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-Тормышчан, бүгенге көнебез өчен                       -Тарихи вакыйга җирлегендә языла.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файдалы 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 xml:space="preserve">әм гыйбрәтле вакыйгалар            </w:t>
      </w:r>
    </w:p>
    <w:p w:rsidR="007F1EE8" w:rsidRPr="009F1D3D" w:rsidRDefault="007F1EE8" w:rsidP="007F1EE8">
      <w:pPr>
        <w:spacing w:line="360" w:lineRule="auto"/>
        <w:ind w:firstLine="540"/>
        <w:rPr>
          <w:rFonts w:ascii="Tahoma" w:hAnsi="Tahoma" w:cs="Tahoma"/>
          <w:lang w:val="tt-RU"/>
        </w:rPr>
      </w:pPr>
      <w:r>
        <w:rPr>
          <w:rFonts w:ascii="SL_Times New Roman" w:hAnsi="SL_Times New Roman"/>
          <w:lang w:val="tt-RU"/>
        </w:rPr>
        <w:t xml:space="preserve">сурәтләнә.                                                               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-Ял итеп алабыз. </w:t>
      </w:r>
      <w:r>
        <w:rPr>
          <w:rFonts w:ascii="SL_Times New Roman" w:hAnsi="SL_Times New Roman"/>
          <w:sz w:val="32"/>
          <w:szCs w:val="32"/>
          <w:lang w:val="tt-RU"/>
        </w:rPr>
        <w:t>җ</w:t>
      </w:r>
      <w:r>
        <w:rPr>
          <w:rFonts w:ascii="SL_Times New Roman" w:hAnsi="SL_Times New Roman"/>
          <w:lang w:val="tt-RU"/>
        </w:rPr>
        <w:t xml:space="preserve">ыр тыңлыйбыз. Уйлыйбыз: нинди әсәрдән, кем җыры, әсәр авторы кем?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-“Идегәй”дән ,“Идел-йорт” өзеге, Идегәй җыры, әсәр авторы-халык.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>сәр нигезендә нинди вакыйга ята?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-Алтын Урда ни өчен таркала?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i/>
          <w:lang w:val="tt-RU"/>
        </w:rPr>
        <w:t>4нче тукталыш</w:t>
      </w:r>
      <w:r>
        <w:rPr>
          <w:rFonts w:ascii="SL_Times New Roman" w:hAnsi="SL_Times New Roman"/>
          <w:u w:val="single"/>
          <w:lang w:val="tt-RU"/>
        </w:rPr>
        <w:t xml:space="preserve"> Казан(15-16 нчы) </w:t>
      </w:r>
      <w:r>
        <w:rPr>
          <w:rFonts w:ascii="SL_Times New Roman" w:hAnsi="SL_Times New Roman"/>
          <w:lang w:val="tt-RU"/>
        </w:rPr>
        <w:t>(компьютерда шә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әр күренеше)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 xml:space="preserve"> хәзер без Болгар чорында нигез салынган, Алтын Урда дәверендә мө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им шә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әр булган, соңрак башкала булып киткән шә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әргә юнәләбез. Бу шә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әр?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-Казан.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-15-16 нчы гасырларда иҗат иткән шагыйрьләрнең күпчелегенең тормышы Казан шә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әре белән бәйле. Кемнәр алар?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-Хәсән Кайгы, Казтуган, </w:t>
      </w:r>
      <w:r>
        <w:rPr>
          <w:rFonts w:ascii="SL_Times New Roman" w:hAnsi="SL_Times New Roman"/>
          <w:sz w:val="32"/>
          <w:szCs w:val="32"/>
          <w:lang w:val="tt-RU"/>
        </w:rPr>
        <w:t>ө</w:t>
      </w:r>
      <w:r>
        <w:rPr>
          <w:rFonts w:ascii="SL_Times New Roman" w:hAnsi="SL_Times New Roman"/>
          <w:lang w:val="tt-RU"/>
        </w:rPr>
        <w:t xml:space="preserve">мми Камал, Колшәриф, Мөхәммәд </w:t>
      </w:r>
      <w:r>
        <w:rPr>
          <w:rFonts w:ascii="SL_Times New Roman" w:hAnsi="SL_Times New Roman"/>
          <w:sz w:val="32"/>
          <w:szCs w:val="32"/>
          <w:lang w:val="tt-RU"/>
        </w:rPr>
        <w:t xml:space="preserve"> ә</w:t>
      </w:r>
      <w:r>
        <w:rPr>
          <w:rFonts w:ascii="SL_Times New Roman" w:hAnsi="SL_Times New Roman"/>
          <w:lang w:val="tt-RU"/>
        </w:rPr>
        <w:t>мин, Мөхәммәдьяр.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-Аларның иң күренеклесе?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-Мөхәммәдьяр.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>сәрләрнең исемнәре?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-“Нәсыйхәт” шигыре, “Төхфәи мәрдан”, “Нуры содур” поэмалары.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-“Нәсыйхәт” шигыре турында берничә сүз.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-“Нуры содур”, “Төхфәи мәрдан” поэмалары төзелеше, идея-тематикасы белән алда карап үткән нинди әсәрләргә охшаган?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 w:cs="Tahoma"/>
          <w:lang w:val="tt-RU"/>
        </w:rPr>
      </w:pPr>
      <w:r>
        <w:rPr>
          <w:rFonts w:ascii="SL_Times New Roman" w:hAnsi="SL_Times New Roman"/>
          <w:lang w:val="tt-RU"/>
        </w:rPr>
        <w:t>-С.Сараины</w:t>
      </w:r>
      <w:r>
        <w:rPr>
          <w:rFonts w:ascii="SL_Times New Roman" w:hAnsi="SL_Times New Roman" w:cs="Tahoma"/>
          <w:lang w:val="tt-RU"/>
        </w:rPr>
        <w:t>ң</w:t>
      </w:r>
      <w:r>
        <w:rPr>
          <w:rFonts w:ascii="Tahoma" w:hAnsi="Tahoma" w:cs="Tahoma"/>
          <w:lang w:val="tt-RU"/>
        </w:rPr>
        <w:t xml:space="preserve"> “Г</w:t>
      </w:r>
      <w:r>
        <w:rPr>
          <w:rFonts w:ascii="SL_Times New Roman" w:hAnsi="SL_Times New Roman" w:cs="Tahoma"/>
          <w:lang w:val="tt-RU"/>
        </w:rPr>
        <w:t>өлстан бит-төрки”, Баласагунлының “Котадгу белек” әсәрләренә.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 w:cs="Tahoma"/>
          <w:lang w:val="tt-RU"/>
        </w:rPr>
      </w:pPr>
      <w:r>
        <w:rPr>
          <w:rFonts w:ascii="SL_Times New Roman" w:hAnsi="SL_Times New Roman" w:cs="Tahoma"/>
          <w:lang w:val="tt-RU"/>
        </w:rPr>
        <w:t>-Нинди нәтиҗә ясыйбыз?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 w:cs="Tahoma"/>
          <w:lang w:val="tt-RU"/>
        </w:rPr>
      </w:pPr>
      <w:r>
        <w:rPr>
          <w:rFonts w:ascii="SL_Times New Roman" w:hAnsi="SL_Times New Roman" w:cs="Tahoma"/>
          <w:lang w:val="tt-RU"/>
        </w:rPr>
        <w:t>-Мөхәммәдьяр төрки-татар әдәбияты традицияләрен дәвам итә.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 w:cs="Tahoma"/>
          <w:lang w:val="tt-RU"/>
        </w:rPr>
        <w:t>-</w:t>
      </w:r>
      <w:r>
        <w:rPr>
          <w:rFonts w:ascii="SL_Times New Roman" w:hAnsi="SL_Times New Roman" w:cs="Tahoma"/>
          <w:sz w:val="32"/>
          <w:szCs w:val="32"/>
          <w:lang w:val="tt-RU"/>
        </w:rPr>
        <w:t>ә</w:t>
      </w:r>
      <w:r w:rsidRPr="004C6B89">
        <w:rPr>
          <w:rFonts w:ascii="SL_Times New Roman" w:hAnsi="SL_Times New Roman" w:cs="Tahoma"/>
          <w:lang w:val="tt-RU"/>
        </w:rPr>
        <w:t>дәбиятка</w:t>
      </w:r>
      <w:r>
        <w:rPr>
          <w:rFonts w:ascii="SL_Times New Roman" w:hAnsi="SL_Times New Roman"/>
          <w:lang w:val="tt-RU"/>
        </w:rPr>
        <w:t xml:space="preserve">  алып килгән яңалагы? (Ул гади кеше образларын тасвирлый. Теле гади, аңлаешлы.Реаль тормыш белән бәйләнеш көчле.)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 w:rsidRPr="004C6B89">
        <w:rPr>
          <w:rFonts w:ascii="SL_Times New Roman" w:hAnsi="SL_Times New Roman"/>
          <w:lang w:val="tt-RU"/>
        </w:rPr>
        <w:t>сәрләрдә</w:t>
      </w:r>
      <w:r>
        <w:rPr>
          <w:rFonts w:ascii="SL_Times New Roman" w:hAnsi="SL_Times New Roman"/>
          <w:lang w:val="tt-RU"/>
        </w:rPr>
        <w:t xml:space="preserve"> әйтергә теләгән төп фикере.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-Тормыш – игелек, хезмәт күрсәтү урыны.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u w:val="single"/>
          <w:lang w:val="tt-RU"/>
        </w:rPr>
      </w:pPr>
      <w:r>
        <w:rPr>
          <w:rFonts w:ascii="SL_Times New Roman" w:hAnsi="SL_Times New Roman"/>
          <w:lang w:val="tt-RU"/>
        </w:rPr>
        <w:t xml:space="preserve">5 нче тукталыш </w:t>
      </w:r>
      <w:r>
        <w:rPr>
          <w:rFonts w:ascii="SL_Times New Roman" w:hAnsi="SL_Times New Roman"/>
          <w:u w:val="single"/>
          <w:lang w:val="tt-RU"/>
        </w:rPr>
        <w:t>Хикмәтләр (шә</w:t>
      </w:r>
      <w:r>
        <w:rPr>
          <w:rFonts w:ascii="Tahoma" w:hAnsi="Tahoma" w:cs="Tahoma"/>
          <w:u w:val="single"/>
          <w:lang w:val="tt-RU"/>
        </w:rPr>
        <w:t>һ</w:t>
      </w:r>
      <w:r>
        <w:rPr>
          <w:rFonts w:ascii="SL_Times New Roman" w:hAnsi="SL_Times New Roman"/>
          <w:u w:val="single"/>
          <w:lang w:val="tt-RU"/>
        </w:rPr>
        <w:t>әр  рәсеме).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-Бу илдә кем яшәгән дип уйлыйсыз?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lastRenderedPageBreak/>
        <w:t>-Мәүлә Колый.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-Ул кайсы чорда яшәп иҗат итә?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-17 нче йөздә.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-Нинди әсәрләр яза?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-Хикмәтләр.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-Хикмәтләрнең үзенчәлеге?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-Фәлсәфи-дидактик эчтәлекле, афористик яңгырашлы лирик әсәрләр.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-Авторның идеалы нинди кеше?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-Аллачыл, диндар, инсафлы, итәгатьле. 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-Ул- суфый шагыйрь. Мәүлә Колый иҗаты күп кенә суфый шагыйрьләр иҗатыннан аерылып тора. Кайсы ягы белән?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-Алларда дөньявилык көчле. Автор кешелек яшәешенең игенчелек, гаилә кору, гыйлем туплау, карендәшлек кебек мәсьәләләрен күтәрә.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u w:val="single"/>
          <w:lang w:val="tt-RU"/>
        </w:rPr>
      </w:pPr>
      <w:r>
        <w:rPr>
          <w:rFonts w:ascii="SL_Times New Roman" w:hAnsi="SL_Times New Roman"/>
          <w:lang w:val="tt-RU"/>
        </w:rPr>
        <w:t xml:space="preserve">6 нчы тукталыш </w:t>
      </w:r>
      <w:r>
        <w:rPr>
          <w:rFonts w:ascii="SL_Times New Roman" w:hAnsi="SL_Times New Roman"/>
          <w:u w:val="single"/>
          <w:lang w:val="tt-RU"/>
        </w:rPr>
        <w:t>Утыз Имән авылы (авыл күренеше).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-Бу авылда яшәгән әдип?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-Габдерәхим Утыз Имәни.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-Аның язмышы кайсы танылган шагырь язмышына охшаган?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-Г. Тукай.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-Эшчәнлеге.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-Ломоносовныкына..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-Нинди фәннәр өлкәсендә эшли?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-Фәлсәфә, астрономия, тарих, педагогика, медицина 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.б.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-Истә калдырыгыз: Ул татар әдәби әсәрләрен җыйнау, туплау, китап итеп чыгару эшен башкара. Кол Галинең “Кыйссай Йосыф” әсәренең, беренчеләрдән булып, тәнкыйди текстын булдыра. Ләкин ул барыннан да элек әдип.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-Нинди әсәрләр яза?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-“Гаварифез-заман”, “Мө</w:t>
      </w:r>
      <w:r>
        <w:rPr>
          <w:rFonts w:ascii="Tahoma" w:hAnsi="Tahoma" w:cs="Tahoma"/>
          <w:lang w:val="tt-RU"/>
        </w:rPr>
        <w:t>һ</w:t>
      </w:r>
      <w:r>
        <w:rPr>
          <w:rFonts w:ascii="SL_Times New Roman" w:hAnsi="SL_Times New Roman"/>
          <w:lang w:val="tt-RU"/>
        </w:rPr>
        <w:t>иммәтез-заман”, “Бурыч-дуслыкны кисүче кайчы”, “Горбәтнамә” повестьларын.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-Повестьларыннан башка нинди жанрда язылган әсәрләре бар.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-Мәдхия-мәрсия, мөнәҗәтләр, хикиятләр яза.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-Характерлары нинди?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-Шигырьләрендә, поэмаларында укытучы булып кала.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-Нинди проблемалар күтәрелә?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-Гыйлемлелек, әхлак, сүзнең роле, кеше иреге.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>дәбият үсешенә керткән өлеше?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lastRenderedPageBreak/>
        <w:t>-Татар мәмләкәтләре вакытындагы хәзинәләрне торгыза, җыйный, китап итеп чыгара.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>дәбиятны яңа идеяләр, образлар белән баета.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b/>
          <w:lang w:val="tt-RU"/>
        </w:rPr>
      </w:pPr>
      <w:r>
        <w:rPr>
          <w:rFonts w:ascii="SL_Times New Roman" w:hAnsi="SL_Times New Roman"/>
          <w:b/>
          <w:lang w:val="tt-RU"/>
        </w:rPr>
        <w:t>Йомгаклау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-Урта гасыр әдәбиятына нәрсә хас?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Түбәндәге план буенча эш итәрбез.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1)Чыганаклары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2)</w:t>
      </w:r>
      <w:r>
        <w:rPr>
          <w:rFonts w:ascii="SL_Times New Roman" w:hAnsi="SL_Times New Roman"/>
          <w:sz w:val="32"/>
          <w:szCs w:val="32"/>
          <w:lang w:val="tt-RU"/>
        </w:rPr>
        <w:t>ү</w:t>
      </w:r>
      <w:r>
        <w:rPr>
          <w:rFonts w:ascii="SL_Times New Roman" w:hAnsi="SL_Times New Roman"/>
          <w:lang w:val="tt-RU"/>
        </w:rPr>
        <w:t>зәгендә нәрсә ята?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3)Төп проблемалары.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4)</w:t>
      </w:r>
      <w:r>
        <w:rPr>
          <w:rFonts w:ascii="SL_Times New Roman" w:hAnsi="SL_Times New Roman"/>
          <w:sz w:val="32"/>
          <w:szCs w:val="32"/>
          <w:lang w:val="tt-RU"/>
        </w:rPr>
        <w:t>ә</w:t>
      </w:r>
      <w:r>
        <w:rPr>
          <w:rFonts w:ascii="SL_Times New Roman" w:hAnsi="SL_Times New Roman"/>
          <w:lang w:val="tt-RU"/>
        </w:rPr>
        <w:t>дипләрнең идеалы.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5)Кешеләрнең бәяләүнең төп принцибы.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6)Сурәтләү чаралары.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7)Жанрлары.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Нәтиҗә, билгеләр кую.</w:t>
      </w:r>
    </w:p>
    <w:p w:rsidR="007F1EE8" w:rsidRDefault="007F1EE8" w:rsidP="007F1EE8">
      <w:pPr>
        <w:spacing w:line="360" w:lineRule="auto"/>
        <w:ind w:firstLine="540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sz w:val="32"/>
          <w:szCs w:val="32"/>
          <w:lang w:val="tt-RU"/>
        </w:rPr>
        <w:t>ө</w:t>
      </w:r>
      <w:r>
        <w:rPr>
          <w:rFonts w:ascii="SL_Times New Roman" w:hAnsi="SL_Times New Roman"/>
          <w:lang w:val="tt-RU"/>
        </w:rPr>
        <w:t>й эше 88-89  битләр, тезис төз</w:t>
      </w:r>
      <w:r w:rsidRPr="000C6A9C">
        <w:rPr>
          <w:rFonts w:ascii="SL_Times New Roman" w:hAnsi="SL_Times New Roman"/>
          <w:lang w:val="tt-RU"/>
        </w:rPr>
        <w:t>е</w:t>
      </w:r>
      <w:r>
        <w:rPr>
          <w:rFonts w:ascii="SL_Times New Roman" w:hAnsi="SL_Times New Roman"/>
          <w:lang w:val="tt-RU"/>
        </w:rPr>
        <w:t>ргә.</w:t>
      </w:r>
    </w:p>
    <w:p w:rsidR="00AF2D5B" w:rsidRPr="007F1EE8" w:rsidRDefault="00AF2D5B">
      <w:pPr>
        <w:rPr>
          <w:lang w:val="tt-RU"/>
        </w:rPr>
      </w:pPr>
    </w:p>
    <w:sectPr w:rsidR="00AF2D5B" w:rsidRPr="007F1EE8" w:rsidSect="00AF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E8"/>
    <w:rsid w:val="007F1EE8"/>
    <w:rsid w:val="00A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</dc:creator>
  <cp:lastModifiedBy>Сираева</cp:lastModifiedBy>
  <cp:revision>2</cp:revision>
  <dcterms:created xsi:type="dcterms:W3CDTF">2012-12-05T06:39:00Z</dcterms:created>
  <dcterms:modified xsi:type="dcterms:W3CDTF">2012-12-05T06:41:00Z</dcterms:modified>
</cp:coreProperties>
</file>