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7CEA" w:rsidRPr="00090ACA" w:rsidRDefault="00DF7681" w:rsidP="0052658C">
      <w:pPr>
        <w:spacing w:after="0" w:line="360" w:lineRule="auto"/>
        <w:jc w:val="both"/>
        <w:rPr>
          <w:rFonts w:ascii="Times New Roman" w:hAnsi="Times New Roman" w:cs="Times New Roman"/>
          <w:sz w:val="26"/>
          <w:szCs w:val="26"/>
        </w:rPr>
      </w:pPr>
      <w:bookmarkStart w:id="0" w:name="_GoBack"/>
      <w:bookmarkEnd w:id="0"/>
      <w:r w:rsidRPr="00090ACA">
        <w:rPr>
          <w:rFonts w:ascii="Times New Roman" w:hAnsi="Times New Roman" w:cs="Times New Roman"/>
          <w:sz w:val="26"/>
          <w:szCs w:val="26"/>
        </w:rPr>
        <w:t>Содержание:</w:t>
      </w:r>
    </w:p>
    <w:p w:rsidR="00DF7681" w:rsidRPr="00090ACA" w:rsidRDefault="00DF7681" w:rsidP="0052658C">
      <w:pPr>
        <w:spacing w:after="0" w:line="360" w:lineRule="auto"/>
        <w:jc w:val="both"/>
        <w:rPr>
          <w:rFonts w:ascii="Times New Roman" w:hAnsi="Times New Roman" w:cs="Times New Roman"/>
          <w:sz w:val="26"/>
          <w:szCs w:val="26"/>
        </w:rPr>
      </w:pPr>
      <w:r w:rsidRPr="00090ACA">
        <w:rPr>
          <w:rFonts w:ascii="Times New Roman" w:hAnsi="Times New Roman" w:cs="Times New Roman"/>
          <w:sz w:val="26"/>
          <w:szCs w:val="26"/>
        </w:rPr>
        <w:t>Введение</w:t>
      </w:r>
    </w:p>
    <w:p w:rsidR="00DF7681" w:rsidRPr="00090ACA" w:rsidRDefault="00D454E5" w:rsidP="0052658C">
      <w:pPr>
        <w:pStyle w:val="a3"/>
        <w:numPr>
          <w:ilvl w:val="0"/>
          <w:numId w:val="1"/>
        </w:numPr>
        <w:spacing w:after="0" w:line="360" w:lineRule="auto"/>
        <w:jc w:val="both"/>
        <w:rPr>
          <w:rFonts w:ascii="Times New Roman" w:hAnsi="Times New Roman" w:cs="Times New Roman"/>
          <w:sz w:val="26"/>
          <w:szCs w:val="26"/>
        </w:rPr>
      </w:pPr>
      <w:r w:rsidRPr="00090ACA">
        <w:rPr>
          <w:rFonts w:ascii="Times New Roman" w:hAnsi="Times New Roman" w:cs="Times New Roman"/>
          <w:sz w:val="26"/>
          <w:szCs w:val="26"/>
        </w:rPr>
        <w:t>Школа научного управления Фредерика Тейлора</w:t>
      </w:r>
    </w:p>
    <w:p w:rsidR="00DF7681" w:rsidRPr="00090ACA" w:rsidRDefault="00DF7681" w:rsidP="0052658C">
      <w:pPr>
        <w:pStyle w:val="a3"/>
        <w:numPr>
          <w:ilvl w:val="0"/>
          <w:numId w:val="1"/>
        </w:numPr>
        <w:spacing w:after="0" w:line="360" w:lineRule="auto"/>
        <w:jc w:val="both"/>
        <w:rPr>
          <w:rFonts w:ascii="Times New Roman" w:hAnsi="Times New Roman" w:cs="Times New Roman"/>
          <w:sz w:val="26"/>
          <w:szCs w:val="26"/>
        </w:rPr>
      </w:pPr>
      <w:r w:rsidRPr="00090ACA">
        <w:rPr>
          <w:rFonts w:ascii="Times New Roman" w:hAnsi="Times New Roman" w:cs="Times New Roman"/>
          <w:sz w:val="26"/>
          <w:szCs w:val="26"/>
        </w:rPr>
        <w:t>Школа администрирования Анри Файоля</w:t>
      </w:r>
    </w:p>
    <w:p w:rsidR="00DF7681" w:rsidRPr="00090ACA" w:rsidRDefault="00DF7681" w:rsidP="0052658C">
      <w:pPr>
        <w:pStyle w:val="a3"/>
        <w:numPr>
          <w:ilvl w:val="0"/>
          <w:numId w:val="1"/>
        </w:numPr>
        <w:spacing w:after="0" w:line="360" w:lineRule="auto"/>
        <w:jc w:val="both"/>
        <w:rPr>
          <w:rFonts w:ascii="Times New Roman" w:hAnsi="Times New Roman" w:cs="Times New Roman"/>
          <w:sz w:val="26"/>
          <w:szCs w:val="26"/>
        </w:rPr>
      </w:pPr>
      <w:r w:rsidRPr="00090ACA">
        <w:rPr>
          <w:rFonts w:ascii="Times New Roman" w:hAnsi="Times New Roman" w:cs="Times New Roman"/>
          <w:sz w:val="26"/>
          <w:szCs w:val="26"/>
        </w:rPr>
        <w:t>Формирование классической школы</w:t>
      </w:r>
    </w:p>
    <w:p w:rsidR="00DF7681" w:rsidRPr="00090ACA" w:rsidRDefault="00DF7681" w:rsidP="0052658C">
      <w:pPr>
        <w:pStyle w:val="a3"/>
        <w:numPr>
          <w:ilvl w:val="0"/>
          <w:numId w:val="1"/>
        </w:numPr>
        <w:spacing w:after="0" w:line="360" w:lineRule="auto"/>
        <w:jc w:val="both"/>
        <w:rPr>
          <w:rFonts w:ascii="Times New Roman" w:hAnsi="Times New Roman" w:cs="Times New Roman"/>
          <w:sz w:val="26"/>
          <w:szCs w:val="26"/>
        </w:rPr>
      </w:pPr>
      <w:r w:rsidRPr="00090ACA">
        <w:rPr>
          <w:rFonts w:ascii="Times New Roman" w:hAnsi="Times New Roman" w:cs="Times New Roman"/>
          <w:sz w:val="26"/>
          <w:szCs w:val="26"/>
        </w:rPr>
        <w:t xml:space="preserve">Школа </w:t>
      </w:r>
      <w:r w:rsidR="00611A91" w:rsidRPr="00090ACA">
        <w:rPr>
          <w:rFonts w:ascii="Times New Roman" w:hAnsi="Times New Roman" w:cs="Times New Roman"/>
          <w:sz w:val="26"/>
          <w:szCs w:val="26"/>
        </w:rPr>
        <w:t>«</w:t>
      </w:r>
      <w:r w:rsidRPr="00090ACA">
        <w:rPr>
          <w:rFonts w:ascii="Times New Roman" w:hAnsi="Times New Roman" w:cs="Times New Roman"/>
          <w:sz w:val="26"/>
          <w:szCs w:val="26"/>
        </w:rPr>
        <w:t>человеческих отношений</w:t>
      </w:r>
      <w:r w:rsidR="00611A91" w:rsidRPr="00090ACA">
        <w:rPr>
          <w:rFonts w:ascii="Times New Roman" w:hAnsi="Times New Roman" w:cs="Times New Roman"/>
          <w:sz w:val="26"/>
          <w:szCs w:val="26"/>
        </w:rPr>
        <w:t>»</w:t>
      </w:r>
    </w:p>
    <w:p w:rsidR="0052658C" w:rsidRPr="00090ACA" w:rsidRDefault="0052658C" w:rsidP="0052658C">
      <w:pPr>
        <w:pStyle w:val="a3"/>
        <w:numPr>
          <w:ilvl w:val="0"/>
          <w:numId w:val="1"/>
        </w:numPr>
        <w:spacing w:after="0" w:line="360" w:lineRule="auto"/>
        <w:jc w:val="both"/>
        <w:rPr>
          <w:rFonts w:ascii="Times New Roman" w:hAnsi="Times New Roman" w:cs="Times New Roman"/>
          <w:sz w:val="26"/>
          <w:szCs w:val="26"/>
        </w:rPr>
      </w:pPr>
      <w:r w:rsidRPr="00090ACA">
        <w:rPr>
          <w:rFonts w:ascii="Times New Roman" w:hAnsi="Times New Roman" w:cs="Times New Roman"/>
          <w:sz w:val="26"/>
          <w:szCs w:val="26"/>
        </w:rPr>
        <w:t>Математическая школа менеджмента</w:t>
      </w:r>
    </w:p>
    <w:p w:rsidR="00DF7681" w:rsidRPr="00090ACA" w:rsidRDefault="00DF7681" w:rsidP="0052658C">
      <w:pPr>
        <w:spacing w:after="0" w:line="360" w:lineRule="auto"/>
        <w:jc w:val="both"/>
        <w:rPr>
          <w:rFonts w:ascii="Times New Roman" w:hAnsi="Times New Roman" w:cs="Times New Roman"/>
          <w:sz w:val="26"/>
          <w:szCs w:val="26"/>
        </w:rPr>
      </w:pPr>
      <w:r w:rsidRPr="00090ACA">
        <w:rPr>
          <w:rFonts w:ascii="Times New Roman" w:hAnsi="Times New Roman" w:cs="Times New Roman"/>
          <w:sz w:val="26"/>
          <w:szCs w:val="26"/>
        </w:rPr>
        <w:t>Заключение</w:t>
      </w:r>
    </w:p>
    <w:p w:rsidR="005F60AD" w:rsidRPr="00090ACA" w:rsidRDefault="005F60AD" w:rsidP="0052658C">
      <w:pPr>
        <w:spacing w:after="0" w:line="360" w:lineRule="auto"/>
        <w:jc w:val="both"/>
        <w:rPr>
          <w:rFonts w:ascii="Times New Roman" w:hAnsi="Times New Roman" w:cs="Times New Roman"/>
          <w:sz w:val="26"/>
          <w:szCs w:val="26"/>
        </w:rPr>
      </w:pPr>
      <w:r w:rsidRPr="00090ACA">
        <w:rPr>
          <w:rFonts w:ascii="Times New Roman" w:hAnsi="Times New Roman" w:cs="Times New Roman"/>
          <w:sz w:val="26"/>
          <w:szCs w:val="26"/>
        </w:rPr>
        <w:t>Список используемых источников</w:t>
      </w:r>
    </w:p>
    <w:p w:rsidR="00DF7681" w:rsidRPr="00090ACA" w:rsidRDefault="00DF7681" w:rsidP="0052658C">
      <w:pPr>
        <w:spacing w:after="0" w:line="360" w:lineRule="auto"/>
        <w:jc w:val="both"/>
        <w:rPr>
          <w:rFonts w:ascii="Times New Roman" w:hAnsi="Times New Roman" w:cs="Times New Roman"/>
          <w:sz w:val="26"/>
          <w:szCs w:val="26"/>
        </w:rPr>
      </w:pPr>
      <w:r w:rsidRPr="00090ACA">
        <w:rPr>
          <w:rFonts w:ascii="Times New Roman" w:hAnsi="Times New Roman" w:cs="Times New Roman"/>
          <w:sz w:val="26"/>
          <w:szCs w:val="26"/>
        </w:rPr>
        <w:br w:type="page"/>
      </w:r>
    </w:p>
    <w:p w:rsidR="00DF7681" w:rsidRPr="00090ACA" w:rsidRDefault="00DF7681" w:rsidP="0052658C">
      <w:pPr>
        <w:spacing w:after="0" w:line="360" w:lineRule="auto"/>
        <w:jc w:val="both"/>
        <w:rPr>
          <w:rFonts w:ascii="Times New Roman" w:hAnsi="Times New Roman" w:cs="Times New Roman"/>
          <w:b/>
          <w:sz w:val="26"/>
          <w:szCs w:val="26"/>
        </w:rPr>
      </w:pPr>
      <w:r w:rsidRPr="00090ACA">
        <w:rPr>
          <w:rFonts w:ascii="Times New Roman" w:hAnsi="Times New Roman" w:cs="Times New Roman"/>
          <w:b/>
          <w:sz w:val="26"/>
          <w:szCs w:val="26"/>
        </w:rPr>
        <w:lastRenderedPageBreak/>
        <w:t xml:space="preserve">Введение </w:t>
      </w:r>
    </w:p>
    <w:p w:rsidR="00DF7681" w:rsidRPr="00090ACA" w:rsidRDefault="00DF7681" w:rsidP="0052658C">
      <w:pPr>
        <w:spacing w:after="0" w:line="360" w:lineRule="auto"/>
        <w:ind w:firstLine="708"/>
        <w:jc w:val="both"/>
        <w:rPr>
          <w:rFonts w:ascii="Times New Roman" w:hAnsi="Times New Roman" w:cs="Times New Roman"/>
          <w:sz w:val="26"/>
          <w:szCs w:val="26"/>
        </w:rPr>
      </w:pPr>
      <w:r w:rsidRPr="00090ACA">
        <w:rPr>
          <w:rFonts w:ascii="Times New Roman" w:hAnsi="Times New Roman" w:cs="Times New Roman"/>
          <w:sz w:val="26"/>
          <w:szCs w:val="26"/>
        </w:rPr>
        <w:t>Наиболее четкие и научно обоснование представления о менеджменте как профессии, опирающейся на достижения междисциплинарных наук и практики, сформулированы в ХХ веке в концепциях</w:t>
      </w:r>
      <w:r w:rsidR="00D454E5" w:rsidRPr="00090ACA">
        <w:rPr>
          <w:rFonts w:ascii="Times New Roman" w:hAnsi="Times New Roman" w:cs="Times New Roman"/>
          <w:sz w:val="26"/>
          <w:szCs w:val="26"/>
        </w:rPr>
        <w:t>, идеях подходах Фредерика Тейлора, Генри Форда (старшего), Макса Вебера, Анри Файоля, и целого ряда других имен. Они достаточно полно и широко освещены в литературе и сегодня стали доступными для широко чтения.</w:t>
      </w:r>
    </w:p>
    <w:p w:rsidR="00D454E5" w:rsidRPr="00090ACA" w:rsidRDefault="00D454E5" w:rsidP="0052658C">
      <w:pPr>
        <w:spacing w:after="0" w:line="360" w:lineRule="auto"/>
        <w:ind w:firstLine="708"/>
        <w:jc w:val="both"/>
        <w:rPr>
          <w:rFonts w:ascii="Times New Roman" w:hAnsi="Times New Roman" w:cs="Times New Roman"/>
          <w:sz w:val="26"/>
          <w:szCs w:val="26"/>
        </w:rPr>
      </w:pPr>
      <w:r w:rsidRPr="00090ACA">
        <w:rPr>
          <w:rFonts w:ascii="Times New Roman" w:hAnsi="Times New Roman" w:cs="Times New Roman"/>
          <w:sz w:val="26"/>
          <w:szCs w:val="26"/>
        </w:rPr>
        <w:t>Наиболее благоприятные условия для развития менеджмента сложились в Америке. Однако знания, связанные с наукой управления, накапливались задолго до этого в рамках различных наук, трудах крупных политических деятелей, ученых и даже в древнейших рукописных памятниках.</w:t>
      </w:r>
    </w:p>
    <w:p w:rsidR="00D454E5" w:rsidRPr="00090ACA" w:rsidRDefault="00D454E5" w:rsidP="0052658C">
      <w:pPr>
        <w:pStyle w:val="a4"/>
        <w:spacing w:before="0" w:beforeAutospacing="0" w:after="0" w:afterAutospacing="0" w:line="360" w:lineRule="auto"/>
        <w:ind w:firstLine="708"/>
        <w:jc w:val="both"/>
        <w:rPr>
          <w:color w:val="000000"/>
          <w:sz w:val="26"/>
          <w:szCs w:val="26"/>
        </w:rPr>
      </w:pPr>
      <w:r w:rsidRPr="00090ACA">
        <w:rPr>
          <w:color w:val="000000"/>
          <w:sz w:val="26"/>
          <w:szCs w:val="26"/>
        </w:rPr>
        <w:t>Знание о становлении и развитии основных школ менеджмента определяет многие возможности его эффективного совершенствования. Ведь современный менеджмент - это совокупность факторов, которые объективно зародились в прошлом и ранее были как бы невидимыми, неразличимыми, но по мере развития стали играть ключевую роль. Анализ развития основных школ позволяет ответить на вопрос, какие методы управления следует применять в настоящее время, что является главным, а что - второстепенным.</w:t>
      </w:r>
    </w:p>
    <w:p w:rsidR="00D454E5" w:rsidRPr="00090ACA" w:rsidRDefault="00D454E5" w:rsidP="0052658C">
      <w:pPr>
        <w:pStyle w:val="a4"/>
        <w:spacing w:before="0" w:beforeAutospacing="0" w:after="0" w:afterAutospacing="0" w:line="360" w:lineRule="auto"/>
        <w:jc w:val="both"/>
        <w:rPr>
          <w:color w:val="000000"/>
          <w:sz w:val="26"/>
          <w:szCs w:val="26"/>
        </w:rPr>
      </w:pPr>
      <w:r w:rsidRPr="00090ACA">
        <w:rPr>
          <w:color w:val="000000"/>
          <w:sz w:val="26"/>
          <w:szCs w:val="26"/>
        </w:rPr>
        <w:t>Потребность в знании истории какой-либо науки возникает на определенном этапе развития - и самой науки, и общества в целом. До тех пор пока не оформилась в относительно целостном виде концепция самой науки, история развития ее предмета и ее идей всегда выглядят фрагментально и противоречиво. Когда же концепция вполне определена, дальнейшее развитие науки в значительной мере зависит от осмысления ее исторических положений, бреши, которые надо заполнить и перспективы.</w:t>
      </w:r>
    </w:p>
    <w:p w:rsidR="00B60B9A" w:rsidRPr="00090ACA" w:rsidRDefault="00D454E5" w:rsidP="0052658C">
      <w:pPr>
        <w:pStyle w:val="a4"/>
        <w:spacing w:before="0" w:beforeAutospacing="0" w:after="0" w:afterAutospacing="0" w:line="360" w:lineRule="auto"/>
        <w:ind w:firstLine="360"/>
        <w:jc w:val="both"/>
        <w:rPr>
          <w:color w:val="000000"/>
          <w:sz w:val="26"/>
          <w:szCs w:val="26"/>
        </w:rPr>
      </w:pPr>
      <w:r w:rsidRPr="00090ACA">
        <w:rPr>
          <w:color w:val="000000"/>
          <w:sz w:val="26"/>
          <w:szCs w:val="26"/>
        </w:rPr>
        <w:t>Все это в полной мере относится к современной науке управления. Она утвердилась как особая область знаний, оформилась в основных концептуальных положениях, стала предметом изучения высшей школы. Её дальнейшее развитие и практическое использование во многом определяется знанием истории.</w:t>
      </w:r>
    </w:p>
    <w:p w:rsidR="00D454E5" w:rsidRPr="00090ACA" w:rsidRDefault="00B60B9A" w:rsidP="0052658C">
      <w:pPr>
        <w:spacing w:after="0" w:line="360" w:lineRule="auto"/>
        <w:jc w:val="both"/>
        <w:rPr>
          <w:rFonts w:ascii="Times New Roman" w:eastAsia="Times New Roman" w:hAnsi="Times New Roman" w:cs="Times New Roman"/>
          <w:color w:val="000000"/>
          <w:sz w:val="26"/>
          <w:szCs w:val="26"/>
          <w:lang w:eastAsia="ru-RU"/>
        </w:rPr>
      </w:pPr>
      <w:r w:rsidRPr="00090ACA">
        <w:rPr>
          <w:rFonts w:ascii="Times New Roman" w:hAnsi="Times New Roman" w:cs="Times New Roman"/>
          <w:color w:val="000000"/>
          <w:sz w:val="26"/>
          <w:szCs w:val="26"/>
        </w:rPr>
        <w:br w:type="page"/>
      </w:r>
    </w:p>
    <w:p w:rsidR="00D454E5" w:rsidRPr="00090ACA" w:rsidRDefault="00D454E5" w:rsidP="0052658C">
      <w:pPr>
        <w:pStyle w:val="a3"/>
        <w:numPr>
          <w:ilvl w:val="0"/>
          <w:numId w:val="3"/>
        </w:numPr>
        <w:spacing w:after="0" w:line="360" w:lineRule="auto"/>
        <w:jc w:val="both"/>
        <w:rPr>
          <w:rFonts w:ascii="Times New Roman" w:hAnsi="Times New Roman" w:cs="Times New Roman"/>
          <w:b/>
          <w:sz w:val="26"/>
          <w:szCs w:val="26"/>
        </w:rPr>
      </w:pPr>
      <w:r w:rsidRPr="00090ACA">
        <w:rPr>
          <w:rFonts w:ascii="Times New Roman" w:hAnsi="Times New Roman" w:cs="Times New Roman"/>
          <w:b/>
          <w:sz w:val="26"/>
          <w:szCs w:val="26"/>
        </w:rPr>
        <w:lastRenderedPageBreak/>
        <w:t>Школа научного управления Фредерика Тейлора</w:t>
      </w:r>
    </w:p>
    <w:p w:rsidR="00D454E5" w:rsidRPr="00090ACA" w:rsidRDefault="00B60B9A" w:rsidP="0052658C">
      <w:pPr>
        <w:spacing w:after="0" w:line="360" w:lineRule="auto"/>
        <w:ind w:firstLine="360"/>
        <w:jc w:val="both"/>
        <w:rPr>
          <w:rFonts w:ascii="Times New Roman" w:hAnsi="Times New Roman" w:cs="Times New Roman"/>
          <w:sz w:val="26"/>
          <w:szCs w:val="26"/>
        </w:rPr>
      </w:pPr>
      <w:r w:rsidRPr="00090ACA">
        <w:rPr>
          <w:rFonts w:ascii="Times New Roman" w:hAnsi="Times New Roman" w:cs="Times New Roman"/>
          <w:sz w:val="26"/>
          <w:szCs w:val="26"/>
        </w:rPr>
        <w:t xml:space="preserve">В конце </w:t>
      </w:r>
      <w:r w:rsidRPr="00090ACA">
        <w:rPr>
          <w:rFonts w:ascii="Times New Roman" w:hAnsi="Times New Roman" w:cs="Times New Roman"/>
          <w:sz w:val="26"/>
          <w:szCs w:val="26"/>
          <w:lang w:val="en-US"/>
        </w:rPr>
        <w:t>XIX</w:t>
      </w:r>
      <w:r w:rsidRPr="00090ACA">
        <w:rPr>
          <w:rFonts w:ascii="Times New Roman" w:hAnsi="Times New Roman" w:cs="Times New Roman"/>
          <w:sz w:val="26"/>
          <w:szCs w:val="26"/>
        </w:rPr>
        <w:t xml:space="preserve"> – начале </w:t>
      </w:r>
      <w:r w:rsidRPr="00090ACA">
        <w:rPr>
          <w:rFonts w:ascii="Times New Roman" w:hAnsi="Times New Roman" w:cs="Times New Roman"/>
          <w:sz w:val="26"/>
          <w:szCs w:val="26"/>
          <w:lang w:val="en-US"/>
        </w:rPr>
        <w:t>XX</w:t>
      </w:r>
      <w:r w:rsidRPr="00090ACA">
        <w:rPr>
          <w:rFonts w:ascii="Times New Roman" w:hAnsi="Times New Roman" w:cs="Times New Roman"/>
          <w:sz w:val="26"/>
          <w:szCs w:val="26"/>
        </w:rPr>
        <w:t xml:space="preserve"> вв. складывается управленческая наука как самостоятельная отрасль знания. Объем общественного производства, развитие технического прогресса требовали изменения управления, новой организации труда.</w:t>
      </w:r>
    </w:p>
    <w:p w:rsidR="00B60B9A" w:rsidRPr="00090ACA" w:rsidRDefault="00B60B9A" w:rsidP="0052658C">
      <w:pPr>
        <w:spacing w:after="0" w:line="360" w:lineRule="auto"/>
        <w:ind w:firstLine="360"/>
        <w:jc w:val="both"/>
        <w:rPr>
          <w:rFonts w:ascii="Times New Roman" w:hAnsi="Times New Roman" w:cs="Times New Roman"/>
          <w:sz w:val="26"/>
          <w:szCs w:val="26"/>
        </w:rPr>
      </w:pPr>
      <w:r w:rsidRPr="00090ACA">
        <w:rPr>
          <w:rFonts w:ascii="Times New Roman" w:hAnsi="Times New Roman" w:cs="Times New Roman"/>
          <w:sz w:val="26"/>
          <w:szCs w:val="26"/>
        </w:rPr>
        <w:t>Первым ответом на это требование явилась доктрина Ф. Тейлора.</w:t>
      </w:r>
    </w:p>
    <w:p w:rsidR="00B60B9A" w:rsidRPr="00090ACA" w:rsidRDefault="00B60B9A" w:rsidP="0052658C">
      <w:pPr>
        <w:spacing w:after="0" w:line="360" w:lineRule="auto"/>
        <w:jc w:val="both"/>
        <w:rPr>
          <w:rFonts w:ascii="Times New Roman" w:hAnsi="Times New Roman" w:cs="Times New Roman"/>
          <w:sz w:val="26"/>
          <w:szCs w:val="26"/>
        </w:rPr>
      </w:pPr>
      <w:r w:rsidRPr="00090ACA">
        <w:rPr>
          <w:rFonts w:ascii="Times New Roman" w:hAnsi="Times New Roman" w:cs="Times New Roman"/>
          <w:sz w:val="26"/>
          <w:szCs w:val="26"/>
        </w:rPr>
        <w:t>Выделим суть системы : «Наука вместо традиционных навыков, гармония вместо противоречий, сотрудничество вместо индивидуальной работы; максимальная производительность вместо ограничения производительности; развитие каждого отдельного рабочего до максимально допустимой его производительность  и максимального благосостояния»</w:t>
      </w:r>
      <w:r w:rsidRPr="00090ACA">
        <w:rPr>
          <w:rStyle w:val="a7"/>
          <w:rFonts w:ascii="Times New Roman" w:hAnsi="Times New Roman" w:cs="Times New Roman"/>
          <w:sz w:val="26"/>
          <w:szCs w:val="26"/>
        </w:rPr>
        <w:footnoteReference w:id="1"/>
      </w:r>
      <w:r w:rsidRPr="00090ACA">
        <w:rPr>
          <w:rFonts w:ascii="Times New Roman" w:hAnsi="Times New Roman" w:cs="Times New Roman"/>
          <w:sz w:val="26"/>
          <w:szCs w:val="26"/>
        </w:rPr>
        <w:t>.</w:t>
      </w:r>
    </w:p>
    <w:p w:rsidR="005F60AD" w:rsidRPr="00090ACA" w:rsidRDefault="00B60B9A" w:rsidP="0052658C">
      <w:pPr>
        <w:spacing w:after="0" w:line="360" w:lineRule="auto"/>
        <w:jc w:val="both"/>
        <w:rPr>
          <w:rFonts w:ascii="Times New Roman" w:hAnsi="Times New Roman" w:cs="Times New Roman"/>
          <w:sz w:val="26"/>
          <w:szCs w:val="26"/>
        </w:rPr>
      </w:pPr>
      <w:r w:rsidRPr="00090ACA">
        <w:rPr>
          <w:rFonts w:ascii="Times New Roman" w:hAnsi="Times New Roman" w:cs="Times New Roman"/>
          <w:sz w:val="26"/>
          <w:szCs w:val="26"/>
        </w:rPr>
        <w:tab/>
        <w:t>Некоторые ученые считают</w:t>
      </w:r>
      <w:r w:rsidR="005F60AD" w:rsidRPr="00090ACA">
        <w:rPr>
          <w:rFonts w:ascii="Times New Roman" w:hAnsi="Times New Roman" w:cs="Times New Roman"/>
          <w:sz w:val="26"/>
          <w:szCs w:val="26"/>
        </w:rPr>
        <w:t xml:space="preserve">, что Ф. Тейлор упрощал представления о человеке, считал рабочего ленивым и неспособным рационализировать свой труд. Это представление отражает конкретный опыт руководства сталелитейной  компанией и другими промышленными коллективами на рубеже </w:t>
      </w:r>
      <w:r w:rsidR="005F60AD" w:rsidRPr="00090ACA">
        <w:rPr>
          <w:rFonts w:ascii="Times New Roman" w:hAnsi="Times New Roman" w:cs="Times New Roman"/>
          <w:sz w:val="26"/>
          <w:szCs w:val="26"/>
          <w:lang w:val="en-US"/>
        </w:rPr>
        <w:t>XIX</w:t>
      </w:r>
      <w:r w:rsidR="005F60AD" w:rsidRPr="00090ACA">
        <w:rPr>
          <w:rFonts w:ascii="Times New Roman" w:hAnsi="Times New Roman" w:cs="Times New Roman"/>
          <w:sz w:val="26"/>
          <w:szCs w:val="26"/>
        </w:rPr>
        <w:t xml:space="preserve"> – </w:t>
      </w:r>
      <w:r w:rsidR="005F60AD" w:rsidRPr="00090ACA">
        <w:rPr>
          <w:rFonts w:ascii="Times New Roman" w:hAnsi="Times New Roman" w:cs="Times New Roman"/>
          <w:sz w:val="26"/>
          <w:szCs w:val="26"/>
          <w:lang w:val="en-US"/>
        </w:rPr>
        <w:t>XX</w:t>
      </w:r>
      <w:r w:rsidR="005F60AD" w:rsidRPr="00090ACA">
        <w:rPr>
          <w:rFonts w:ascii="Times New Roman" w:hAnsi="Times New Roman" w:cs="Times New Roman"/>
          <w:sz w:val="26"/>
          <w:szCs w:val="26"/>
        </w:rPr>
        <w:t xml:space="preserve"> вв.</w:t>
      </w:r>
      <w:r w:rsidR="005F60AD" w:rsidRPr="00090ACA">
        <w:rPr>
          <w:rFonts w:ascii="Times New Roman" w:hAnsi="Times New Roman" w:cs="Times New Roman"/>
          <w:sz w:val="26"/>
          <w:szCs w:val="26"/>
        </w:rPr>
        <w:tab/>
        <w:t>Своей биографией Тейлор показал, как можно быть блестящим ученым и преуспевающим миллионером. Родившись в состоятельной семье в Филадельфии, он не последовал советам родителей посвятить себя гуманитарным наукам.</w:t>
      </w:r>
    </w:p>
    <w:p w:rsidR="005F60AD" w:rsidRPr="00090ACA" w:rsidRDefault="005F60AD" w:rsidP="0052658C">
      <w:pPr>
        <w:spacing w:after="0" w:line="360" w:lineRule="auto"/>
        <w:jc w:val="both"/>
        <w:rPr>
          <w:rFonts w:ascii="Times New Roman" w:hAnsi="Times New Roman" w:cs="Times New Roman"/>
          <w:sz w:val="26"/>
          <w:szCs w:val="26"/>
        </w:rPr>
      </w:pPr>
      <w:r w:rsidRPr="00090ACA">
        <w:rPr>
          <w:rFonts w:ascii="Times New Roman" w:hAnsi="Times New Roman" w:cs="Times New Roman"/>
          <w:sz w:val="26"/>
          <w:szCs w:val="26"/>
        </w:rPr>
        <w:tab/>
        <w:t>Закончив Стивенсовский институт и получив фундаментальную подготовку по инженерным и математическим наукам, он работал простым рабочим, мастером, главным инженером, купил акции в нескольких крупных компаниях, к концу жизни стал миллионером, консультантом, преподавателем в лучших американских университетах, школах бизнеса.</w:t>
      </w:r>
    </w:p>
    <w:p w:rsidR="005F60AD" w:rsidRPr="00090ACA" w:rsidRDefault="005F60AD" w:rsidP="0052658C">
      <w:pPr>
        <w:spacing w:after="0" w:line="360" w:lineRule="auto"/>
        <w:jc w:val="both"/>
        <w:rPr>
          <w:rFonts w:ascii="Times New Roman" w:hAnsi="Times New Roman" w:cs="Times New Roman"/>
          <w:sz w:val="26"/>
          <w:szCs w:val="26"/>
        </w:rPr>
      </w:pPr>
      <w:r w:rsidRPr="00090ACA">
        <w:rPr>
          <w:rFonts w:ascii="Times New Roman" w:hAnsi="Times New Roman" w:cs="Times New Roman"/>
          <w:sz w:val="26"/>
          <w:szCs w:val="26"/>
        </w:rPr>
        <w:tab/>
        <w:t>Книга инженера Тейлора «Научный менеджмент» принесла ему мировую известность.</w:t>
      </w:r>
    </w:p>
    <w:p w:rsidR="005F60AD" w:rsidRPr="00090ACA" w:rsidRDefault="005F60AD" w:rsidP="0052658C">
      <w:pPr>
        <w:spacing w:after="0" w:line="360" w:lineRule="auto"/>
        <w:jc w:val="both"/>
        <w:rPr>
          <w:rFonts w:ascii="Times New Roman" w:hAnsi="Times New Roman" w:cs="Times New Roman"/>
          <w:sz w:val="26"/>
          <w:szCs w:val="26"/>
        </w:rPr>
      </w:pPr>
      <w:r w:rsidRPr="00090ACA">
        <w:rPr>
          <w:rFonts w:ascii="Times New Roman" w:hAnsi="Times New Roman" w:cs="Times New Roman"/>
          <w:sz w:val="26"/>
          <w:szCs w:val="26"/>
        </w:rPr>
        <w:tab/>
        <w:t>Ф.Тейлор вводит функциональную систему управления, когда специалист, руководитель осуществляют деятельную организацию труда рабочего по каждой из выполняемых им функций.</w:t>
      </w:r>
      <w:r w:rsidR="00FE0D1E" w:rsidRPr="00090ACA">
        <w:rPr>
          <w:rFonts w:ascii="Times New Roman" w:hAnsi="Times New Roman" w:cs="Times New Roman"/>
          <w:sz w:val="26"/>
          <w:szCs w:val="26"/>
        </w:rPr>
        <w:t xml:space="preserve"> </w:t>
      </w:r>
    </w:p>
    <w:p w:rsidR="00FE0D1E" w:rsidRPr="00090ACA" w:rsidRDefault="00FE0D1E" w:rsidP="0052658C">
      <w:pPr>
        <w:spacing w:after="0" w:line="360" w:lineRule="auto"/>
        <w:jc w:val="both"/>
        <w:rPr>
          <w:rFonts w:ascii="Times New Roman" w:hAnsi="Times New Roman" w:cs="Times New Roman"/>
          <w:sz w:val="26"/>
          <w:szCs w:val="26"/>
        </w:rPr>
      </w:pPr>
      <w:r w:rsidRPr="00090ACA">
        <w:rPr>
          <w:rFonts w:ascii="Times New Roman" w:hAnsi="Times New Roman" w:cs="Times New Roman"/>
          <w:sz w:val="26"/>
          <w:szCs w:val="26"/>
        </w:rPr>
        <w:t>В основе «Тейлоризма» лежат четыре основных правила управления</w:t>
      </w:r>
      <w:r w:rsidRPr="00090ACA">
        <w:rPr>
          <w:rStyle w:val="a7"/>
          <w:rFonts w:ascii="Times New Roman" w:hAnsi="Times New Roman" w:cs="Times New Roman"/>
          <w:sz w:val="26"/>
          <w:szCs w:val="26"/>
        </w:rPr>
        <w:footnoteReference w:id="2"/>
      </w:r>
      <w:r w:rsidRPr="00090ACA">
        <w:rPr>
          <w:rFonts w:ascii="Times New Roman" w:hAnsi="Times New Roman" w:cs="Times New Roman"/>
          <w:sz w:val="26"/>
          <w:szCs w:val="26"/>
        </w:rPr>
        <w:t>:</w:t>
      </w:r>
    </w:p>
    <w:p w:rsidR="00FE0D1E" w:rsidRPr="00090ACA" w:rsidRDefault="00FE0D1E" w:rsidP="0052658C">
      <w:pPr>
        <w:pStyle w:val="a3"/>
        <w:numPr>
          <w:ilvl w:val="0"/>
          <w:numId w:val="4"/>
        </w:numPr>
        <w:spacing w:after="0" w:line="360" w:lineRule="auto"/>
        <w:jc w:val="both"/>
        <w:rPr>
          <w:rFonts w:ascii="Times New Roman" w:hAnsi="Times New Roman" w:cs="Times New Roman"/>
          <w:sz w:val="26"/>
          <w:szCs w:val="26"/>
        </w:rPr>
      </w:pPr>
      <w:r w:rsidRPr="00090ACA">
        <w:rPr>
          <w:rFonts w:ascii="Times New Roman" w:hAnsi="Times New Roman" w:cs="Times New Roman"/>
          <w:i/>
          <w:sz w:val="26"/>
          <w:szCs w:val="26"/>
        </w:rPr>
        <w:t>Развитие научно обоснованного знания о трудовой деятельности</w:t>
      </w:r>
      <w:r w:rsidRPr="00090ACA">
        <w:rPr>
          <w:rFonts w:ascii="Times New Roman" w:hAnsi="Times New Roman" w:cs="Times New Roman"/>
          <w:sz w:val="26"/>
          <w:szCs w:val="26"/>
        </w:rPr>
        <w:t xml:space="preserve">, начиная от разработки новой конфигурации лопаты для угольщиков и линейки с 14 </w:t>
      </w:r>
      <w:r w:rsidRPr="00090ACA">
        <w:rPr>
          <w:rFonts w:ascii="Times New Roman" w:hAnsi="Times New Roman" w:cs="Times New Roman"/>
          <w:sz w:val="26"/>
          <w:szCs w:val="26"/>
        </w:rPr>
        <w:lastRenderedPageBreak/>
        <w:t>независимыми переменными до исследования элементов трудового процесса на уровне руководителя и работника.</w:t>
      </w:r>
    </w:p>
    <w:p w:rsidR="00FE0D1E" w:rsidRPr="00090ACA" w:rsidRDefault="00FE0D1E" w:rsidP="0052658C">
      <w:pPr>
        <w:pStyle w:val="a3"/>
        <w:numPr>
          <w:ilvl w:val="0"/>
          <w:numId w:val="4"/>
        </w:numPr>
        <w:spacing w:after="0" w:line="360" w:lineRule="auto"/>
        <w:jc w:val="both"/>
        <w:rPr>
          <w:rFonts w:ascii="Times New Roman" w:hAnsi="Times New Roman" w:cs="Times New Roman"/>
          <w:sz w:val="26"/>
          <w:szCs w:val="26"/>
        </w:rPr>
      </w:pPr>
      <w:r w:rsidRPr="00090ACA">
        <w:rPr>
          <w:rFonts w:ascii="Times New Roman" w:hAnsi="Times New Roman" w:cs="Times New Roman"/>
          <w:i/>
          <w:sz w:val="26"/>
          <w:szCs w:val="26"/>
        </w:rPr>
        <w:t>Отбор и обучение работников</w:t>
      </w:r>
      <w:r w:rsidRPr="00090ACA">
        <w:rPr>
          <w:rFonts w:ascii="Times New Roman" w:hAnsi="Times New Roman" w:cs="Times New Roman"/>
          <w:sz w:val="26"/>
          <w:szCs w:val="26"/>
        </w:rPr>
        <w:t xml:space="preserve"> на основе критериев, позволяющих работнику стать первоклассным в определенном виде работ.</w:t>
      </w:r>
    </w:p>
    <w:p w:rsidR="00FE0D1E" w:rsidRPr="00090ACA" w:rsidRDefault="00FE0D1E" w:rsidP="0052658C">
      <w:pPr>
        <w:pStyle w:val="a3"/>
        <w:numPr>
          <w:ilvl w:val="0"/>
          <w:numId w:val="4"/>
        </w:numPr>
        <w:spacing w:after="0" w:line="360" w:lineRule="auto"/>
        <w:jc w:val="both"/>
        <w:rPr>
          <w:rFonts w:ascii="Times New Roman" w:hAnsi="Times New Roman" w:cs="Times New Roman"/>
          <w:sz w:val="26"/>
          <w:szCs w:val="26"/>
        </w:rPr>
      </w:pPr>
      <w:r w:rsidRPr="00090ACA">
        <w:rPr>
          <w:rFonts w:ascii="Times New Roman" w:hAnsi="Times New Roman" w:cs="Times New Roman"/>
          <w:i/>
          <w:sz w:val="26"/>
          <w:szCs w:val="26"/>
        </w:rPr>
        <w:t>Сочетание знания о трудовой деятельности с возросшими трудовыми возможностями отобранных работников</w:t>
      </w:r>
      <w:r w:rsidRPr="00090ACA">
        <w:rPr>
          <w:rFonts w:ascii="Times New Roman" w:hAnsi="Times New Roman" w:cs="Times New Roman"/>
          <w:sz w:val="26"/>
          <w:szCs w:val="26"/>
        </w:rPr>
        <w:t xml:space="preserve"> как процесса взаимодействия между руководителем и подчиненным.</w:t>
      </w:r>
    </w:p>
    <w:p w:rsidR="00FA43F7" w:rsidRPr="00090ACA" w:rsidRDefault="00FA43F7" w:rsidP="0052658C">
      <w:pPr>
        <w:pStyle w:val="a3"/>
        <w:numPr>
          <w:ilvl w:val="0"/>
          <w:numId w:val="4"/>
        </w:numPr>
        <w:spacing w:after="0" w:line="360" w:lineRule="auto"/>
        <w:jc w:val="both"/>
        <w:rPr>
          <w:rFonts w:ascii="Times New Roman" w:hAnsi="Times New Roman" w:cs="Times New Roman"/>
          <w:sz w:val="26"/>
          <w:szCs w:val="26"/>
        </w:rPr>
      </w:pPr>
      <w:r w:rsidRPr="00090ACA">
        <w:rPr>
          <w:rFonts w:ascii="Times New Roman" w:hAnsi="Times New Roman" w:cs="Times New Roman"/>
          <w:i/>
          <w:sz w:val="26"/>
          <w:szCs w:val="26"/>
        </w:rPr>
        <w:t>Специализация видов трудовой и организационной деятельности в форме распределения ответственности между руководителями и работниками</w:t>
      </w:r>
      <w:r w:rsidRPr="00090ACA">
        <w:rPr>
          <w:rFonts w:ascii="Times New Roman" w:hAnsi="Times New Roman" w:cs="Times New Roman"/>
          <w:sz w:val="26"/>
          <w:szCs w:val="26"/>
        </w:rPr>
        <w:t>, позволяющая полностью исключить трудовые конфликты.</w:t>
      </w:r>
    </w:p>
    <w:p w:rsidR="00FA43F7" w:rsidRPr="00090ACA" w:rsidRDefault="00FA43F7" w:rsidP="0052658C">
      <w:pPr>
        <w:spacing w:after="0" w:line="360" w:lineRule="auto"/>
        <w:ind w:left="360" w:firstLine="348"/>
        <w:jc w:val="both"/>
        <w:rPr>
          <w:rFonts w:ascii="Times New Roman" w:hAnsi="Times New Roman" w:cs="Times New Roman"/>
          <w:sz w:val="26"/>
          <w:szCs w:val="26"/>
        </w:rPr>
      </w:pPr>
      <w:r w:rsidRPr="00090ACA">
        <w:rPr>
          <w:rFonts w:ascii="Times New Roman" w:hAnsi="Times New Roman" w:cs="Times New Roman"/>
          <w:sz w:val="26"/>
          <w:szCs w:val="26"/>
        </w:rPr>
        <w:t>Эти положения системы Тейлора позволяют сформулировать некоторые общие принципы организации труда:</w:t>
      </w:r>
    </w:p>
    <w:p w:rsidR="00FA43F7" w:rsidRPr="00090ACA" w:rsidRDefault="00FA43F7" w:rsidP="0052658C">
      <w:pPr>
        <w:spacing w:after="0" w:line="360" w:lineRule="auto"/>
        <w:ind w:left="360" w:firstLine="348"/>
        <w:jc w:val="both"/>
        <w:rPr>
          <w:rFonts w:ascii="Times New Roman" w:hAnsi="Times New Roman" w:cs="Times New Roman"/>
          <w:i/>
          <w:sz w:val="26"/>
          <w:szCs w:val="26"/>
        </w:rPr>
      </w:pPr>
      <w:r w:rsidRPr="00090ACA">
        <w:rPr>
          <w:rFonts w:ascii="Times New Roman" w:hAnsi="Times New Roman" w:cs="Times New Roman"/>
          <w:i/>
          <w:sz w:val="26"/>
          <w:szCs w:val="26"/>
        </w:rPr>
        <w:t>а) изучение процесса труда с целью проектирования наиболее рациональных приемов и действий;</w:t>
      </w:r>
    </w:p>
    <w:p w:rsidR="00FA43F7" w:rsidRPr="00090ACA" w:rsidRDefault="00FA43F7" w:rsidP="0052658C">
      <w:pPr>
        <w:spacing w:after="0" w:line="360" w:lineRule="auto"/>
        <w:ind w:left="360" w:firstLine="348"/>
        <w:jc w:val="both"/>
        <w:rPr>
          <w:rFonts w:ascii="Times New Roman" w:hAnsi="Times New Roman" w:cs="Times New Roman"/>
          <w:i/>
          <w:sz w:val="26"/>
          <w:szCs w:val="26"/>
        </w:rPr>
      </w:pPr>
      <w:r w:rsidRPr="00090ACA">
        <w:rPr>
          <w:rFonts w:ascii="Times New Roman" w:hAnsi="Times New Roman" w:cs="Times New Roman"/>
          <w:i/>
          <w:sz w:val="26"/>
          <w:szCs w:val="26"/>
        </w:rPr>
        <w:t>б)  отбор и обучение людей рациональным приемам труда с целью выбора эталонного работника;</w:t>
      </w:r>
    </w:p>
    <w:p w:rsidR="00FA43F7" w:rsidRPr="00090ACA" w:rsidRDefault="00FA43F7" w:rsidP="0052658C">
      <w:pPr>
        <w:spacing w:after="0" w:line="360" w:lineRule="auto"/>
        <w:ind w:left="360" w:firstLine="348"/>
        <w:jc w:val="both"/>
        <w:rPr>
          <w:rFonts w:ascii="Times New Roman" w:hAnsi="Times New Roman" w:cs="Times New Roman"/>
          <w:i/>
          <w:sz w:val="26"/>
          <w:szCs w:val="26"/>
        </w:rPr>
      </w:pPr>
      <w:r w:rsidRPr="00090ACA">
        <w:rPr>
          <w:rFonts w:ascii="Times New Roman" w:hAnsi="Times New Roman" w:cs="Times New Roman"/>
          <w:i/>
          <w:sz w:val="26"/>
          <w:szCs w:val="26"/>
        </w:rPr>
        <w:t>в)  определение трудового задания с целью разработки предложений по экономическому стимулированию работников.</w:t>
      </w:r>
    </w:p>
    <w:p w:rsidR="00FA43F7" w:rsidRPr="00090ACA" w:rsidRDefault="00FA43F7" w:rsidP="0052658C">
      <w:pPr>
        <w:spacing w:after="0" w:line="360" w:lineRule="auto"/>
        <w:ind w:left="360" w:firstLine="348"/>
        <w:jc w:val="both"/>
        <w:rPr>
          <w:rFonts w:ascii="Times New Roman" w:hAnsi="Times New Roman" w:cs="Times New Roman"/>
          <w:sz w:val="26"/>
          <w:szCs w:val="26"/>
        </w:rPr>
      </w:pPr>
      <w:r w:rsidRPr="00090ACA">
        <w:rPr>
          <w:rFonts w:ascii="Times New Roman" w:hAnsi="Times New Roman" w:cs="Times New Roman"/>
          <w:sz w:val="26"/>
          <w:szCs w:val="26"/>
        </w:rPr>
        <w:t>Концепция «научного управления» раскрывает и некоторые другие положения:</w:t>
      </w:r>
    </w:p>
    <w:p w:rsidR="00FA43F7" w:rsidRPr="00090ACA" w:rsidRDefault="00FA43F7" w:rsidP="0052658C">
      <w:pPr>
        <w:spacing w:after="0" w:line="360" w:lineRule="auto"/>
        <w:ind w:left="360" w:firstLine="348"/>
        <w:jc w:val="both"/>
        <w:rPr>
          <w:rFonts w:ascii="Times New Roman" w:hAnsi="Times New Roman" w:cs="Times New Roman"/>
          <w:sz w:val="26"/>
          <w:szCs w:val="26"/>
        </w:rPr>
      </w:pPr>
      <w:r w:rsidRPr="00090ACA">
        <w:rPr>
          <w:rFonts w:ascii="Times New Roman" w:hAnsi="Times New Roman" w:cs="Times New Roman"/>
          <w:sz w:val="26"/>
          <w:szCs w:val="26"/>
        </w:rPr>
        <w:t>- управление людьми признано наукой</w:t>
      </w:r>
      <w:r w:rsidR="00E75B2D" w:rsidRPr="00090ACA">
        <w:rPr>
          <w:rFonts w:ascii="Times New Roman" w:hAnsi="Times New Roman" w:cs="Times New Roman"/>
          <w:sz w:val="26"/>
          <w:szCs w:val="26"/>
        </w:rPr>
        <w:t>, самостоятельной областью исследований;</w:t>
      </w:r>
    </w:p>
    <w:p w:rsidR="00E75B2D" w:rsidRPr="00090ACA" w:rsidRDefault="00E75B2D" w:rsidP="0052658C">
      <w:pPr>
        <w:spacing w:after="0" w:line="360" w:lineRule="auto"/>
        <w:ind w:left="360" w:firstLine="348"/>
        <w:jc w:val="both"/>
        <w:rPr>
          <w:rFonts w:ascii="Times New Roman" w:hAnsi="Times New Roman" w:cs="Times New Roman"/>
          <w:sz w:val="26"/>
          <w:szCs w:val="26"/>
        </w:rPr>
      </w:pPr>
      <w:r w:rsidRPr="00090ACA">
        <w:rPr>
          <w:rFonts w:ascii="Times New Roman" w:hAnsi="Times New Roman" w:cs="Times New Roman"/>
          <w:sz w:val="26"/>
          <w:szCs w:val="26"/>
        </w:rPr>
        <w:t>- задача этой науки – повышение эффективности труда;</w:t>
      </w:r>
    </w:p>
    <w:p w:rsidR="00E75B2D" w:rsidRPr="00090ACA" w:rsidRDefault="00E75B2D" w:rsidP="0052658C">
      <w:pPr>
        <w:spacing w:after="0" w:line="360" w:lineRule="auto"/>
        <w:ind w:left="360" w:firstLine="348"/>
        <w:jc w:val="both"/>
        <w:rPr>
          <w:rFonts w:ascii="Times New Roman" w:hAnsi="Times New Roman" w:cs="Times New Roman"/>
          <w:sz w:val="26"/>
          <w:szCs w:val="26"/>
        </w:rPr>
      </w:pPr>
      <w:r w:rsidRPr="00090ACA">
        <w:rPr>
          <w:rFonts w:ascii="Times New Roman" w:hAnsi="Times New Roman" w:cs="Times New Roman"/>
          <w:sz w:val="26"/>
          <w:szCs w:val="26"/>
        </w:rPr>
        <w:t xml:space="preserve">- работа по управлению людьми требует особых качеств  от человека – умения думать и брать на себя ответственность за организацию труда подчиненных. </w:t>
      </w:r>
    </w:p>
    <w:p w:rsidR="00E75B2D" w:rsidRPr="00090ACA" w:rsidRDefault="00E75B2D" w:rsidP="0052658C">
      <w:pPr>
        <w:spacing w:after="0" w:line="360" w:lineRule="auto"/>
        <w:ind w:left="360" w:firstLine="348"/>
        <w:jc w:val="both"/>
        <w:rPr>
          <w:rFonts w:ascii="Times New Roman" w:hAnsi="Times New Roman" w:cs="Times New Roman"/>
          <w:sz w:val="26"/>
          <w:szCs w:val="26"/>
        </w:rPr>
      </w:pPr>
      <w:r w:rsidRPr="00090ACA">
        <w:rPr>
          <w:rFonts w:ascii="Times New Roman" w:hAnsi="Times New Roman" w:cs="Times New Roman"/>
          <w:sz w:val="26"/>
          <w:szCs w:val="26"/>
        </w:rPr>
        <w:t>С позиций сегодняшнего дня  Тейлор символизировал новый тип менеджера, мало чем отличающийся  от современного преуспевающего менеджера.</w:t>
      </w:r>
    </w:p>
    <w:p w:rsidR="00E75B2D" w:rsidRPr="00090ACA" w:rsidRDefault="00E75B2D" w:rsidP="0052658C">
      <w:pPr>
        <w:spacing w:after="0" w:line="360" w:lineRule="auto"/>
        <w:jc w:val="both"/>
        <w:rPr>
          <w:rFonts w:ascii="Times New Roman" w:hAnsi="Times New Roman" w:cs="Times New Roman"/>
          <w:sz w:val="26"/>
          <w:szCs w:val="26"/>
        </w:rPr>
      </w:pPr>
      <w:r w:rsidRPr="00090ACA">
        <w:rPr>
          <w:rFonts w:ascii="Times New Roman" w:hAnsi="Times New Roman" w:cs="Times New Roman"/>
          <w:sz w:val="26"/>
          <w:szCs w:val="26"/>
        </w:rPr>
        <w:br w:type="page"/>
      </w:r>
    </w:p>
    <w:p w:rsidR="00E75B2D" w:rsidRPr="00090ACA" w:rsidRDefault="00E75B2D" w:rsidP="0052658C">
      <w:pPr>
        <w:pStyle w:val="a3"/>
        <w:numPr>
          <w:ilvl w:val="0"/>
          <w:numId w:val="3"/>
        </w:numPr>
        <w:spacing w:after="0" w:line="360" w:lineRule="auto"/>
        <w:jc w:val="both"/>
        <w:rPr>
          <w:rFonts w:ascii="Times New Roman" w:hAnsi="Times New Roman" w:cs="Times New Roman"/>
          <w:b/>
          <w:sz w:val="26"/>
          <w:szCs w:val="26"/>
        </w:rPr>
      </w:pPr>
      <w:r w:rsidRPr="00090ACA">
        <w:rPr>
          <w:rFonts w:ascii="Times New Roman" w:hAnsi="Times New Roman" w:cs="Times New Roman"/>
          <w:b/>
          <w:sz w:val="26"/>
          <w:szCs w:val="26"/>
        </w:rPr>
        <w:lastRenderedPageBreak/>
        <w:t>Школа администрирования Анри Файоля</w:t>
      </w:r>
    </w:p>
    <w:p w:rsidR="00072794" w:rsidRPr="00090ACA" w:rsidRDefault="00072794" w:rsidP="0052658C">
      <w:pPr>
        <w:spacing w:after="0" w:line="360" w:lineRule="auto"/>
        <w:ind w:left="360" w:firstLine="348"/>
        <w:jc w:val="both"/>
        <w:rPr>
          <w:rFonts w:ascii="Times New Roman" w:hAnsi="Times New Roman" w:cs="Times New Roman"/>
          <w:sz w:val="26"/>
          <w:szCs w:val="26"/>
        </w:rPr>
      </w:pPr>
      <w:r w:rsidRPr="00090ACA">
        <w:rPr>
          <w:rFonts w:ascii="Times New Roman" w:hAnsi="Times New Roman" w:cs="Times New Roman"/>
          <w:sz w:val="26"/>
          <w:szCs w:val="26"/>
        </w:rPr>
        <w:t xml:space="preserve">Начиная с 20-х годов и вплоть до 50-х годов </w:t>
      </w:r>
      <w:r w:rsidRPr="00090ACA">
        <w:rPr>
          <w:rFonts w:ascii="Times New Roman" w:hAnsi="Times New Roman" w:cs="Times New Roman"/>
          <w:sz w:val="26"/>
          <w:szCs w:val="26"/>
          <w:lang w:val="en-US"/>
        </w:rPr>
        <w:t>XIX</w:t>
      </w:r>
      <w:r w:rsidRPr="00090ACA">
        <w:rPr>
          <w:rFonts w:ascii="Times New Roman" w:hAnsi="Times New Roman" w:cs="Times New Roman"/>
          <w:sz w:val="26"/>
          <w:szCs w:val="26"/>
        </w:rPr>
        <w:t xml:space="preserve"> в. одно из ведущих мест в развитии научного менеджмента занимала административная школа управления.</w:t>
      </w:r>
    </w:p>
    <w:p w:rsidR="00072794" w:rsidRPr="00090ACA" w:rsidRDefault="00072794" w:rsidP="0052658C">
      <w:pPr>
        <w:spacing w:after="0" w:line="360" w:lineRule="auto"/>
        <w:ind w:left="360" w:firstLine="348"/>
        <w:jc w:val="both"/>
        <w:rPr>
          <w:rFonts w:ascii="Times New Roman" w:hAnsi="Times New Roman" w:cs="Times New Roman"/>
          <w:sz w:val="26"/>
          <w:szCs w:val="26"/>
        </w:rPr>
      </w:pPr>
      <w:r w:rsidRPr="00090ACA">
        <w:rPr>
          <w:rFonts w:ascii="Times New Roman" w:hAnsi="Times New Roman" w:cs="Times New Roman"/>
          <w:sz w:val="26"/>
          <w:szCs w:val="26"/>
        </w:rPr>
        <w:t>В то время как Тейлор сосредоточил свое внимание на проблемах «экономического человека» или стимулировании труда через денежное вознаграждение в рамках производственной инженерии, французский инженер Анри Файоль (1841 – 1925) обратился к проблемам управленческого труда, содержанию управленческой деятельности. Вместо термина «менеджмент» он употребляет  понятие «администрирование», поскольку оно было более привычным для французов.</w:t>
      </w:r>
    </w:p>
    <w:p w:rsidR="00072794" w:rsidRPr="00090ACA" w:rsidRDefault="00072794" w:rsidP="0052658C">
      <w:pPr>
        <w:spacing w:after="0" w:line="360" w:lineRule="auto"/>
        <w:ind w:left="360" w:firstLine="348"/>
        <w:jc w:val="both"/>
        <w:rPr>
          <w:rFonts w:ascii="Times New Roman" w:hAnsi="Times New Roman" w:cs="Times New Roman"/>
          <w:sz w:val="26"/>
          <w:szCs w:val="26"/>
        </w:rPr>
      </w:pPr>
      <w:r w:rsidRPr="00090ACA">
        <w:rPr>
          <w:rFonts w:ascii="Times New Roman" w:hAnsi="Times New Roman" w:cs="Times New Roman"/>
          <w:sz w:val="26"/>
          <w:szCs w:val="26"/>
        </w:rPr>
        <w:t>Начальник, имеющий обязанности распорядительства, по мнению А.Файоля, должен обладать глубоким знанием персонала; уметь расставаться с неспособными; быть хорошо знаком с договорами, существующими между предприятием и служащими; подавать хороший пример; систематически контролировать работу; проводить совещания; не загружать свое внимание мелочами; добиваться того, чтобы среди персонала господствовал дух действенности, инициативы и сознания долга.</w:t>
      </w:r>
    </w:p>
    <w:p w:rsidR="00072794" w:rsidRPr="00090ACA" w:rsidRDefault="00930237" w:rsidP="0052658C">
      <w:pPr>
        <w:spacing w:after="0" w:line="360" w:lineRule="auto"/>
        <w:ind w:left="360" w:firstLine="348"/>
        <w:jc w:val="both"/>
        <w:rPr>
          <w:rFonts w:ascii="Times New Roman" w:hAnsi="Times New Roman" w:cs="Times New Roman"/>
          <w:sz w:val="26"/>
          <w:szCs w:val="26"/>
        </w:rPr>
      </w:pPr>
      <w:r w:rsidRPr="00090ACA">
        <w:rPr>
          <w:rFonts w:ascii="Times New Roman" w:hAnsi="Times New Roman" w:cs="Times New Roman"/>
          <w:sz w:val="26"/>
          <w:szCs w:val="26"/>
        </w:rPr>
        <w:t>Развивая свою теорию администрирования Файоль выделяет в ней:</w:t>
      </w:r>
    </w:p>
    <w:p w:rsidR="00930237" w:rsidRPr="00090ACA" w:rsidRDefault="00930237" w:rsidP="0052658C">
      <w:pPr>
        <w:spacing w:after="0" w:line="360" w:lineRule="auto"/>
        <w:ind w:left="360" w:firstLine="348"/>
        <w:jc w:val="both"/>
        <w:rPr>
          <w:rFonts w:ascii="Times New Roman" w:hAnsi="Times New Roman" w:cs="Times New Roman"/>
          <w:sz w:val="26"/>
          <w:szCs w:val="26"/>
        </w:rPr>
      </w:pPr>
      <w:r w:rsidRPr="00090ACA">
        <w:rPr>
          <w:rFonts w:ascii="Times New Roman" w:hAnsi="Times New Roman" w:cs="Times New Roman"/>
          <w:sz w:val="26"/>
          <w:szCs w:val="26"/>
        </w:rPr>
        <w:t xml:space="preserve">- </w:t>
      </w:r>
      <w:r w:rsidRPr="00090ACA">
        <w:rPr>
          <w:rFonts w:ascii="Times New Roman" w:hAnsi="Times New Roman" w:cs="Times New Roman"/>
          <w:i/>
          <w:sz w:val="26"/>
          <w:szCs w:val="26"/>
        </w:rPr>
        <w:t>функции управления как сферу деятельности, ответственности   компетенции управленца</w:t>
      </w:r>
      <w:r w:rsidRPr="00090ACA">
        <w:rPr>
          <w:rFonts w:ascii="Times New Roman" w:hAnsi="Times New Roman" w:cs="Times New Roman"/>
          <w:sz w:val="26"/>
          <w:szCs w:val="26"/>
        </w:rPr>
        <w:t xml:space="preserve"> – предвидение, организация, распределение, координирование и контроль, другими словами, </w:t>
      </w:r>
      <w:r w:rsidRPr="00090ACA">
        <w:rPr>
          <w:rFonts w:ascii="Times New Roman" w:hAnsi="Times New Roman" w:cs="Times New Roman"/>
          <w:i/>
          <w:sz w:val="26"/>
          <w:szCs w:val="26"/>
        </w:rPr>
        <w:t>что делает руководитель</w:t>
      </w:r>
      <w:r w:rsidRPr="00090ACA">
        <w:rPr>
          <w:rFonts w:ascii="Times New Roman" w:hAnsi="Times New Roman" w:cs="Times New Roman"/>
          <w:sz w:val="26"/>
          <w:szCs w:val="26"/>
        </w:rPr>
        <w:t>;</w:t>
      </w:r>
    </w:p>
    <w:p w:rsidR="00930237" w:rsidRPr="00090ACA" w:rsidRDefault="00930237" w:rsidP="0052658C">
      <w:pPr>
        <w:spacing w:after="0" w:line="360" w:lineRule="auto"/>
        <w:ind w:left="360" w:firstLine="348"/>
        <w:jc w:val="both"/>
        <w:rPr>
          <w:rFonts w:ascii="Times New Roman" w:hAnsi="Times New Roman" w:cs="Times New Roman"/>
          <w:sz w:val="26"/>
          <w:szCs w:val="26"/>
        </w:rPr>
      </w:pPr>
      <w:r w:rsidRPr="00090ACA">
        <w:rPr>
          <w:rFonts w:ascii="Times New Roman" w:hAnsi="Times New Roman" w:cs="Times New Roman"/>
          <w:sz w:val="26"/>
          <w:szCs w:val="26"/>
        </w:rPr>
        <w:t xml:space="preserve">- </w:t>
      </w:r>
      <w:r w:rsidRPr="00090ACA">
        <w:rPr>
          <w:rFonts w:ascii="Times New Roman" w:hAnsi="Times New Roman" w:cs="Times New Roman"/>
          <w:i/>
          <w:sz w:val="26"/>
          <w:szCs w:val="26"/>
        </w:rPr>
        <w:t xml:space="preserve">принципы </w:t>
      </w:r>
      <w:r w:rsidRPr="00090ACA">
        <w:rPr>
          <w:rFonts w:ascii="Times New Roman" w:hAnsi="Times New Roman" w:cs="Times New Roman"/>
          <w:sz w:val="26"/>
          <w:szCs w:val="26"/>
        </w:rPr>
        <w:t xml:space="preserve">управления  - </w:t>
      </w:r>
      <w:r w:rsidRPr="00090ACA">
        <w:rPr>
          <w:rFonts w:ascii="Times New Roman" w:hAnsi="Times New Roman" w:cs="Times New Roman"/>
          <w:i/>
          <w:sz w:val="26"/>
          <w:szCs w:val="26"/>
        </w:rPr>
        <w:t>как руководитель делает это</w:t>
      </w:r>
      <w:r w:rsidRPr="00090ACA">
        <w:rPr>
          <w:rFonts w:ascii="Times New Roman" w:hAnsi="Times New Roman" w:cs="Times New Roman"/>
          <w:sz w:val="26"/>
          <w:szCs w:val="26"/>
        </w:rPr>
        <w:t>.</w:t>
      </w:r>
    </w:p>
    <w:p w:rsidR="00930237" w:rsidRPr="00090ACA" w:rsidRDefault="00930237" w:rsidP="0052658C">
      <w:pPr>
        <w:spacing w:after="0" w:line="360" w:lineRule="auto"/>
        <w:ind w:left="360" w:firstLine="348"/>
        <w:jc w:val="both"/>
        <w:rPr>
          <w:rFonts w:ascii="Times New Roman" w:hAnsi="Times New Roman" w:cs="Times New Roman"/>
          <w:sz w:val="26"/>
          <w:szCs w:val="26"/>
        </w:rPr>
      </w:pPr>
      <w:r w:rsidRPr="00090ACA">
        <w:rPr>
          <w:rFonts w:ascii="Times New Roman" w:hAnsi="Times New Roman" w:cs="Times New Roman"/>
          <w:sz w:val="26"/>
          <w:szCs w:val="26"/>
        </w:rPr>
        <w:t>Администрирование относится к высшей части управленческой иерархии, руководящему персоналу учреждения, следовательно, в нем мало бизнеса и коммерции, но много от бюрократии и командования.</w:t>
      </w:r>
    </w:p>
    <w:p w:rsidR="00930237" w:rsidRPr="00090ACA" w:rsidRDefault="00930237" w:rsidP="0052658C">
      <w:pPr>
        <w:spacing w:after="0" w:line="360" w:lineRule="auto"/>
        <w:ind w:left="360" w:firstLine="348"/>
        <w:jc w:val="both"/>
        <w:rPr>
          <w:rFonts w:ascii="Times New Roman" w:hAnsi="Times New Roman" w:cs="Times New Roman"/>
          <w:sz w:val="26"/>
          <w:szCs w:val="26"/>
        </w:rPr>
      </w:pPr>
      <w:r w:rsidRPr="00090ACA">
        <w:rPr>
          <w:rFonts w:ascii="Times New Roman" w:hAnsi="Times New Roman" w:cs="Times New Roman"/>
          <w:sz w:val="26"/>
          <w:szCs w:val="26"/>
        </w:rPr>
        <w:t>С сегодняшним днем созвучна и идея Файоля о том, что административная деятельность является только частью управления, поскольку управлять  - значит, вести учреждение к определенной цели, извлекая максимум из ресурсов, а вести к цели, это значит – маневрировать на рынке сбыта.</w:t>
      </w:r>
    </w:p>
    <w:p w:rsidR="00930237" w:rsidRPr="00090ACA" w:rsidRDefault="00930237" w:rsidP="0052658C">
      <w:pPr>
        <w:spacing w:after="0" w:line="360" w:lineRule="auto"/>
        <w:jc w:val="both"/>
        <w:rPr>
          <w:rFonts w:ascii="Times New Roman" w:hAnsi="Times New Roman" w:cs="Times New Roman"/>
          <w:sz w:val="26"/>
          <w:szCs w:val="26"/>
        </w:rPr>
      </w:pPr>
      <w:r w:rsidRPr="00090ACA">
        <w:rPr>
          <w:rFonts w:ascii="Times New Roman" w:hAnsi="Times New Roman" w:cs="Times New Roman"/>
          <w:sz w:val="26"/>
          <w:szCs w:val="26"/>
        </w:rPr>
        <w:br w:type="page"/>
      </w:r>
    </w:p>
    <w:p w:rsidR="00930237" w:rsidRPr="00090ACA" w:rsidRDefault="00930237" w:rsidP="0052658C">
      <w:pPr>
        <w:pStyle w:val="a3"/>
        <w:numPr>
          <w:ilvl w:val="0"/>
          <w:numId w:val="3"/>
        </w:numPr>
        <w:spacing w:after="0" w:line="360" w:lineRule="auto"/>
        <w:jc w:val="both"/>
        <w:rPr>
          <w:rFonts w:ascii="Times New Roman" w:hAnsi="Times New Roman" w:cs="Times New Roman"/>
          <w:b/>
          <w:sz w:val="26"/>
          <w:szCs w:val="26"/>
        </w:rPr>
      </w:pPr>
      <w:r w:rsidRPr="00090ACA">
        <w:rPr>
          <w:rFonts w:ascii="Times New Roman" w:hAnsi="Times New Roman" w:cs="Times New Roman"/>
          <w:b/>
          <w:sz w:val="26"/>
          <w:szCs w:val="26"/>
        </w:rPr>
        <w:lastRenderedPageBreak/>
        <w:t>Формирование классической школы</w:t>
      </w:r>
    </w:p>
    <w:p w:rsidR="00FA43F7" w:rsidRPr="00090ACA" w:rsidRDefault="00930237" w:rsidP="0052658C">
      <w:pPr>
        <w:spacing w:after="0" w:line="360" w:lineRule="auto"/>
        <w:ind w:firstLine="360"/>
        <w:jc w:val="both"/>
        <w:rPr>
          <w:rFonts w:ascii="Times New Roman" w:hAnsi="Times New Roman" w:cs="Times New Roman"/>
          <w:sz w:val="26"/>
          <w:szCs w:val="26"/>
        </w:rPr>
      </w:pPr>
      <w:r w:rsidRPr="00090ACA">
        <w:rPr>
          <w:rFonts w:ascii="Times New Roman" w:hAnsi="Times New Roman" w:cs="Times New Roman"/>
          <w:sz w:val="26"/>
          <w:szCs w:val="26"/>
        </w:rPr>
        <w:t xml:space="preserve">Еще одним приверженцем административных и экономических методов управления является М.Вебер. </w:t>
      </w:r>
      <w:r w:rsidR="005E7E1D" w:rsidRPr="00090ACA">
        <w:rPr>
          <w:rFonts w:ascii="Times New Roman" w:hAnsi="Times New Roman" w:cs="Times New Roman"/>
          <w:sz w:val="26"/>
          <w:szCs w:val="26"/>
        </w:rPr>
        <w:t>Здесь доминируют строгая дисциплина, индивидуальная рационализация встраивается в рамки правил и инструкций. Дисциплина – это принцип работы, а не внешний фактор. Служба  - это карьера. Служащие ограждены от произвольного увольнения, что обеспечивает корпоративный дух среди служащих.</w:t>
      </w:r>
    </w:p>
    <w:p w:rsidR="005F19E1" w:rsidRPr="00090ACA" w:rsidRDefault="00AC2532" w:rsidP="0052658C">
      <w:pPr>
        <w:spacing w:after="0" w:line="360" w:lineRule="auto"/>
        <w:ind w:firstLine="360"/>
        <w:jc w:val="both"/>
        <w:rPr>
          <w:rFonts w:ascii="Times New Roman" w:hAnsi="Times New Roman" w:cs="Times New Roman"/>
          <w:sz w:val="26"/>
          <w:szCs w:val="26"/>
        </w:rPr>
      </w:pPr>
      <w:r w:rsidRPr="00090ACA">
        <w:rPr>
          <w:rFonts w:ascii="Times New Roman" w:hAnsi="Times New Roman" w:cs="Times New Roman"/>
          <w:sz w:val="26"/>
          <w:szCs w:val="26"/>
        </w:rPr>
        <w:t>Вебер известен, как разработчик принципов «идеальной организации», сформулировал ряд положений, важных для менеджмента. Он типизировал все предприятия по трем видам</w:t>
      </w:r>
      <w:r w:rsidR="005F19E1" w:rsidRPr="00090ACA">
        <w:rPr>
          <w:rFonts w:ascii="Times New Roman" w:hAnsi="Times New Roman" w:cs="Times New Roman"/>
          <w:sz w:val="26"/>
          <w:szCs w:val="26"/>
        </w:rPr>
        <w:t>,</w:t>
      </w:r>
      <w:r w:rsidRPr="00090ACA">
        <w:rPr>
          <w:rFonts w:ascii="Times New Roman" w:hAnsi="Times New Roman" w:cs="Times New Roman"/>
          <w:sz w:val="26"/>
          <w:szCs w:val="26"/>
        </w:rPr>
        <w:t xml:space="preserve"> в зависимости</w:t>
      </w:r>
      <w:r w:rsidR="005F19E1" w:rsidRPr="00090ACA">
        <w:rPr>
          <w:rFonts w:ascii="Times New Roman" w:hAnsi="Times New Roman" w:cs="Times New Roman"/>
          <w:sz w:val="26"/>
          <w:szCs w:val="26"/>
        </w:rPr>
        <w:t xml:space="preserve"> от характера власти, которой обладает руководитель: </w:t>
      </w:r>
    </w:p>
    <w:p w:rsidR="00AC2532" w:rsidRPr="00090ACA" w:rsidRDefault="005F19E1" w:rsidP="0052658C">
      <w:pPr>
        <w:spacing w:after="0" w:line="360" w:lineRule="auto"/>
        <w:ind w:firstLine="360"/>
        <w:jc w:val="both"/>
        <w:rPr>
          <w:rFonts w:ascii="Times New Roman" w:hAnsi="Times New Roman" w:cs="Times New Roman"/>
          <w:sz w:val="26"/>
          <w:szCs w:val="26"/>
        </w:rPr>
      </w:pPr>
      <w:r w:rsidRPr="00090ACA">
        <w:rPr>
          <w:rFonts w:ascii="Times New Roman" w:hAnsi="Times New Roman" w:cs="Times New Roman"/>
          <w:sz w:val="26"/>
          <w:szCs w:val="26"/>
        </w:rPr>
        <w:t>- харизматической (построенной на личных качествах лидера)</w:t>
      </w:r>
    </w:p>
    <w:p w:rsidR="005F19E1" w:rsidRPr="00090ACA" w:rsidRDefault="005F19E1" w:rsidP="0052658C">
      <w:pPr>
        <w:spacing w:after="0" w:line="360" w:lineRule="auto"/>
        <w:ind w:firstLine="360"/>
        <w:jc w:val="both"/>
        <w:rPr>
          <w:rFonts w:ascii="Times New Roman" w:hAnsi="Times New Roman" w:cs="Times New Roman"/>
          <w:sz w:val="26"/>
          <w:szCs w:val="26"/>
        </w:rPr>
      </w:pPr>
      <w:r w:rsidRPr="00090ACA">
        <w:rPr>
          <w:rFonts w:ascii="Times New Roman" w:hAnsi="Times New Roman" w:cs="Times New Roman"/>
          <w:sz w:val="26"/>
          <w:szCs w:val="26"/>
        </w:rPr>
        <w:t>- традиционной</w:t>
      </w:r>
    </w:p>
    <w:p w:rsidR="005F19E1" w:rsidRPr="00090ACA" w:rsidRDefault="005F19E1" w:rsidP="0052658C">
      <w:pPr>
        <w:spacing w:after="0" w:line="360" w:lineRule="auto"/>
        <w:ind w:firstLine="360"/>
        <w:jc w:val="both"/>
        <w:rPr>
          <w:rFonts w:ascii="Times New Roman" w:hAnsi="Times New Roman" w:cs="Times New Roman"/>
          <w:sz w:val="26"/>
          <w:szCs w:val="26"/>
        </w:rPr>
      </w:pPr>
      <w:r w:rsidRPr="00090ACA">
        <w:rPr>
          <w:rFonts w:ascii="Times New Roman" w:hAnsi="Times New Roman" w:cs="Times New Roman"/>
          <w:sz w:val="26"/>
          <w:szCs w:val="26"/>
        </w:rPr>
        <w:t xml:space="preserve">- идеальной (бюрократической) </w:t>
      </w:r>
    </w:p>
    <w:p w:rsidR="005F19E1" w:rsidRPr="00090ACA" w:rsidRDefault="005F19E1" w:rsidP="0052658C">
      <w:pPr>
        <w:spacing w:after="0" w:line="360" w:lineRule="auto"/>
        <w:ind w:firstLine="360"/>
        <w:jc w:val="both"/>
        <w:rPr>
          <w:rFonts w:ascii="Times New Roman" w:hAnsi="Times New Roman" w:cs="Times New Roman"/>
          <w:sz w:val="26"/>
          <w:szCs w:val="26"/>
        </w:rPr>
      </w:pPr>
      <w:r w:rsidRPr="00090ACA">
        <w:rPr>
          <w:rFonts w:ascii="Times New Roman" w:hAnsi="Times New Roman" w:cs="Times New Roman"/>
          <w:sz w:val="26"/>
          <w:szCs w:val="26"/>
        </w:rPr>
        <w:t>Согласно этой теории руководитель осуществляет свои функции в духе формалистической безличности, без гнева и пристрастия, не проявляя никаких чувств и эмоциональных оценок.</w:t>
      </w:r>
    </w:p>
    <w:p w:rsidR="005F19E1" w:rsidRPr="00090ACA" w:rsidRDefault="005F19E1" w:rsidP="0052658C">
      <w:pPr>
        <w:spacing w:after="0" w:line="360" w:lineRule="auto"/>
        <w:ind w:firstLine="360"/>
        <w:jc w:val="both"/>
        <w:rPr>
          <w:rFonts w:ascii="Times New Roman" w:hAnsi="Times New Roman" w:cs="Times New Roman"/>
          <w:sz w:val="26"/>
          <w:szCs w:val="26"/>
        </w:rPr>
      </w:pPr>
      <w:r w:rsidRPr="00090ACA">
        <w:rPr>
          <w:rStyle w:val="apple-style-span"/>
          <w:rFonts w:ascii="Times New Roman" w:hAnsi="Times New Roman" w:cs="Times New Roman"/>
          <w:color w:val="000000"/>
          <w:sz w:val="26"/>
          <w:szCs w:val="26"/>
        </w:rPr>
        <w:t>Характеристики идеальной (бюрократической) организации, предложенные Вебером, позволили выделить определенные параметры организации и определить направления формирования ее деятельности.</w:t>
      </w:r>
    </w:p>
    <w:p w:rsidR="00CD5E20" w:rsidRPr="00090ACA" w:rsidRDefault="00535F45" w:rsidP="0052658C">
      <w:pPr>
        <w:spacing w:after="0" w:line="360" w:lineRule="auto"/>
        <w:jc w:val="both"/>
        <w:rPr>
          <w:rFonts w:ascii="Times New Roman" w:hAnsi="Times New Roman" w:cs="Times New Roman"/>
          <w:sz w:val="26"/>
          <w:szCs w:val="26"/>
        </w:rPr>
      </w:pPr>
      <w:r w:rsidRPr="00090ACA">
        <w:rPr>
          <w:rFonts w:ascii="Times New Roman" w:hAnsi="Times New Roman" w:cs="Times New Roman"/>
          <w:sz w:val="26"/>
          <w:szCs w:val="26"/>
        </w:rPr>
        <w:tab/>
        <w:t xml:space="preserve">Фундаментом данной школы выступают принципы научной организации труда Тейлора, теория бюрократической организации Вебера, административная </w:t>
      </w:r>
      <w:r w:rsidR="00AC2532" w:rsidRPr="00090ACA">
        <w:rPr>
          <w:rFonts w:ascii="Times New Roman" w:hAnsi="Times New Roman" w:cs="Times New Roman"/>
          <w:sz w:val="26"/>
          <w:szCs w:val="26"/>
        </w:rPr>
        <w:t>система Файоля. В единую школу они объединяются в большей степени тематически, нежели организационно.</w:t>
      </w:r>
    </w:p>
    <w:p w:rsidR="00CD5E20" w:rsidRPr="00090ACA" w:rsidRDefault="00CD5E20" w:rsidP="0052658C">
      <w:pPr>
        <w:spacing w:after="0" w:line="360" w:lineRule="auto"/>
        <w:jc w:val="both"/>
        <w:rPr>
          <w:rFonts w:ascii="Times New Roman" w:hAnsi="Times New Roman" w:cs="Times New Roman"/>
          <w:sz w:val="26"/>
          <w:szCs w:val="26"/>
        </w:rPr>
      </w:pPr>
      <w:r w:rsidRPr="00090ACA">
        <w:rPr>
          <w:rFonts w:ascii="Times New Roman" w:hAnsi="Times New Roman" w:cs="Times New Roman"/>
          <w:sz w:val="26"/>
          <w:szCs w:val="26"/>
        </w:rPr>
        <w:tab/>
        <w:t>Многие элементы классической школы управления стали нормой современного менеджмента:</w:t>
      </w:r>
    </w:p>
    <w:p w:rsidR="00EC3C37" w:rsidRPr="00090ACA" w:rsidRDefault="00CD5E20" w:rsidP="0052658C">
      <w:pPr>
        <w:pStyle w:val="a3"/>
        <w:numPr>
          <w:ilvl w:val="0"/>
          <w:numId w:val="8"/>
        </w:numPr>
        <w:spacing w:after="0" w:line="360" w:lineRule="auto"/>
        <w:ind w:left="567"/>
        <w:jc w:val="both"/>
        <w:rPr>
          <w:rFonts w:ascii="Times New Roman" w:hAnsi="Times New Roman" w:cs="Times New Roman"/>
          <w:sz w:val="26"/>
          <w:szCs w:val="26"/>
        </w:rPr>
      </w:pPr>
      <w:r w:rsidRPr="00090ACA">
        <w:rPr>
          <w:rFonts w:ascii="Times New Roman" w:hAnsi="Times New Roman" w:cs="Times New Roman"/>
          <w:sz w:val="26"/>
          <w:szCs w:val="26"/>
        </w:rPr>
        <w:t>принцип единоначалия  - когда работник получает приказы сразу от двух руководителей, то происходит дублирование как неэффективное управление, а когда приказы еще и противоречивые</w:t>
      </w:r>
      <w:r w:rsidR="00EC3C37" w:rsidRPr="00090ACA">
        <w:rPr>
          <w:rFonts w:ascii="Times New Roman" w:hAnsi="Times New Roman" w:cs="Times New Roman"/>
          <w:sz w:val="26"/>
          <w:szCs w:val="26"/>
        </w:rPr>
        <w:t>, то неэффективным становится не только исполнение, но распыляется и ответственность административных лиц за неправильный приказ;</w:t>
      </w:r>
    </w:p>
    <w:p w:rsidR="00EC3C37" w:rsidRPr="00090ACA" w:rsidRDefault="00EC3C37" w:rsidP="0052658C">
      <w:pPr>
        <w:pStyle w:val="a3"/>
        <w:numPr>
          <w:ilvl w:val="0"/>
          <w:numId w:val="8"/>
        </w:numPr>
        <w:spacing w:after="0" w:line="360" w:lineRule="auto"/>
        <w:ind w:left="567"/>
        <w:jc w:val="both"/>
        <w:rPr>
          <w:rFonts w:ascii="Times New Roman" w:hAnsi="Times New Roman" w:cs="Times New Roman"/>
          <w:sz w:val="26"/>
          <w:szCs w:val="26"/>
        </w:rPr>
      </w:pPr>
      <w:r w:rsidRPr="00090ACA">
        <w:rPr>
          <w:rFonts w:ascii="Times New Roman" w:hAnsi="Times New Roman" w:cs="Times New Roman"/>
          <w:sz w:val="26"/>
          <w:szCs w:val="26"/>
        </w:rPr>
        <w:lastRenderedPageBreak/>
        <w:t>принцип департаментализации, который эффективно применяется и в современной практике. Организация строится снизу вверх, с анализом необходимости создания новых подразделений по следующей схеме:</w:t>
      </w:r>
    </w:p>
    <w:p w:rsidR="00EC3C37" w:rsidRPr="00090ACA" w:rsidRDefault="00EC3C37" w:rsidP="0052658C">
      <w:pPr>
        <w:spacing w:after="0" w:line="360" w:lineRule="auto"/>
        <w:jc w:val="both"/>
        <w:rPr>
          <w:rFonts w:ascii="Times New Roman" w:hAnsi="Times New Roman" w:cs="Times New Roman"/>
          <w:sz w:val="26"/>
          <w:szCs w:val="26"/>
        </w:rPr>
      </w:pPr>
      <w:r w:rsidRPr="00090ACA">
        <w:rPr>
          <w:rFonts w:ascii="Times New Roman" w:hAnsi="Times New Roman" w:cs="Times New Roman"/>
          <w:sz w:val="26"/>
          <w:szCs w:val="26"/>
        </w:rPr>
        <w:t xml:space="preserve"> </w:t>
      </w:r>
      <w:r w:rsidRPr="00090ACA">
        <w:rPr>
          <w:rFonts w:ascii="Times New Roman" w:hAnsi="Times New Roman" w:cs="Times New Roman"/>
          <w:sz w:val="26"/>
          <w:szCs w:val="26"/>
        </w:rPr>
        <w:tab/>
      </w:r>
      <w:r w:rsidRPr="00090ACA">
        <w:rPr>
          <w:rFonts w:ascii="Times New Roman" w:hAnsi="Times New Roman" w:cs="Times New Roman"/>
          <w:sz w:val="26"/>
          <w:szCs w:val="26"/>
        </w:rPr>
        <w:tab/>
        <w:t xml:space="preserve">- выделение цели; </w:t>
      </w:r>
    </w:p>
    <w:p w:rsidR="00EC3C37" w:rsidRPr="00090ACA" w:rsidRDefault="00EC3C37" w:rsidP="0052658C">
      <w:pPr>
        <w:spacing w:after="0" w:line="360" w:lineRule="auto"/>
        <w:jc w:val="both"/>
        <w:rPr>
          <w:rFonts w:ascii="Times New Roman" w:hAnsi="Times New Roman" w:cs="Times New Roman"/>
          <w:sz w:val="26"/>
          <w:szCs w:val="26"/>
        </w:rPr>
      </w:pPr>
      <w:r w:rsidRPr="00090ACA">
        <w:rPr>
          <w:rFonts w:ascii="Times New Roman" w:hAnsi="Times New Roman" w:cs="Times New Roman"/>
          <w:sz w:val="26"/>
          <w:szCs w:val="26"/>
        </w:rPr>
        <w:t xml:space="preserve"> </w:t>
      </w:r>
      <w:r w:rsidRPr="00090ACA">
        <w:rPr>
          <w:rFonts w:ascii="Times New Roman" w:hAnsi="Times New Roman" w:cs="Times New Roman"/>
          <w:sz w:val="26"/>
          <w:szCs w:val="26"/>
        </w:rPr>
        <w:tab/>
      </w:r>
      <w:r w:rsidRPr="00090ACA">
        <w:rPr>
          <w:rFonts w:ascii="Times New Roman" w:hAnsi="Times New Roman" w:cs="Times New Roman"/>
          <w:sz w:val="26"/>
          <w:szCs w:val="26"/>
        </w:rPr>
        <w:tab/>
        <w:t>- определение процесса или типа деятельности;</w:t>
      </w:r>
    </w:p>
    <w:p w:rsidR="00EC3C37" w:rsidRPr="00090ACA" w:rsidRDefault="00EC3C37" w:rsidP="0052658C">
      <w:pPr>
        <w:spacing w:after="0" w:line="360" w:lineRule="auto"/>
        <w:jc w:val="both"/>
        <w:rPr>
          <w:rFonts w:ascii="Times New Roman" w:hAnsi="Times New Roman" w:cs="Times New Roman"/>
          <w:sz w:val="26"/>
          <w:szCs w:val="26"/>
        </w:rPr>
      </w:pPr>
      <w:r w:rsidRPr="00090ACA">
        <w:rPr>
          <w:rFonts w:ascii="Times New Roman" w:hAnsi="Times New Roman" w:cs="Times New Roman"/>
          <w:sz w:val="26"/>
          <w:szCs w:val="26"/>
        </w:rPr>
        <w:tab/>
      </w:r>
      <w:r w:rsidRPr="00090ACA">
        <w:rPr>
          <w:rFonts w:ascii="Times New Roman" w:hAnsi="Times New Roman" w:cs="Times New Roman"/>
          <w:sz w:val="26"/>
          <w:szCs w:val="26"/>
        </w:rPr>
        <w:tab/>
        <w:t>- выяснение лица или объекта взаимодействия;</w:t>
      </w:r>
    </w:p>
    <w:p w:rsidR="00EC3C37" w:rsidRPr="00090ACA" w:rsidRDefault="00EC3C37" w:rsidP="0052658C">
      <w:pPr>
        <w:spacing w:after="0" w:line="360" w:lineRule="auto"/>
        <w:jc w:val="both"/>
        <w:rPr>
          <w:rFonts w:ascii="Times New Roman" w:hAnsi="Times New Roman" w:cs="Times New Roman"/>
          <w:sz w:val="26"/>
          <w:szCs w:val="26"/>
        </w:rPr>
      </w:pPr>
      <w:r w:rsidRPr="00090ACA">
        <w:rPr>
          <w:rFonts w:ascii="Times New Roman" w:hAnsi="Times New Roman" w:cs="Times New Roman"/>
          <w:sz w:val="26"/>
          <w:szCs w:val="26"/>
        </w:rPr>
        <w:tab/>
      </w:r>
      <w:r w:rsidRPr="00090ACA">
        <w:rPr>
          <w:rFonts w:ascii="Times New Roman" w:hAnsi="Times New Roman" w:cs="Times New Roman"/>
          <w:sz w:val="26"/>
          <w:szCs w:val="26"/>
        </w:rPr>
        <w:tab/>
        <w:t>- определение места;</w:t>
      </w:r>
    </w:p>
    <w:p w:rsidR="00EC3C37" w:rsidRPr="00090ACA" w:rsidRDefault="00EC3C37" w:rsidP="0052658C">
      <w:pPr>
        <w:pStyle w:val="a3"/>
        <w:numPr>
          <w:ilvl w:val="0"/>
          <w:numId w:val="10"/>
        </w:numPr>
        <w:spacing w:after="0" w:line="360" w:lineRule="auto"/>
        <w:ind w:left="426"/>
        <w:jc w:val="both"/>
        <w:rPr>
          <w:rFonts w:ascii="Times New Roman" w:hAnsi="Times New Roman" w:cs="Times New Roman"/>
          <w:sz w:val="26"/>
          <w:szCs w:val="26"/>
        </w:rPr>
      </w:pPr>
      <w:r w:rsidRPr="00090ACA">
        <w:rPr>
          <w:rFonts w:ascii="Times New Roman" w:hAnsi="Times New Roman" w:cs="Times New Roman"/>
          <w:sz w:val="26"/>
          <w:szCs w:val="26"/>
        </w:rPr>
        <w:t>принцип наделения властью, повиновения руководителю конкретной области деятельности подразделения (тематика, круг задач);</w:t>
      </w:r>
    </w:p>
    <w:p w:rsidR="00611A91" w:rsidRPr="00090ACA" w:rsidRDefault="00EC3C37" w:rsidP="0052658C">
      <w:pPr>
        <w:pStyle w:val="a3"/>
        <w:numPr>
          <w:ilvl w:val="0"/>
          <w:numId w:val="10"/>
        </w:numPr>
        <w:spacing w:after="0" w:line="360" w:lineRule="auto"/>
        <w:ind w:left="426"/>
        <w:jc w:val="both"/>
        <w:rPr>
          <w:rFonts w:ascii="Times New Roman" w:hAnsi="Times New Roman" w:cs="Times New Roman"/>
          <w:sz w:val="26"/>
          <w:szCs w:val="26"/>
        </w:rPr>
      </w:pPr>
      <w:r w:rsidRPr="00090ACA">
        <w:rPr>
          <w:rFonts w:ascii="Times New Roman" w:hAnsi="Times New Roman" w:cs="Times New Roman"/>
          <w:sz w:val="26"/>
          <w:szCs w:val="26"/>
        </w:rPr>
        <w:t>принцип «диапазона контроля»: человек не способен контролировать одновременно множество людей в связи с особенностями организма</w:t>
      </w:r>
      <w:r w:rsidR="00611A91" w:rsidRPr="00090ACA">
        <w:rPr>
          <w:rFonts w:ascii="Times New Roman" w:hAnsi="Times New Roman" w:cs="Times New Roman"/>
          <w:sz w:val="26"/>
          <w:szCs w:val="26"/>
        </w:rPr>
        <w:t>. Современные ученые установили: при физической работе число подчиненных не должно превышать 30 человек, при умственной  - не более 8;</w:t>
      </w:r>
    </w:p>
    <w:p w:rsidR="00611A91" w:rsidRPr="00090ACA" w:rsidRDefault="00611A91" w:rsidP="0052658C">
      <w:pPr>
        <w:pStyle w:val="a3"/>
        <w:numPr>
          <w:ilvl w:val="0"/>
          <w:numId w:val="10"/>
        </w:numPr>
        <w:spacing w:after="0" w:line="360" w:lineRule="auto"/>
        <w:ind w:left="426"/>
        <w:jc w:val="both"/>
        <w:rPr>
          <w:rFonts w:ascii="Times New Roman" w:hAnsi="Times New Roman" w:cs="Times New Roman"/>
          <w:sz w:val="26"/>
          <w:szCs w:val="26"/>
        </w:rPr>
      </w:pPr>
      <w:r w:rsidRPr="00090ACA">
        <w:rPr>
          <w:rFonts w:ascii="Times New Roman" w:hAnsi="Times New Roman" w:cs="Times New Roman"/>
          <w:sz w:val="26"/>
          <w:szCs w:val="26"/>
        </w:rPr>
        <w:t>принцип делегирования полномочий имеет большое значение для высших менеджеров.</w:t>
      </w:r>
    </w:p>
    <w:p w:rsidR="00611A91" w:rsidRPr="00090ACA" w:rsidRDefault="00611A91" w:rsidP="0052658C">
      <w:pPr>
        <w:pStyle w:val="a3"/>
        <w:numPr>
          <w:ilvl w:val="0"/>
          <w:numId w:val="3"/>
        </w:numPr>
        <w:spacing w:after="0" w:line="360" w:lineRule="auto"/>
        <w:jc w:val="both"/>
        <w:rPr>
          <w:rFonts w:ascii="Times New Roman" w:hAnsi="Times New Roman" w:cs="Times New Roman"/>
          <w:b/>
          <w:sz w:val="26"/>
          <w:szCs w:val="26"/>
        </w:rPr>
      </w:pPr>
      <w:r w:rsidRPr="00090ACA">
        <w:rPr>
          <w:rFonts w:ascii="Times New Roman" w:hAnsi="Times New Roman" w:cs="Times New Roman"/>
          <w:sz w:val="26"/>
          <w:szCs w:val="26"/>
        </w:rPr>
        <w:br w:type="page"/>
      </w:r>
      <w:r w:rsidRPr="00090ACA">
        <w:rPr>
          <w:rFonts w:ascii="Times New Roman" w:hAnsi="Times New Roman" w:cs="Times New Roman"/>
          <w:b/>
          <w:sz w:val="26"/>
          <w:szCs w:val="26"/>
        </w:rPr>
        <w:lastRenderedPageBreak/>
        <w:t>Школа «человеческих отношений»</w:t>
      </w:r>
    </w:p>
    <w:p w:rsidR="009032A4" w:rsidRPr="00090ACA" w:rsidRDefault="009032A4" w:rsidP="0052658C">
      <w:pPr>
        <w:pStyle w:val="a4"/>
        <w:spacing w:before="0" w:beforeAutospacing="0" w:after="0" w:afterAutospacing="0" w:line="360" w:lineRule="auto"/>
        <w:ind w:firstLine="357"/>
        <w:jc w:val="both"/>
        <w:rPr>
          <w:color w:val="000000"/>
          <w:sz w:val="26"/>
          <w:szCs w:val="26"/>
        </w:rPr>
      </w:pPr>
      <w:r w:rsidRPr="00090ACA">
        <w:rPr>
          <w:color w:val="000000"/>
          <w:sz w:val="26"/>
          <w:szCs w:val="26"/>
        </w:rPr>
        <w:t>Однако модель , ориентированная только на «экономического человека»  или побуждение к труду через денежное вознаграждение, уже в 30-е годы прошлого столетия уступает место другому направлению – поведенческому, включающему в качестве новых механизмов управления  психологические, социальные, культурологические факторы, другими словами, человеческие отношения, человеческий фактор, человеческий ресурс.</w:t>
      </w:r>
    </w:p>
    <w:p w:rsidR="00611A91" w:rsidRPr="00090ACA" w:rsidRDefault="00611A91" w:rsidP="0052658C">
      <w:pPr>
        <w:pStyle w:val="a4"/>
        <w:spacing w:before="0" w:beforeAutospacing="0" w:after="0" w:afterAutospacing="0" w:line="360" w:lineRule="auto"/>
        <w:ind w:firstLine="357"/>
        <w:jc w:val="both"/>
        <w:rPr>
          <w:color w:val="000000"/>
          <w:sz w:val="26"/>
          <w:szCs w:val="26"/>
        </w:rPr>
      </w:pPr>
      <w:r w:rsidRPr="00090ACA">
        <w:rPr>
          <w:color w:val="000000"/>
          <w:sz w:val="26"/>
          <w:szCs w:val="26"/>
        </w:rPr>
        <w:t>Школа «человеческих отношений» явилась попыткой менеджмента рассматривать каждую организацию как «социальную систему». Основоположник этой школы Э. Мейо (1880-1949) считал, что организация обладает единой социальной структурой. И задача менеджмента состоит в том, чтобы в дополнение к формальным зависимостям между членами организации развивать плодотворные неформальные связи, которые влияют на результаты деятельности. По определению одного из основателей школы человеческих отношений Ф. Ротлисбергера, неформальная организация представляет собой действия, ценности, нормы, убеждения и неофициальные правила, а также сложную сеть социальных связей, типов членства и центров. У. Френч и Ч. Белл, например, сравнивают организацию с айсбергом, в подводной части которого находятся различные элементы неформальной системы, а в верхней - формальные аспекты организации. Тем самым подчеркивается приоритет этой системы над официально установленными взаимоотношениями в организации.</w:t>
      </w:r>
    </w:p>
    <w:p w:rsidR="00611A91" w:rsidRPr="00090ACA" w:rsidRDefault="00611A91" w:rsidP="0052658C">
      <w:pPr>
        <w:pStyle w:val="a4"/>
        <w:spacing w:before="0" w:beforeAutospacing="0" w:after="0" w:afterAutospacing="0" w:line="360" w:lineRule="auto"/>
        <w:ind w:firstLine="357"/>
        <w:jc w:val="both"/>
        <w:rPr>
          <w:color w:val="000000"/>
          <w:sz w:val="26"/>
          <w:szCs w:val="26"/>
        </w:rPr>
      </w:pPr>
      <w:r w:rsidRPr="00090ACA">
        <w:rPr>
          <w:color w:val="000000"/>
          <w:sz w:val="26"/>
          <w:szCs w:val="26"/>
        </w:rPr>
        <w:t>Достижением Мэйо и его последователей в анализе неформальной структуры было доказательство необходимости расширения границ организационного анализа за пределы должностной структуры.</w:t>
      </w:r>
    </w:p>
    <w:p w:rsidR="00611A91" w:rsidRPr="00090ACA" w:rsidRDefault="00611A91" w:rsidP="0052658C">
      <w:pPr>
        <w:pStyle w:val="a4"/>
        <w:spacing w:before="0" w:beforeAutospacing="0" w:after="0" w:afterAutospacing="0" w:line="360" w:lineRule="auto"/>
        <w:ind w:firstLine="357"/>
        <w:jc w:val="both"/>
        <w:rPr>
          <w:color w:val="000000"/>
          <w:sz w:val="26"/>
          <w:szCs w:val="26"/>
        </w:rPr>
      </w:pPr>
      <w:r w:rsidRPr="00090ACA">
        <w:rPr>
          <w:color w:val="000000"/>
          <w:sz w:val="26"/>
          <w:szCs w:val="26"/>
        </w:rPr>
        <w:t>В рамках школы «человеческих отношений» сформирован целый ряд теорий. Среди них можно выделить, прежде всего, «Теорию Х» и «Теорию У» Д. Мак</w:t>
      </w:r>
      <w:r w:rsidR="009032A4" w:rsidRPr="00090ACA">
        <w:rPr>
          <w:color w:val="000000"/>
          <w:sz w:val="26"/>
          <w:szCs w:val="26"/>
        </w:rPr>
        <w:t xml:space="preserve"> Г</w:t>
      </w:r>
      <w:r w:rsidRPr="00090ACA">
        <w:rPr>
          <w:color w:val="000000"/>
          <w:sz w:val="26"/>
          <w:szCs w:val="26"/>
        </w:rPr>
        <w:t xml:space="preserve">регора (1906-1964). Автор этой теории в книге «Человеческая сторона предприятия» выдвинул в 1960 г. два следующих положения, характеризирующих представление управляющих об отношении работников к труду. Одна из них - «Теория Х». Средний индивидуум туповат, ленив, стремится при первой возможности избежать труда, поэтому необходимо постоянно понукать, угрожать наказанием, чтобы он работал напряженно для достижения целей фирмы. Средний </w:t>
      </w:r>
      <w:r w:rsidRPr="00090ACA">
        <w:rPr>
          <w:color w:val="000000"/>
          <w:sz w:val="26"/>
          <w:szCs w:val="26"/>
        </w:rPr>
        <w:lastRenderedPageBreak/>
        <w:t>человек предпочитает, чтобы им руководили, стремится избежать ответственности, сравнительно нечестолюбив, и более всего беспокоится о своей собственной безопасности. «Теория У» освещает производственный процесс несколько иначе. Затраты физических и умственных усилий человека в процессе труда столь же естественны, как в играх, на отдыхе. Средний индивидуум при соответствующей подготовке и условиях не только принимает на себя ответственность, но и стремится к ней.</w:t>
      </w:r>
    </w:p>
    <w:p w:rsidR="009032A4" w:rsidRPr="00090ACA" w:rsidRDefault="009032A4" w:rsidP="0052658C">
      <w:pPr>
        <w:spacing w:after="0" w:line="360" w:lineRule="auto"/>
        <w:jc w:val="both"/>
        <w:rPr>
          <w:rFonts w:ascii="Times New Roman" w:hAnsi="Times New Roman" w:cs="Times New Roman"/>
          <w:sz w:val="26"/>
          <w:szCs w:val="26"/>
        </w:rPr>
      </w:pPr>
      <w:r w:rsidRPr="00090ACA">
        <w:rPr>
          <w:rFonts w:ascii="Times New Roman" w:hAnsi="Times New Roman" w:cs="Times New Roman"/>
          <w:sz w:val="26"/>
          <w:szCs w:val="26"/>
        </w:rPr>
        <w:tab/>
        <w:t>Усложнение задач, решаемых на предприятии, сместило внимание на внутренний мир человека , к ценностям, которыми он руководствуется в процессе трудовой деятельности.</w:t>
      </w:r>
    </w:p>
    <w:p w:rsidR="00611A91" w:rsidRPr="00090ACA" w:rsidRDefault="009032A4" w:rsidP="0052658C">
      <w:pPr>
        <w:spacing w:after="0" w:line="360" w:lineRule="auto"/>
        <w:ind w:firstLine="708"/>
        <w:jc w:val="both"/>
        <w:rPr>
          <w:rFonts w:ascii="Times New Roman" w:hAnsi="Times New Roman" w:cs="Times New Roman"/>
          <w:sz w:val="26"/>
          <w:szCs w:val="26"/>
        </w:rPr>
      </w:pPr>
      <w:r w:rsidRPr="00090ACA">
        <w:rPr>
          <w:rFonts w:ascii="Times New Roman" w:hAnsi="Times New Roman" w:cs="Times New Roman"/>
          <w:sz w:val="26"/>
          <w:szCs w:val="26"/>
        </w:rPr>
        <w:t>Абрахам Маслоу обращает внимание на следующие  факты:</w:t>
      </w:r>
    </w:p>
    <w:p w:rsidR="009032A4" w:rsidRPr="00090ACA" w:rsidRDefault="009032A4" w:rsidP="0052658C">
      <w:pPr>
        <w:pStyle w:val="a3"/>
        <w:numPr>
          <w:ilvl w:val="0"/>
          <w:numId w:val="12"/>
        </w:numPr>
        <w:spacing w:after="0" w:line="360" w:lineRule="auto"/>
        <w:jc w:val="both"/>
        <w:rPr>
          <w:rFonts w:ascii="Times New Roman" w:hAnsi="Times New Roman" w:cs="Times New Roman"/>
          <w:i/>
          <w:sz w:val="26"/>
          <w:szCs w:val="26"/>
        </w:rPr>
      </w:pPr>
      <w:r w:rsidRPr="00090ACA">
        <w:rPr>
          <w:rFonts w:ascii="Times New Roman" w:hAnsi="Times New Roman" w:cs="Times New Roman"/>
          <w:i/>
          <w:sz w:val="26"/>
          <w:szCs w:val="26"/>
        </w:rPr>
        <w:t>Не сама по себе потребность движет человеком, а степень ее удовлетворенности;</w:t>
      </w:r>
    </w:p>
    <w:p w:rsidR="009032A4" w:rsidRPr="00090ACA" w:rsidRDefault="009032A4" w:rsidP="0052658C">
      <w:pPr>
        <w:pStyle w:val="a3"/>
        <w:numPr>
          <w:ilvl w:val="0"/>
          <w:numId w:val="12"/>
        </w:numPr>
        <w:spacing w:after="0" w:line="360" w:lineRule="auto"/>
        <w:jc w:val="both"/>
        <w:rPr>
          <w:rFonts w:ascii="Times New Roman" w:hAnsi="Times New Roman" w:cs="Times New Roman"/>
          <w:i/>
          <w:sz w:val="26"/>
          <w:szCs w:val="26"/>
        </w:rPr>
      </w:pPr>
      <w:r w:rsidRPr="00090ACA">
        <w:rPr>
          <w:rFonts w:ascii="Times New Roman" w:hAnsi="Times New Roman" w:cs="Times New Roman"/>
          <w:i/>
          <w:sz w:val="26"/>
          <w:szCs w:val="26"/>
        </w:rPr>
        <w:t>Доминирование неудовлетворенных потребностей над удовлетворенными.</w:t>
      </w:r>
    </w:p>
    <w:p w:rsidR="0052658C" w:rsidRPr="00090ACA" w:rsidRDefault="0052658C" w:rsidP="0052658C">
      <w:pPr>
        <w:pStyle w:val="a4"/>
        <w:spacing w:before="0" w:beforeAutospacing="0" w:after="0" w:afterAutospacing="0" w:line="360" w:lineRule="auto"/>
        <w:ind w:firstLine="360"/>
        <w:jc w:val="both"/>
        <w:rPr>
          <w:color w:val="000000"/>
          <w:sz w:val="26"/>
          <w:szCs w:val="26"/>
        </w:rPr>
      </w:pPr>
      <w:r w:rsidRPr="00090ACA">
        <w:rPr>
          <w:color w:val="000000"/>
          <w:sz w:val="26"/>
          <w:szCs w:val="26"/>
        </w:rPr>
        <w:t>Отличительной чертой школы «человеческих отношений» является анализ на уровне малых групп, а еще чаще на уровне индивидов. Недостатки Мэйо и его последователей, по мнению Л. Урвика, прежде всего, выражаются в том, что мэйонисты обнаружили утрату осознания специфики больших социальных и технологических систем, придерживались предпосылки, будто рабочими можно манипулировать, чтобы вогнать их в существующие промышленные рамки. Они исходили из того, что кооперация и сотрудничество естественны и желанны, обойдя значительно более сложные вопросы социальных конфликтов. Более того, они смешали цели и средства, предположив, что удовольствие и счастье в будущем вели бы работников к гармоническому равновесию и успеху организации.</w:t>
      </w:r>
    </w:p>
    <w:p w:rsidR="0052658C" w:rsidRPr="00090ACA" w:rsidRDefault="0052658C" w:rsidP="0052658C">
      <w:pPr>
        <w:pStyle w:val="a4"/>
        <w:spacing w:before="0" w:beforeAutospacing="0" w:after="0" w:afterAutospacing="0" w:line="360" w:lineRule="auto"/>
        <w:ind w:firstLine="360"/>
        <w:jc w:val="both"/>
        <w:rPr>
          <w:color w:val="000000"/>
          <w:sz w:val="26"/>
          <w:szCs w:val="26"/>
        </w:rPr>
      </w:pPr>
      <w:r w:rsidRPr="00090ACA">
        <w:rPr>
          <w:color w:val="000000"/>
          <w:sz w:val="26"/>
          <w:szCs w:val="26"/>
        </w:rPr>
        <w:t xml:space="preserve">Первым, кто соединил классическое и бихевиоральное направления менеджмента в единую науку, был П. Дракер. Он является родоначальником широко известной школы рационального менеджмента. Согласно определению Дракера, менеджмент увязывает между собой три элемента: сферу бизнеса, организацию (фирму) и личность менеджера. Этот треугольник признан сторонниками как жесткого администрирования в рамках классического подхода, так и гибкого бихевиорального направления. Вместе с тем каждая из сторон рассматривает </w:t>
      </w:r>
      <w:r w:rsidRPr="00090ACA">
        <w:rPr>
          <w:color w:val="000000"/>
          <w:sz w:val="26"/>
          <w:szCs w:val="26"/>
        </w:rPr>
        <w:lastRenderedPageBreak/>
        <w:t>треугольник со своих позиций. Заслуга Дракера состоит в том, что он органически объединил эти подходы.</w:t>
      </w:r>
    </w:p>
    <w:p w:rsidR="0052658C" w:rsidRPr="00090ACA" w:rsidRDefault="0052658C" w:rsidP="0052658C">
      <w:pPr>
        <w:spacing w:after="0" w:line="360" w:lineRule="auto"/>
        <w:jc w:val="both"/>
        <w:rPr>
          <w:rFonts w:ascii="Times New Roman" w:eastAsia="Times New Roman" w:hAnsi="Times New Roman" w:cs="Times New Roman"/>
          <w:color w:val="000000"/>
          <w:sz w:val="26"/>
          <w:szCs w:val="26"/>
          <w:lang w:eastAsia="ru-RU"/>
        </w:rPr>
      </w:pPr>
      <w:r w:rsidRPr="00090ACA">
        <w:rPr>
          <w:rFonts w:ascii="Times New Roman" w:hAnsi="Times New Roman" w:cs="Times New Roman"/>
          <w:color w:val="000000"/>
          <w:sz w:val="26"/>
          <w:szCs w:val="26"/>
        </w:rPr>
        <w:br w:type="page"/>
      </w:r>
    </w:p>
    <w:p w:rsidR="0052658C" w:rsidRPr="00090ACA" w:rsidRDefault="0052658C" w:rsidP="0052658C">
      <w:pPr>
        <w:pStyle w:val="a4"/>
        <w:numPr>
          <w:ilvl w:val="0"/>
          <w:numId w:val="3"/>
        </w:numPr>
        <w:spacing w:before="0" w:beforeAutospacing="0" w:after="0" w:afterAutospacing="0" w:line="360" w:lineRule="auto"/>
        <w:jc w:val="both"/>
        <w:rPr>
          <w:color w:val="000000"/>
          <w:sz w:val="26"/>
          <w:szCs w:val="26"/>
        </w:rPr>
      </w:pPr>
      <w:r w:rsidRPr="00090ACA">
        <w:rPr>
          <w:b/>
          <w:bCs/>
          <w:color w:val="000000"/>
          <w:sz w:val="26"/>
          <w:szCs w:val="26"/>
        </w:rPr>
        <w:lastRenderedPageBreak/>
        <w:t>Математическая школа менеджмента</w:t>
      </w:r>
    </w:p>
    <w:p w:rsidR="0052658C" w:rsidRPr="00090ACA" w:rsidRDefault="0052658C" w:rsidP="0052658C">
      <w:pPr>
        <w:pStyle w:val="a4"/>
        <w:spacing w:before="0" w:beforeAutospacing="0" w:after="0" w:afterAutospacing="0" w:line="360" w:lineRule="auto"/>
        <w:ind w:firstLine="360"/>
        <w:jc w:val="both"/>
        <w:rPr>
          <w:color w:val="000000"/>
          <w:sz w:val="26"/>
          <w:szCs w:val="26"/>
        </w:rPr>
      </w:pPr>
      <w:r w:rsidRPr="00090ACA">
        <w:rPr>
          <w:color w:val="000000"/>
          <w:sz w:val="26"/>
          <w:szCs w:val="26"/>
        </w:rPr>
        <w:t>Математическая школа управления (иногда ее называют теорией количественных методов менеджмента) сформировалась в начале 40-х гг., прежде всего, в управлении войсками во время 2-й мировой войны. Затем опробованные количественные методы трансформировались применительно к управлению гражданскими организациями. Математическая школа характеризуется использованием в менеджменте исследований операций и моделирования. По существу эта школа количественных методов для решения управленческих и производственных проблем.</w:t>
      </w:r>
    </w:p>
    <w:p w:rsidR="0052658C" w:rsidRPr="00090ACA" w:rsidRDefault="0052658C" w:rsidP="0052658C">
      <w:pPr>
        <w:pStyle w:val="a4"/>
        <w:spacing w:before="0" w:beforeAutospacing="0" w:after="0" w:afterAutospacing="0" w:line="360" w:lineRule="auto"/>
        <w:ind w:firstLine="708"/>
        <w:jc w:val="both"/>
        <w:rPr>
          <w:color w:val="000000"/>
          <w:sz w:val="26"/>
          <w:szCs w:val="26"/>
        </w:rPr>
      </w:pPr>
      <w:r w:rsidRPr="00090ACA">
        <w:rPr>
          <w:color w:val="000000"/>
          <w:sz w:val="26"/>
          <w:szCs w:val="26"/>
        </w:rPr>
        <w:t>Исследование операций в области менеджмента - это применение количественных методов к операционным проблемам организации. Авторы книги «Основы менеджмента» указывают, что ключевой характеристикой этой школы является замена словесных рассуждений и описательного анализа моделями, символами и количественными показателями. Формирование и развитие этой школы связано с такими именами как Р. Акофф, С. Бир, Д. Форрестер и др. Наряду с исследованиями операций и моделированием в рамках этой школы получает развитие системный подход к проблемам менеджмента на основе системного анализа, что привело к созданию «системотехники».</w:t>
      </w:r>
    </w:p>
    <w:p w:rsidR="0052658C" w:rsidRPr="00090ACA" w:rsidRDefault="0052658C" w:rsidP="0052658C">
      <w:pPr>
        <w:pStyle w:val="a4"/>
        <w:spacing w:before="0" w:beforeAutospacing="0" w:after="0" w:afterAutospacing="0" w:line="360" w:lineRule="auto"/>
        <w:ind w:firstLine="708"/>
        <w:jc w:val="both"/>
        <w:rPr>
          <w:color w:val="000000"/>
          <w:sz w:val="26"/>
          <w:szCs w:val="26"/>
        </w:rPr>
      </w:pPr>
      <w:r w:rsidRPr="00090ACA">
        <w:rPr>
          <w:color w:val="000000"/>
          <w:sz w:val="26"/>
          <w:szCs w:val="26"/>
        </w:rPr>
        <w:t>Математика, статистика, инженерные науки и связанные с ними области знания внесли существенных вклад в теорию управления. Их влияние можно проследить в применении Ф. Тейлором научного метода при анализе работы. Но до второй мировой войны количественные методы использовались в управлении недостаточно. Англичане должны были отыскивать способ наиболее эффективного использования ограниченного числа своих боевых истребителей и средств противовоздушной обороны с тем, чтобы избежать уничтожения во время массированных воздушных ударов. Позднее пришлось искать способ максимизации военных поставок по обеспечению высадки союзников в Европе. Количественные методы, сгруппированные под общим названием исследование операций, были использованы при решении этих или других проблем, включающих войну подлодок и минирование японских портов.</w:t>
      </w:r>
    </w:p>
    <w:p w:rsidR="0052658C" w:rsidRPr="00090ACA" w:rsidRDefault="0052658C" w:rsidP="0052658C">
      <w:pPr>
        <w:pStyle w:val="a4"/>
        <w:spacing w:before="0" w:beforeAutospacing="0" w:after="0" w:afterAutospacing="0" w:line="360" w:lineRule="auto"/>
        <w:ind w:firstLine="708"/>
        <w:jc w:val="both"/>
        <w:rPr>
          <w:color w:val="000000"/>
          <w:sz w:val="26"/>
          <w:szCs w:val="26"/>
        </w:rPr>
      </w:pPr>
      <w:r w:rsidRPr="00090ACA">
        <w:rPr>
          <w:color w:val="000000"/>
          <w:sz w:val="26"/>
          <w:szCs w:val="26"/>
        </w:rPr>
        <w:t>Исследование операций и моделей. По своей сути, исследование операций</w:t>
      </w:r>
      <w:r w:rsidRPr="00090ACA">
        <w:rPr>
          <w:color w:val="000000"/>
          <w:sz w:val="26"/>
          <w:szCs w:val="26"/>
        </w:rPr>
        <w:br/>
        <w:t xml:space="preserve">- это применение методов научного исследования к операционным проблемам </w:t>
      </w:r>
      <w:r w:rsidRPr="00090ACA">
        <w:rPr>
          <w:color w:val="000000"/>
          <w:sz w:val="26"/>
          <w:szCs w:val="26"/>
        </w:rPr>
        <w:lastRenderedPageBreak/>
        <w:t>организации. После постановки проблемы группа специалистов по исследованию операций разрабатывают модель ситуации. Модель - это форма представления реальности. Обычно модель упрощает реальность или представляет её абстрактно. Модели облегчают понимание сложностей реальности. Модели, разработанные в исследовании операций, упрощают сложные проблемы, сокращая число переменных до управляемого количества.</w:t>
      </w:r>
    </w:p>
    <w:p w:rsidR="0052658C" w:rsidRPr="00090ACA" w:rsidRDefault="0052658C" w:rsidP="0052658C">
      <w:pPr>
        <w:pStyle w:val="a4"/>
        <w:spacing w:before="0" w:beforeAutospacing="0" w:after="0" w:afterAutospacing="0" w:line="360" w:lineRule="auto"/>
        <w:ind w:firstLine="708"/>
        <w:jc w:val="both"/>
        <w:rPr>
          <w:color w:val="000000"/>
          <w:sz w:val="26"/>
          <w:szCs w:val="26"/>
        </w:rPr>
      </w:pPr>
      <w:r w:rsidRPr="00090ACA">
        <w:rPr>
          <w:color w:val="000000"/>
          <w:sz w:val="26"/>
          <w:szCs w:val="26"/>
        </w:rPr>
        <w:t>После создания модели, переменные задаются количественными значениями.</w:t>
      </w:r>
      <w:r w:rsidRPr="00090ACA">
        <w:rPr>
          <w:color w:val="000000"/>
          <w:sz w:val="26"/>
          <w:szCs w:val="26"/>
        </w:rPr>
        <w:br/>
        <w:t>Это позволяет объективно сравнить и окисать каждую переменную и отношение между ними. Ключевой характер науки управления является замена словесных рассуждений и описательного анализа моделями, символами и количественными значениями. Самый крупный толчок к применению количественных методов в управлении дало развитие ЭВМ. ЭВМ позволил исследователям операций конструировать математические модели возрастающей сложности, которые наиболее близко приближаются к реальности и являются более точными.</w:t>
      </w:r>
    </w:p>
    <w:p w:rsidR="0052658C" w:rsidRPr="00090ACA" w:rsidRDefault="0052658C" w:rsidP="0052658C">
      <w:pPr>
        <w:pStyle w:val="a4"/>
        <w:spacing w:before="0" w:beforeAutospacing="0" w:after="0" w:afterAutospacing="0" w:line="360" w:lineRule="auto"/>
        <w:ind w:firstLine="708"/>
        <w:jc w:val="both"/>
        <w:rPr>
          <w:color w:val="000000"/>
          <w:sz w:val="26"/>
          <w:szCs w:val="26"/>
        </w:rPr>
      </w:pPr>
      <w:r w:rsidRPr="00090ACA">
        <w:rPr>
          <w:color w:val="000000"/>
          <w:sz w:val="26"/>
          <w:szCs w:val="26"/>
        </w:rPr>
        <w:t>Влияние количественного подхода. Влияние науки управления или количественного подхода было значительно меньше, чем влияние поведенческих наук, отчасти потому, что гораздо большее число руководителей ежедневно сталкиваются с проблемами человеческих отношений, человеческого поведения, чем с проблемами, которые являются предметом исследования операций. Кроме того, до 60-х годов лишь у немногих руководителей было образования достаточно для понимания и применения сложных количественных методов. В настоящее время положение быстро меняется, т. к. всё больше школ бизнеса предлагают курсы количественных методов с применение ЭВМ.</w:t>
      </w:r>
    </w:p>
    <w:p w:rsidR="0052658C" w:rsidRPr="00090ACA" w:rsidRDefault="009032A4" w:rsidP="0052658C">
      <w:pPr>
        <w:jc w:val="both"/>
        <w:rPr>
          <w:rFonts w:ascii="Times New Roman" w:eastAsia="Times New Roman" w:hAnsi="Times New Roman" w:cs="Times New Roman"/>
          <w:sz w:val="26"/>
          <w:szCs w:val="26"/>
          <w:lang w:eastAsia="ru-RU"/>
        </w:rPr>
      </w:pPr>
      <w:r w:rsidRPr="00090ACA">
        <w:rPr>
          <w:rFonts w:ascii="Times New Roman" w:hAnsi="Times New Roman" w:cs="Times New Roman"/>
          <w:sz w:val="26"/>
          <w:szCs w:val="26"/>
        </w:rPr>
        <w:br w:type="page"/>
      </w:r>
      <w:r w:rsidR="0052658C" w:rsidRPr="00090ACA">
        <w:rPr>
          <w:rFonts w:ascii="Times New Roman" w:hAnsi="Times New Roman" w:cs="Times New Roman"/>
          <w:sz w:val="26"/>
          <w:szCs w:val="26"/>
        </w:rPr>
        <w:lastRenderedPageBreak/>
        <w:br w:type="page"/>
      </w:r>
    </w:p>
    <w:p w:rsidR="009032A4" w:rsidRPr="00090ACA" w:rsidRDefault="0052658C" w:rsidP="0052658C">
      <w:pPr>
        <w:pStyle w:val="a4"/>
        <w:spacing w:before="0" w:beforeAutospacing="0" w:after="0" w:afterAutospacing="0" w:line="312" w:lineRule="auto"/>
        <w:ind w:firstLine="360"/>
        <w:jc w:val="both"/>
        <w:rPr>
          <w:b/>
          <w:color w:val="000000"/>
          <w:sz w:val="26"/>
          <w:szCs w:val="26"/>
        </w:rPr>
      </w:pPr>
      <w:r w:rsidRPr="00090ACA">
        <w:rPr>
          <w:b/>
          <w:color w:val="000000"/>
          <w:sz w:val="26"/>
          <w:szCs w:val="26"/>
        </w:rPr>
        <w:lastRenderedPageBreak/>
        <w:t>Заключение</w:t>
      </w:r>
    </w:p>
    <w:p w:rsidR="0052658C" w:rsidRPr="00090ACA" w:rsidRDefault="0052658C" w:rsidP="0052658C">
      <w:pPr>
        <w:pStyle w:val="a4"/>
        <w:spacing w:before="0" w:beforeAutospacing="0" w:after="0" w:afterAutospacing="0" w:line="312" w:lineRule="auto"/>
        <w:jc w:val="both"/>
        <w:rPr>
          <w:color w:val="000000"/>
          <w:sz w:val="26"/>
          <w:szCs w:val="26"/>
        </w:rPr>
      </w:pPr>
      <w:r w:rsidRPr="00090ACA">
        <w:rPr>
          <w:color w:val="000000"/>
          <w:sz w:val="26"/>
          <w:szCs w:val="26"/>
        </w:rPr>
        <w:t>Таким образом, зарождение и развитие управленческой мысли может быть представлено как взаимопереплетенная цепь трех различных философий: классическая (научная и административная школы); философия человеческих отношений или бихевиоральное направление и математическая школа. В тот или иной исторический период каждому звену цепи придавалось преобладающее значение.</w:t>
      </w:r>
    </w:p>
    <w:p w:rsidR="0052658C" w:rsidRPr="00090ACA" w:rsidRDefault="0052658C" w:rsidP="0052658C">
      <w:pPr>
        <w:pStyle w:val="a4"/>
        <w:spacing w:before="0" w:beforeAutospacing="0" w:after="0" w:afterAutospacing="0" w:line="312" w:lineRule="auto"/>
        <w:jc w:val="both"/>
        <w:rPr>
          <w:color w:val="000000"/>
          <w:sz w:val="26"/>
          <w:szCs w:val="26"/>
        </w:rPr>
      </w:pPr>
      <w:r w:rsidRPr="00090ACA">
        <w:rPr>
          <w:color w:val="000000"/>
          <w:sz w:val="26"/>
          <w:szCs w:val="26"/>
        </w:rPr>
        <w:t>Эволюция управленческой мысли доказала, что все три звена взаимосвязаны и необходимы для формирования научно-обоснованной концепции управления информационной деятельностью библиотек, значение которой возрастает в условиях трансформации общественно-экономических отношений.</w:t>
      </w:r>
    </w:p>
    <w:p w:rsidR="0052658C" w:rsidRPr="00090ACA" w:rsidRDefault="0052658C" w:rsidP="0052658C">
      <w:pPr>
        <w:pStyle w:val="a4"/>
        <w:spacing w:before="0" w:beforeAutospacing="0" w:after="0" w:afterAutospacing="0" w:line="312" w:lineRule="auto"/>
        <w:jc w:val="both"/>
        <w:rPr>
          <w:color w:val="000000"/>
          <w:sz w:val="26"/>
          <w:szCs w:val="26"/>
        </w:rPr>
      </w:pPr>
      <w:r w:rsidRPr="00090ACA">
        <w:rPr>
          <w:color w:val="000000"/>
          <w:sz w:val="26"/>
          <w:szCs w:val="26"/>
        </w:rPr>
        <w:t>Основателем классической школы «научного менеджмента» считается Фредерик Тейлор (1856-1915) - инженер-практик и менеджер, решавший в своей повседневной работе проблемы рационализации производства и труда с целью повышения производительности и эффективности. Основные взгляды Тейлора изложены в книгах «Управление предприятием» (1903), «Принципы научного управления» (1911).</w:t>
      </w:r>
    </w:p>
    <w:p w:rsidR="0052658C" w:rsidRPr="00090ACA" w:rsidRDefault="0052658C" w:rsidP="0052658C">
      <w:pPr>
        <w:pStyle w:val="a4"/>
        <w:spacing w:before="0" w:beforeAutospacing="0" w:after="0" w:afterAutospacing="0" w:line="312" w:lineRule="auto"/>
        <w:jc w:val="both"/>
        <w:rPr>
          <w:color w:val="000000"/>
          <w:sz w:val="26"/>
          <w:szCs w:val="26"/>
        </w:rPr>
      </w:pPr>
      <w:r w:rsidRPr="00090ACA">
        <w:rPr>
          <w:color w:val="000000"/>
          <w:sz w:val="26"/>
          <w:szCs w:val="26"/>
        </w:rPr>
        <w:t>Главная идея Тейлора состояла в том, что управление должно стать системой, основанной на определенных научных принципах, должно осуществляться специально разработанными методами и мероприятиями, т.е. что необходимо проектировать, нормировать, стандартизировать не только технику производства, но и труд, его организацию и управление, следует совершенствовать систему оплаты труда. Практическое применение идей Тейлора доказало всю свою важность, обеспечив значительный рост производительности труда.</w:t>
      </w:r>
    </w:p>
    <w:p w:rsidR="0052658C" w:rsidRPr="00090ACA" w:rsidRDefault="0052658C" w:rsidP="0052658C">
      <w:pPr>
        <w:pStyle w:val="a4"/>
        <w:spacing w:before="0" w:beforeAutospacing="0" w:after="0" w:afterAutospacing="0" w:line="312" w:lineRule="auto"/>
        <w:ind w:firstLine="360"/>
        <w:jc w:val="both"/>
        <w:rPr>
          <w:color w:val="000000"/>
          <w:sz w:val="26"/>
          <w:szCs w:val="26"/>
        </w:rPr>
      </w:pPr>
    </w:p>
    <w:p w:rsidR="0052658C" w:rsidRPr="00090ACA" w:rsidRDefault="0052658C" w:rsidP="0052658C">
      <w:pPr>
        <w:pStyle w:val="a4"/>
        <w:spacing w:before="0" w:beforeAutospacing="0" w:after="0" w:afterAutospacing="0" w:line="312" w:lineRule="auto"/>
        <w:ind w:firstLine="360"/>
        <w:jc w:val="both"/>
        <w:rPr>
          <w:color w:val="000000"/>
          <w:sz w:val="26"/>
          <w:szCs w:val="26"/>
        </w:rPr>
      </w:pPr>
    </w:p>
    <w:p w:rsidR="0052658C" w:rsidRPr="00090ACA" w:rsidRDefault="0052658C" w:rsidP="0052658C">
      <w:pPr>
        <w:pStyle w:val="a4"/>
        <w:spacing w:before="0" w:beforeAutospacing="0" w:after="0" w:afterAutospacing="0" w:line="312" w:lineRule="auto"/>
        <w:ind w:firstLine="360"/>
        <w:jc w:val="both"/>
        <w:rPr>
          <w:color w:val="000000"/>
          <w:sz w:val="26"/>
          <w:szCs w:val="26"/>
        </w:rPr>
      </w:pPr>
    </w:p>
    <w:p w:rsidR="0052658C" w:rsidRPr="00090ACA" w:rsidRDefault="0052658C" w:rsidP="0052658C">
      <w:pPr>
        <w:pStyle w:val="a4"/>
        <w:spacing w:before="0" w:beforeAutospacing="0" w:after="0" w:afterAutospacing="0" w:line="312" w:lineRule="auto"/>
        <w:ind w:firstLine="360"/>
        <w:jc w:val="both"/>
        <w:rPr>
          <w:color w:val="000000"/>
          <w:sz w:val="26"/>
          <w:szCs w:val="26"/>
        </w:rPr>
      </w:pPr>
    </w:p>
    <w:p w:rsidR="0052658C" w:rsidRPr="00090ACA" w:rsidRDefault="0052658C" w:rsidP="0052658C">
      <w:pPr>
        <w:pStyle w:val="a4"/>
        <w:spacing w:before="0" w:beforeAutospacing="0" w:after="0" w:afterAutospacing="0" w:line="312" w:lineRule="auto"/>
        <w:ind w:firstLine="360"/>
        <w:jc w:val="both"/>
        <w:rPr>
          <w:color w:val="000000"/>
          <w:sz w:val="26"/>
          <w:szCs w:val="26"/>
        </w:rPr>
      </w:pPr>
    </w:p>
    <w:p w:rsidR="0052658C" w:rsidRPr="00090ACA" w:rsidRDefault="0052658C" w:rsidP="0052658C">
      <w:pPr>
        <w:pStyle w:val="a4"/>
        <w:spacing w:before="0" w:beforeAutospacing="0" w:after="0" w:afterAutospacing="0" w:line="312" w:lineRule="auto"/>
        <w:ind w:firstLine="360"/>
        <w:jc w:val="both"/>
        <w:rPr>
          <w:color w:val="000000"/>
          <w:sz w:val="26"/>
          <w:szCs w:val="26"/>
        </w:rPr>
      </w:pPr>
    </w:p>
    <w:p w:rsidR="0052658C" w:rsidRPr="00090ACA" w:rsidRDefault="0052658C" w:rsidP="0052658C">
      <w:pPr>
        <w:pStyle w:val="a4"/>
        <w:spacing w:before="0" w:beforeAutospacing="0" w:after="0" w:afterAutospacing="0" w:line="312" w:lineRule="auto"/>
        <w:ind w:firstLine="360"/>
        <w:jc w:val="both"/>
        <w:rPr>
          <w:color w:val="000000"/>
          <w:sz w:val="26"/>
          <w:szCs w:val="26"/>
        </w:rPr>
      </w:pPr>
    </w:p>
    <w:p w:rsidR="0052658C" w:rsidRPr="00090ACA" w:rsidRDefault="0052658C" w:rsidP="0052658C">
      <w:pPr>
        <w:pStyle w:val="a4"/>
        <w:spacing w:before="0" w:beforeAutospacing="0" w:after="0" w:afterAutospacing="0" w:line="312" w:lineRule="auto"/>
        <w:ind w:firstLine="360"/>
        <w:jc w:val="both"/>
        <w:rPr>
          <w:color w:val="000000"/>
          <w:sz w:val="26"/>
          <w:szCs w:val="26"/>
        </w:rPr>
      </w:pPr>
    </w:p>
    <w:p w:rsidR="0052658C" w:rsidRPr="00090ACA" w:rsidRDefault="0052658C" w:rsidP="0052658C">
      <w:pPr>
        <w:spacing w:after="0" w:line="360" w:lineRule="auto"/>
        <w:jc w:val="both"/>
        <w:rPr>
          <w:rFonts w:ascii="Times New Roman" w:eastAsia="Times New Roman" w:hAnsi="Times New Roman" w:cs="Times New Roman"/>
          <w:color w:val="000000"/>
          <w:sz w:val="26"/>
          <w:szCs w:val="26"/>
          <w:lang w:eastAsia="ru-RU"/>
        </w:rPr>
      </w:pPr>
    </w:p>
    <w:p w:rsidR="00090ACA" w:rsidRDefault="00090ACA" w:rsidP="0052658C">
      <w:pPr>
        <w:spacing w:after="0" w:line="360" w:lineRule="auto"/>
        <w:jc w:val="both"/>
        <w:rPr>
          <w:rFonts w:ascii="Times New Roman" w:hAnsi="Times New Roman" w:cs="Times New Roman"/>
          <w:b/>
          <w:sz w:val="26"/>
          <w:szCs w:val="26"/>
        </w:rPr>
      </w:pPr>
    </w:p>
    <w:p w:rsidR="00090ACA" w:rsidRDefault="00090ACA" w:rsidP="0052658C">
      <w:pPr>
        <w:spacing w:after="0" w:line="360" w:lineRule="auto"/>
        <w:jc w:val="both"/>
        <w:rPr>
          <w:rFonts w:ascii="Times New Roman" w:hAnsi="Times New Roman" w:cs="Times New Roman"/>
          <w:b/>
          <w:sz w:val="26"/>
          <w:szCs w:val="26"/>
        </w:rPr>
      </w:pPr>
    </w:p>
    <w:p w:rsidR="00090ACA" w:rsidRDefault="00090ACA" w:rsidP="0052658C">
      <w:pPr>
        <w:spacing w:after="0" w:line="360" w:lineRule="auto"/>
        <w:jc w:val="both"/>
        <w:rPr>
          <w:rFonts w:ascii="Times New Roman" w:hAnsi="Times New Roman" w:cs="Times New Roman"/>
          <w:b/>
          <w:sz w:val="26"/>
          <w:szCs w:val="26"/>
        </w:rPr>
      </w:pPr>
    </w:p>
    <w:p w:rsidR="00090ACA" w:rsidRDefault="00090ACA" w:rsidP="0052658C">
      <w:pPr>
        <w:spacing w:after="0" w:line="360" w:lineRule="auto"/>
        <w:jc w:val="both"/>
        <w:rPr>
          <w:rFonts w:ascii="Times New Roman" w:hAnsi="Times New Roman" w:cs="Times New Roman"/>
          <w:b/>
          <w:sz w:val="26"/>
          <w:szCs w:val="26"/>
        </w:rPr>
      </w:pPr>
    </w:p>
    <w:p w:rsidR="00FE0D1E" w:rsidRPr="00090ACA" w:rsidRDefault="00FE0D1E" w:rsidP="0052658C">
      <w:pPr>
        <w:spacing w:after="0" w:line="360" w:lineRule="auto"/>
        <w:jc w:val="both"/>
        <w:rPr>
          <w:rFonts w:ascii="Times New Roman" w:hAnsi="Times New Roman" w:cs="Times New Roman"/>
          <w:b/>
          <w:sz w:val="26"/>
          <w:szCs w:val="26"/>
        </w:rPr>
      </w:pPr>
      <w:r w:rsidRPr="00090ACA">
        <w:rPr>
          <w:rFonts w:ascii="Times New Roman" w:hAnsi="Times New Roman" w:cs="Times New Roman"/>
          <w:b/>
          <w:sz w:val="26"/>
          <w:szCs w:val="26"/>
        </w:rPr>
        <w:lastRenderedPageBreak/>
        <w:t>Список используемых источников:</w:t>
      </w:r>
    </w:p>
    <w:p w:rsidR="00FE0D1E" w:rsidRPr="00090ACA" w:rsidRDefault="00FE0D1E" w:rsidP="0052658C">
      <w:pPr>
        <w:pStyle w:val="a3"/>
        <w:numPr>
          <w:ilvl w:val="0"/>
          <w:numId w:val="13"/>
        </w:numPr>
        <w:spacing w:after="0" w:line="360" w:lineRule="auto"/>
        <w:jc w:val="both"/>
        <w:rPr>
          <w:rFonts w:ascii="Times New Roman" w:hAnsi="Times New Roman" w:cs="Times New Roman"/>
          <w:sz w:val="26"/>
          <w:szCs w:val="26"/>
        </w:rPr>
      </w:pPr>
      <w:r w:rsidRPr="00090ACA">
        <w:rPr>
          <w:rFonts w:ascii="Times New Roman" w:hAnsi="Times New Roman" w:cs="Times New Roman"/>
          <w:sz w:val="26"/>
          <w:szCs w:val="26"/>
        </w:rPr>
        <w:t>История менеджмента: Учеб. Пособие. – М.:Инфра-М., 1997.- С.172, 198, 212-226.</w:t>
      </w:r>
    </w:p>
    <w:p w:rsidR="00FE0D1E" w:rsidRPr="00090ACA" w:rsidRDefault="00FE0D1E" w:rsidP="0052658C">
      <w:pPr>
        <w:pStyle w:val="a3"/>
        <w:numPr>
          <w:ilvl w:val="0"/>
          <w:numId w:val="13"/>
        </w:numPr>
        <w:spacing w:after="0" w:line="360" w:lineRule="auto"/>
        <w:jc w:val="both"/>
        <w:rPr>
          <w:rFonts w:ascii="Times New Roman" w:hAnsi="Times New Roman" w:cs="Times New Roman"/>
          <w:sz w:val="26"/>
          <w:szCs w:val="26"/>
        </w:rPr>
      </w:pPr>
      <w:r w:rsidRPr="00090ACA">
        <w:rPr>
          <w:rFonts w:ascii="Times New Roman" w:hAnsi="Times New Roman" w:cs="Times New Roman"/>
          <w:sz w:val="26"/>
          <w:szCs w:val="26"/>
        </w:rPr>
        <w:t>Кротова Н.В., Клеппер Е.В. управление персоналом: Учебник. – М.: Финансы и статистика, 2005. – 320с.</w:t>
      </w:r>
    </w:p>
    <w:p w:rsidR="00FE0D1E" w:rsidRPr="00090ACA" w:rsidRDefault="00FE0D1E" w:rsidP="0052658C">
      <w:pPr>
        <w:pStyle w:val="a3"/>
        <w:numPr>
          <w:ilvl w:val="0"/>
          <w:numId w:val="13"/>
        </w:numPr>
        <w:spacing w:after="0" w:line="360" w:lineRule="auto"/>
        <w:jc w:val="both"/>
        <w:rPr>
          <w:rFonts w:ascii="Times New Roman" w:hAnsi="Times New Roman" w:cs="Times New Roman"/>
          <w:sz w:val="26"/>
          <w:szCs w:val="26"/>
        </w:rPr>
      </w:pPr>
      <w:r w:rsidRPr="00090ACA">
        <w:rPr>
          <w:rFonts w:ascii="Times New Roman" w:hAnsi="Times New Roman" w:cs="Times New Roman"/>
          <w:sz w:val="26"/>
          <w:szCs w:val="26"/>
        </w:rPr>
        <w:t>Тейлор Ф. Принципы научного менеджмента.- М., 1991. – С.49.</w:t>
      </w:r>
    </w:p>
    <w:p w:rsidR="00B60B9A" w:rsidRPr="00090ACA" w:rsidRDefault="00FE0D1E" w:rsidP="0052658C">
      <w:pPr>
        <w:pStyle w:val="a3"/>
        <w:numPr>
          <w:ilvl w:val="0"/>
          <w:numId w:val="13"/>
        </w:numPr>
        <w:spacing w:after="0" w:line="360" w:lineRule="auto"/>
        <w:jc w:val="both"/>
        <w:rPr>
          <w:rFonts w:ascii="Times New Roman" w:hAnsi="Times New Roman" w:cs="Times New Roman"/>
          <w:sz w:val="26"/>
          <w:szCs w:val="26"/>
        </w:rPr>
      </w:pPr>
      <w:r w:rsidRPr="00090ACA">
        <w:rPr>
          <w:rFonts w:ascii="Times New Roman" w:hAnsi="Times New Roman" w:cs="Times New Roman"/>
          <w:sz w:val="26"/>
          <w:szCs w:val="26"/>
        </w:rPr>
        <w:t>Чижиков В.М., Чижиков В.В. теория и практика социокультурного менеджмента: учебник. М.: МГУКИ, 2008. 608 с.</w:t>
      </w:r>
    </w:p>
    <w:p w:rsidR="00FE0D1E" w:rsidRPr="00090ACA" w:rsidRDefault="00FE0D1E" w:rsidP="0052658C">
      <w:pPr>
        <w:pStyle w:val="a3"/>
        <w:numPr>
          <w:ilvl w:val="0"/>
          <w:numId w:val="13"/>
        </w:numPr>
        <w:tabs>
          <w:tab w:val="left" w:pos="720"/>
        </w:tabs>
        <w:spacing w:after="0" w:line="360" w:lineRule="auto"/>
        <w:jc w:val="both"/>
        <w:rPr>
          <w:rFonts w:ascii="Times New Roman" w:hAnsi="Times New Roman" w:cs="Times New Roman"/>
          <w:spacing w:val="-4"/>
          <w:sz w:val="26"/>
          <w:szCs w:val="26"/>
        </w:rPr>
      </w:pPr>
      <w:r w:rsidRPr="00090ACA">
        <w:rPr>
          <w:rFonts w:ascii="Times New Roman" w:hAnsi="Times New Roman" w:cs="Times New Roman"/>
          <w:i/>
          <w:spacing w:val="-4"/>
          <w:sz w:val="26"/>
          <w:szCs w:val="26"/>
        </w:rPr>
        <w:t xml:space="preserve">Веснин В.Р. </w:t>
      </w:r>
      <w:r w:rsidRPr="00090ACA">
        <w:rPr>
          <w:rFonts w:ascii="Times New Roman" w:hAnsi="Times New Roman" w:cs="Times New Roman"/>
          <w:spacing w:val="-4"/>
          <w:sz w:val="26"/>
          <w:szCs w:val="26"/>
        </w:rPr>
        <w:t>Менеджмент: учебник. - М.: Проспект, 2008.</w:t>
      </w:r>
    </w:p>
    <w:p w:rsidR="00FE0D1E" w:rsidRPr="00090ACA" w:rsidRDefault="00FE0D1E" w:rsidP="0052658C">
      <w:pPr>
        <w:pStyle w:val="a3"/>
        <w:numPr>
          <w:ilvl w:val="0"/>
          <w:numId w:val="13"/>
        </w:numPr>
        <w:tabs>
          <w:tab w:val="left" w:pos="720"/>
          <w:tab w:val="left" w:pos="1260"/>
        </w:tabs>
        <w:spacing w:after="0" w:line="360" w:lineRule="auto"/>
        <w:jc w:val="both"/>
        <w:rPr>
          <w:rFonts w:ascii="Times New Roman" w:hAnsi="Times New Roman" w:cs="Times New Roman"/>
          <w:spacing w:val="-4"/>
          <w:sz w:val="26"/>
          <w:szCs w:val="26"/>
        </w:rPr>
      </w:pPr>
      <w:r w:rsidRPr="00090ACA">
        <w:rPr>
          <w:rFonts w:ascii="Times New Roman" w:hAnsi="Times New Roman" w:cs="Times New Roman"/>
          <w:i/>
          <w:spacing w:val="-4"/>
          <w:sz w:val="26"/>
          <w:szCs w:val="26"/>
        </w:rPr>
        <w:t>Виханский О.С., Наумов А.И.</w:t>
      </w:r>
      <w:r w:rsidRPr="00090ACA">
        <w:rPr>
          <w:rFonts w:ascii="Times New Roman" w:hAnsi="Times New Roman" w:cs="Times New Roman"/>
          <w:spacing w:val="-4"/>
          <w:sz w:val="26"/>
          <w:szCs w:val="26"/>
        </w:rPr>
        <w:t xml:space="preserve"> Менеджмент: учебник. - М.: Гардарики, 2008.</w:t>
      </w:r>
    </w:p>
    <w:p w:rsidR="00FE0D1E" w:rsidRPr="00090ACA" w:rsidRDefault="00FE0D1E" w:rsidP="0052658C">
      <w:pPr>
        <w:pStyle w:val="a3"/>
        <w:numPr>
          <w:ilvl w:val="0"/>
          <w:numId w:val="13"/>
        </w:numPr>
        <w:tabs>
          <w:tab w:val="left" w:pos="720"/>
          <w:tab w:val="left" w:pos="1260"/>
        </w:tabs>
        <w:spacing w:after="0" w:line="360" w:lineRule="auto"/>
        <w:jc w:val="both"/>
        <w:rPr>
          <w:rFonts w:ascii="Times New Roman" w:hAnsi="Times New Roman" w:cs="Times New Roman"/>
          <w:spacing w:val="-4"/>
          <w:sz w:val="26"/>
          <w:szCs w:val="26"/>
        </w:rPr>
      </w:pPr>
      <w:r w:rsidRPr="00090ACA">
        <w:rPr>
          <w:rFonts w:ascii="Times New Roman" w:hAnsi="Times New Roman" w:cs="Times New Roman"/>
          <w:i/>
          <w:spacing w:val="-4"/>
          <w:sz w:val="26"/>
          <w:szCs w:val="26"/>
        </w:rPr>
        <w:t>Мазур И.И., Шапиров В.Д.</w:t>
      </w:r>
      <w:r w:rsidRPr="00090ACA">
        <w:rPr>
          <w:rFonts w:ascii="Times New Roman" w:hAnsi="Times New Roman" w:cs="Times New Roman"/>
          <w:spacing w:val="-4"/>
          <w:sz w:val="26"/>
          <w:szCs w:val="26"/>
        </w:rPr>
        <w:t xml:space="preserve"> Эффективный менеджмент. - М.: Высшая школа, 2003.</w:t>
      </w:r>
    </w:p>
    <w:p w:rsidR="00FE0D1E" w:rsidRPr="00090ACA" w:rsidRDefault="00FE0D1E" w:rsidP="0052658C">
      <w:pPr>
        <w:spacing w:after="0" w:line="360" w:lineRule="auto"/>
        <w:jc w:val="both"/>
        <w:rPr>
          <w:rFonts w:ascii="Times New Roman" w:hAnsi="Times New Roman" w:cs="Times New Roman"/>
          <w:sz w:val="26"/>
          <w:szCs w:val="26"/>
        </w:rPr>
      </w:pPr>
    </w:p>
    <w:p w:rsidR="00D454E5" w:rsidRPr="00090ACA" w:rsidRDefault="00D454E5" w:rsidP="0052658C">
      <w:pPr>
        <w:pStyle w:val="a3"/>
        <w:spacing w:after="0" w:line="312" w:lineRule="auto"/>
        <w:jc w:val="both"/>
        <w:rPr>
          <w:rFonts w:ascii="Times New Roman" w:hAnsi="Times New Roman" w:cs="Times New Roman"/>
          <w:sz w:val="26"/>
          <w:szCs w:val="26"/>
        </w:rPr>
      </w:pPr>
    </w:p>
    <w:sectPr w:rsidR="00D454E5" w:rsidRPr="00090ACA" w:rsidSect="00F47CEA">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27CD" w:rsidRDefault="00D127CD" w:rsidP="00B60B9A">
      <w:pPr>
        <w:spacing w:after="0" w:line="240" w:lineRule="auto"/>
      </w:pPr>
      <w:r>
        <w:separator/>
      </w:r>
    </w:p>
  </w:endnote>
  <w:endnote w:type="continuationSeparator" w:id="0">
    <w:p w:rsidR="00D127CD" w:rsidRDefault="00D127CD" w:rsidP="00B60B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27CD" w:rsidRDefault="00D127CD" w:rsidP="00B60B9A">
      <w:pPr>
        <w:spacing w:after="0" w:line="240" w:lineRule="auto"/>
      </w:pPr>
      <w:r>
        <w:separator/>
      </w:r>
    </w:p>
  </w:footnote>
  <w:footnote w:type="continuationSeparator" w:id="0">
    <w:p w:rsidR="00D127CD" w:rsidRDefault="00D127CD" w:rsidP="00B60B9A">
      <w:pPr>
        <w:spacing w:after="0" w:line="240" w:lineRule="auto"/>
      </w:pPr>
      <w:r>
        <w:continuationSeparator/>
      </w:r>
    </w:p>
  </w:footnote>
  <w:footnote w:id="1">
    <w:p w:rsidR="00B60B9A" w:rsidRDefault="00B60B9A">
      <w:pPr>
        <w:pStyle w:val="a5"/>
      </w:pPr>
      <w:r>
        <w:rPr>
          <w:rStyle w:val="a7"/>
        </w:rPr>
        <w:footnoteRef/>
      </w:r>
      <w:r>
        <w:t xml:space="preserve"> Тейлор Ф. Принципы научного менеджмента.- М., 1991. – С.49.</w:t>
      </w:r>
    </w:p>
  </w:footnote>
  <w:footnote w:id="2">
    <w:p w:rsidR="00FE0D1E" w:rsidRDefault="00FE0D1E">
      <w:pPr>
        <w:pStyle w:val="a5"/>
      </w:pPr>
      <w:r>
        <w:rPr>
          <w:rStyle w:val="a7"/>
        </w:rPr>
        <w:footnoteRef/>
      </w:r>
      <w:r>
        <w:t xml:space="preserve"> См.: История менеджмента: Учеб. Пособие. – М.:Инфра-М., 1997.- С.172, 198, 212-226.</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2644FD"/>
    <w:multiLevelType w:val="hybridMultilevel"/>
    <w:tmpl w:val="4808B7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ED34E3D"/>
    <w:multiLevelType w:val="hybridMultilevel"/>
    <w:tmpl w:val="9468CEE6"/>
    <w:lvl w:ilvl="0" w:tplc="04190001">
      <w:start w:val="1"/>
      <w:numFmt w:val="bullet"/>
      <w:lvlText w:val=""/>
      <w:lvlJc w:val="left"/>
      <w:pPr>
        <w:ind w:left="3585" w:hanging="360"/>
      </w:pPr>
      <w:rPr>
        <w:rFonts w:ascii="Symbol" w:hAnsi="Symbol" w:hint="default"/>
      </w:rPr>
    </w:lvl>
    <w:lvl w:ilvl="1" w:tplc="04190003" w:tentative="1">
      <w:start w:val="1"/>
      <w:numFmt w:val="bullet"/>
      <w:lvlText w:val="o"/>
      <w:lvlJc w:val="left"/>
      <w:pPr>
        <w:ind w:left="4305" w:hanging="360"/>
      </w:pPr>
      <w:rPr>
        <w:rFonts w:ascii="Courier New" w:hAnsi="Courier New" w:cs="Courier New" w:hint="default"/>
      </w:rPr>
    </w:lvl>
    <w:lvl w:ilvl="2" w:tplc="04190005" w:tentative="1">
      <w:start w:val="1"/>
      <w:numFmt w:val="bullet"/>
      <w:lvlText w:val=""/>
      <w:lvlJc w:val="left"/>
      <w:pPr>
        <w:ind w:left="5025" w:hanging="360"/>
      </w:pPr>
      <w:rPr>
        <w:rFonts w:ascii="Wingdings" w:hAnsi="Wingdings" w:hint="default"/>
      </w:rPr>
    </w:lvl>
    <w:lvl w:ilvl="3" w:tplc="04190001" w:tentative="1">
      <w:start w:val="1"/>
      <w:numFmt w:val="bullet"/>
      <w:lvlText w:val=""/>
      <w:lvlJc w:val="left"/>
      <w:pPr>
        <w:ind w:left="5745" w:hanging="360"/>
      </w:pPr>
      <w:rPr>
        <w:rFonts w:ascii="Symbol" w:hAnsi="Symbol" w:hint="default"/>
      </w:rPr>
    </w:lvl>
    <w:lvl w:ilvl="4" w:tplc="04190003" w:tentative="1">
      <w:start w:val="1"/>
      <w:numFmt w:val="bullet"/>
      <w:lvlText w:val="o"/>
      <w:lvlJc w:val="left"/>
      <w:pPr>
        <w:ind w:left="6465" w:hanging="360"/>
      </w:pPr>
      <w:rPr>
        <w:rFonts w:ascii="Courier New" w:hAnsi="Courier New" w:cs="Courier New" w:hint="default"/>
      </w:rPr>
    </w:lvl>
    <w:lvl w:ilvl="5" w:tplc="04190005" w:tentative="1">
      <w:start w:val="1"/>
      <w:numFmt w:val="bullet"/>
      <w:lvlText w:val=""/>
      <w:lvlJc w:val="left"/>
      <w:pPr>
        <w:ind w:left="7185" w:hanging="360"/>
      </w:pPr>
      <w:rPr>
        <w:rFonts w:ascii="Wingdings" w:hAnsi="Wingdings" w:hint="default"/>
      </w:rPr>
    </w:lvl>
    <w:lvl w:ilvl="6" w:tplc="04190001" w:tentative="1">
      <w:start w:val="1"/>
      <w:numFmt w:val="bullet"/>
      <w:lvlText w:val=""/>
      <w:lvlJc w:val="left"/>
      <w:pPr>
        <w:ind w:left="7905" w:hanging="360"/>
      </w:pPr>
      <w:rPr>
        <w:rFonts w:ascii="Symbol" w:hAnsi="Symbol" w:hint="default"/>
      </w:rPr>
    </w:lvl>
    <w:lvl w:ilvl="7" w:tplc="04190003" w:tentative="1">
      <w:start w:val="1"/>
      <w:numFmt w:val="bullet"/>
      <w:lvlText w:val="o"/>
      <w:lvlJc w:val="left"/>
      <w:pPr>
        <w:ind w:left="8625" w:hanging="360"/>
      </w:pPr>
      <w:rPr>
        <w:rFonts w:ascii="Courier New" w:hAnsi="Courier New" w:cs="Courier New" w:hint="default"/>
      </w:rPr>
    </w:lvl>
    <w:lvl w:ilvl="8" w:tplc="04190005" w:tentative="1">
      <w:start w:val="1"/>
      <w:numFmt w:val="bullet"/>
      <w:lvlText w:val=""/>
      <w:lvlJc w:val="left"/>
      <w:pPr>
        <w:ind w:left="9345" w:hanging="360"/>
      </w:pPr>
      <w:rPr>
        <w:rFonts w:ascii="Wingdings" w:hAnsi="Wingdings" w:hint="default"/>
      </w:rPr>
    </w:lvl>
  </w:abstractNum>
  <w:abstractNum w:abstractNumId="2">
    <w:nsid w:val="23AA62D5"/>
    <w:multiLevelType w:val="hybridMultilevel"/>
    <w:tmpl w:val="F8487B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6B827C3"/>
    <w:multiLevelType w:val="hybridMultilevel"/>
    <w:tmpl w:val="2F1CA770"/>
    <w:lvl w:ilvl="0" w:tplc="04190001">
      <w:start w:val="1"/>
      <w:numFmt w:val="bullet"/>
      <w:lvlText w:val=""/>
      <w:lvlJc w:val="left"/>
      <w:pPr>
        <w:ind w:left="3585" w:hanging="360"/>
      </w:pPr>
      <w:rPr>
        <w:rFonts w:ascii="Symbol" w:hAnsi="Symbol" w:hint="default"/>
      </w:rPr>
    </w:lvl>
    <w:lvl w:ilvl="1" w:tplc="04190003" w:tentative="1">
      <w:start w:val="1"/>
      <w:numFmt w:val="bullet"/>
      <w:lvlText w:val="o"/>
      <w:lvlJc w:val="left"/>
      <w:pPr>
        <w:ind w:left="4305" w:hanging="360"/>
      </w:pPr>
      <w:rPr>
        <w:rFonts w:ascii="Courier New" w:hAnsi="Courier New" w:cs="Courier New" w:hint="default"/>
      </w:rPr>
    </w:lvl>
    <w:lvl w:ilvl="2" w:tplc="04190005" w:tentative="1">
      <w:start w:val="1"/>
      <w:numFmt w:val="bullet"/>
      <w:lvlText w:val=""/>
      <w:lvlJc w:val="left"/>
      <w:pPr>
        <w:ind w:left="5025" w:hanging="360"/>
      </w:pPr>
      <w:rPr>
        <w:rFonts w:ascii="Wingdings" w:hAnsi="Wingdings" w:hint="default"/>
      </w:rPr>
    </w:lvl>
    <w:lvl w:ilvl="3" w:tplc="04190001" w:tentative="1">
      <w:start w:val="1"/>
      <w:numFmt w:val="bullet"/>
      <w:lvlText w:val=""/>
      <w:lvlJc w:val="left"/>
      <w:pPr>
        <w:ind w:left="5745" w:hanging="360"/>
      </w:pPr>
      <w:rPr>
        <w:rFonts w:ascii="Symbol" w:hAnsi="Symbol" w:hint="default"/>
      </w:rPr>
    </w:lvl>
    <w:lvl w:ilvl="4" w:tplc="04190003" w:tentative="1">
      <w:start w:val="1"/>
      <w:numFmt w:val="bullet"/>
      <w:lvlText w:val="o"/>
      <w:lvlJc w:val="left"/>
      <w:pPr>
        <w:ind w:left="6465" w:hanging="360"/>
      </w:pPr>
      <w:rPr>
        <w:rFonts w:ascii="Courier New" w:hAnsi="Courier New" w:cs="Courier New" w:hint="default"/>
      </w:rPr>
    </w:lvl>
    <w:lvl w:ilvl="5" w:tplc="04190005" w:tentative="1">
      <w:start w:val="1"/>
      <w:numFmt w:val="bullet"/>
      <w:lvlText w:val=""/>
      <w:lvlJc w:val="left"/>
      <w:pPr>
        <w:ind w:left="7185" w:hanging="360"/>
      </w:pPr>
      <w:rPr>
        <w:rFonts w:ascii="Wingdings" w:hAnsi="Wingdings" w:hint="default"/>
      </w:rPr>
    </w:lvl>
    <w:lvl w:ilvl="6" w:tplc="04190001" w:tentative="1">
      <w:start w:val="1"/>
      <w:numFmt w:val="bullet"/>
      <w:lvlText w:val=""/>
      <w:lvlJc w:val="left"/>
      <w:pPr>
        <w:ind w:left="7905" w:hanging="360"/>
      </w:pPr>
      <w:rPr>
        <w:rFonts w:ascii="Symbol" w:hAnsi="Symbol" w:hint="default"/>
      </w:rPr>
    </w:lvl>
    <w:lvl w:ilvl="7" w:tplc="04190003" w:tentative="1">
      <w:start w:val="1"/>
      <w:numFmt w:val="bullet"/>
      <w:lvlText w:val="o"/>
      <w:lvlJc w:val="left"/>
      <w:pPr>
        <w:ind w:left="8625" w:hanging="360"/>
      </w:pPr>
      <w:rPr>
        <w:rFonts w:ascii="Courier New" w:hAnsi="Courier New" w:cs="Courier New" w:hint="default"/>
      </w:rPr>
    </w:lvl>
    <w:lvl w:ilvl="8" w:tplc="04190005" w:tentative="1">
      <w:start w:val="1"/>
      <w:numFmt w:val="bullet"/>
      <w:lvlText w:val=""/>
      <w:lvlJc w:val="left"/>
      <w:pPr>
        <w:ind w:left="9345" w:hanging="360"/>
      </w:pPr>
      <w:rPr>
        <w:rFonts w:ascii="Wingdings" w:hAnsi="Wingdings" w:hint="default"/>
      </w:rPr>
    </w:lvl>
  </w:abstractNum>
  <w:abstractNum w:abstractNumId="4">
    <w:nsid w:val="2D085936"/>
    <w:multiLevelType w:val="hybridMultilevel"/>
    <w:tmpl w:val="AF527F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E1203CC"/>
    <w:multiLevelType w:val="hybridMultilevel"/>
    <w:tmpl w:val="AFEC96B2"/>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6">
    <w:nsid w:val="47A36DAD"/>
    <w:multiLevelType w:val="hybridMultilevel"/>
    <w:tmpl w:val="4808B7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A2405EC"/>
    <w:multiLevelType w:val="hybridMultilevel"/>
    <w:tmpl w:val="BC685344"/>
    <w:lvl w:ilvl="0" w:tplc="04190001">
      <w:start w:val="1"/>
      <w:numFmt w:val="bullet"/>
      <w:lvlText w:val=""/>
      <w:lvlJc w:val="left"/>
      <w:pPr>
        <w:ind w:left="6450" w:hanging="360"/>
      </w:pPr>
      <w:rPr>
        <w:rFonts w:ascii="Symbol" w:hAnsi="Symbol" w:hint="default"/>
      </w:rPr>
    </w:lvl>
    <w:lvl w:ilvl="1" w:tplc="04190003" w:tentative="1">
      <w:start w:val="1"/>
      <w:numFmt w:val="bullet"/>
      <w:lvlText w:val="o"/>
      <w:lvlJc w:val="left"/>
      <w:pPr>
        <w:ind w:left="7170" w:hanging="360"/>
      </w:pPr>
      <w:rPr>
        <w:rFonts w:ascii="Courier New" w:hAnsi="Courier New" w:cs="Courier New" w:hint="default"/>
      </w:rPr>
    </w:lvl>
    <w:lvl w:ilvl="2" w:tplc="04190005" w:tentative="1">
      <w:start w:val="1"/>
      <w:numFmt w:val="bullet"/>
      <w:lvlText w:val=""/>
      <w:lvlJc w:val="left"/>
      <w:pPr>
        <w:ind w:left="7890" w:hanging="360"/>
      </w:pPr>
      <w:rPr>
        <w:rFonts w:ascii="Wingdings" w:hAnsi="Wingdings" w:hint="default"/>
      </w:rPr>
    </w:lvl>
    <w:lvl w:ilvl="3" w:tplc="04190001" w:tentative="1">
      <w:start w:val="1"/>
      <w:numFmt w:val="bullet"/>
      <w:lvlText w:val=""/>
      <w:lvlJc w:val="left"/>
      <w:pPr>
        <w:ind w:left="8610" w:hanging="360"/>
      </w:pPr>
      <w:rPr>
        <w:rFonts w:ascii="Symbol" w:hAnsi="Symbol" w:hint="default"/>
      </w:rPr>
    </w:lvl>
    <w:lvl w:ilvl="4" w:tplc="04190003" w:tentative="1">
      <w:start w:val="1"/>
      <w:numFmt w:val="bullet"/>
      <w:lvlText w:val="o"/>
      <w:lvlJc w:val="left"/>
      <w:pPr>
        <w:ind w:left="9330" w:hanging="360"/>
      </w:pPr>
      <w:rPr>
        <w:rFonts w:ascii="Courier New" w:hAnsi="Courier New" w:cs="Courier New" w:hint="default"/>
      </w:rPr>
    </w:lvl>
    <w:lvl w:ilvl="5" w:tplc="04190005" w:tentative="1">
      <w:start w:val="1"/>
      <w:numFmt w:val="bullet"/>
      <w:lvlText w:val=""/>
      <w:lvlJc w:val="left"/>
      <w:pPr>
        <w:ind w:left="10050" w:hanging="360"/>
      </w:pPr>
      <w:rPr>
        <w:rFonts w:ascii="Wingdings" w:hAnsi="Wingdings" w:hint="default"/>
      </w:rPr>
    </w:lvl>
    <w:lvl w:ilvl="6" w:tplc="04190001" w:tentative="1">
      <w:start w:val="1"/>
      <w:numFmt w:val="bullet"/>
      <w:lvlText w:val=""/>
      <w:lvlJc w:val="left"/>
      <w:pPr>
        <w:ind w:left="10770" w:hanging="360"/>
      </w:pPr>
      <w:rPr>
        <w:rFonts w:ascii="Symbol" w:hAnsi="Symbol" w:hint="default"/>
      </w:rPr>
    </w:lvl>
    <w:lvl w:ilvl="7" w:tplc="04190003" w:tentative="1">
      <w:start w:val="1"/>
      <w:numFmt w:val="bullet"/>
      <w:lvlText w:val="o"/>
      <w:lvlJc w:val="left"/>
      <w:pPr>
        <w:ind w:left="11490" w:hanging="360"/>
      </w:pPr>
      <w:rPr>
        <w:rFonts w:ascii="Courier New" w:hAnsi="Courier New" w:cs="Courier New" w:hint="default"/>
      </w:rPr>
    </w:lvl>
    <w:lvl w:ilvl="8" w:tplc="04190005" w:tentative="1">
      <w:start w:val="1"/>
      <w:numFmt w:val="bullet"/>
      <w:lvlText w:val=""/>
      <w:lvlJc w:val="left"/>
      <w:pPr>
        <w:ind w:left="12210" w:hanging="360"/>
      </w:pPr>
      <w:rPr>
        <w:rFonts w:ascii="Wingdings" w:hAnsi="Wingdings" w:hint="default"/>
      </w:rPr>
    </w:lvl>
  </w:abstractNum>
  <w:abstractNum w:abstractNumId="8">
    <w:nsid w:val="4F60687B"/>
    <w:multiLevelType w:val="hybridMultilevel"/>
    <w:tmpl w:val="606EB8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C815703"/>
    <w:multiLevelType w:val="hybridMultilevel"/>
    <w:tmpl w:val="8E98DE22"/>
    <w:lvl w:ilvl="0" w:tplc="04190001">
      <w:start w:val="1"/>
      <w:numFmt w:val="bullet"/>
      <w:lvlText w:val=""/>
      <w:lvlJc w:val="left"/>
      <w:pPr>
        <w:ind w:left="3585" w:hanging="360"/>
      </w:pPr>
      <w:rPr>
        <w:rFonts w:ascii="Symbol" w:hAnsi="Symbol" w:hint="default"/>
      </w:rPr>
    </w:lvl>
    <w:lvl w:ilvl="1" w:tplc="04190003" w:tentative="1">
      <w:start w:val="1"/>
      <w:numFmt w:val="bullet"/>
      <w:lvlText w:val="o"/>
      <w:lvlJc w:val="left"/>
      <w:pPr>
        <w:ind w:left="4305" w:hanging="360"/>
      </w:pPr>
      <w:rPr>
        <w:rFonts w:ascii="Courier New" w:hAnsi="Courier New" w:cs="Courier New" w:hint="default"/>
      </w:rPr>
    </w:lvl>
    <w:lvl w:ilvl="2" w:tplc="04190005" w:tentative="1">
      <w:start w:val="1"/>
      <w:numFmt w:val="bullet"/>
      <w:lvlText w:val=""/>
      <w:lvlJc w:val="left"/>
      <w:pPr>
        <w:ind w:left="5025" w:hanging="360"/>
      </w:pPr>
      <w:rPr>
        <w:rFonts w:ascii="Wingdings" w:hAnsi="Wingdings" w:hint="default"/>
      </w:rPr>
    </w:lvl>
    <w:lvl w:ilvl="3" w:tplc="04190001" w:tentative="1">
      <w:start w:val="1"/>
      <w:numFmt w:val="bullet"/>
      <w:lvlText w:val=""/>
      <w:lvlJc w:val="left"/>
      <w:pPr>
        <w:ind w:left="5745" w:hanging="360"/>
      </w:pPr>
      <w:rPr>
        <w:rFonts w:ascii="Symbol" w:hAnsi="Symbol" w:hint="default"/>
      </w:rPr>
    </w:lvl>
    <w:lvl w:ilvl="4" w:tplc="04190003" w:tentative="1">
      <w:start w:val="1"/>
      <w:numFmt w:val="bullet"/>
      <w:lvlText w:val="o"/>
      <w:lvlJc w:val="left"/>
      <w:pPr>
        <w:ind w:left="6465" w:hanging="360"/>
      </w:pPr>
      <w:rPr>
        <w:rFonts w:ascii="Courier New" w:hAnsi="Courier New" w:cs="Courier New" w:hint="default"/>
      </w:rPr>
    </w:lvl>
    <w:lvl w:ilvl="5" w:tplc="04190005" w:tentative="1">
      <w:start w:val="1"/>
      <w:numFmt w:val="bullet"/>
      <w:lvlText w:val=""/>
      <w:lvlJc w:val="left"/>
      <w:pPr>
        <w:ind w:left="7185" w:hanging="360"/>
      </w:pPr>
      <w:rPr>
        <w:rFonts w:ascii="Wingdings" w:hAnsi="Wingdings" w:hint="default"/>
      </w:rPr>
    </w:lvl>
    <w:lvl w:ilvl="6" w:tplc="04190001" w:tentative="1">
      <w:start w:val="1"/>
      <w:numFmt w:val="bullet"/>
      <w:lvlText w:val=""/>
      <w:lvlJc w:val="left"/>
      <w:pPr>
        <w:ind w:left="7905" w:hanging="360"/>
      </w:pPr>
      <w:rPr>
        <w:rFonts w:ascii="Symbol" w:hAnsi="Symbol" w:hint="default"/>
      </w:rPr>
    </w:lvl>
    <w:lvl w:ilvl="7" w:tplc="04190003" w:tentative="1">
      <w:start w:val="1"/>
      <w:numFmt w:val="bullet"/>
      <w:lvlText w:val="o"/>
      <w:lvlJc w:val="left"/>
      <w:pPr>
        <w:ind w:left="8625" w:hanging="360"/>
      </w:pPr>
      <w:rPr>
        <w:rFonts w:ascii="Courier New" w:hAnsi="Courier New" w:cs="Courier New" w:hint="default"/>
      </w:rPr>
    </w:lvl>
    <w:lvl w:ilvl="8" w:tplc="04190005" w:tentative="1">
      <w:start w:val="1"/>
      <w:numFmt w:val="bullet"/>
      <w:lvlText w:val=""/>
      <w:lvlJc w:val="left"/>
      <w:pPr>
        <w:ind w:left="9345" w:hanging="360"/>
      </w:pPr>
      <w:rPr>
        <w:rFonts w:ascii="Wingdings" w:hAnsi="Wingdings" w:hint="default"/>
      </w:rPr>
    </w:lvl>
  </w:abstractNum>
  <w:abstractNum w:abstractNumId="10">
    <w:nsid w:val="6CBC2D78"/>
    <w:multiLevelType w:val="hybridMultilevel"/>
    <w:tmpl w:val="8D24156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D041115"/>
    <w:multiLevelType w:val="hybridMultilevel"/>
    <w:tmpl w:val="3978350E"/>
    <w:lvl w:ilvl="0" w:tplc="04190001">
      <w:start w:val="1"/>
      <w:numFmt w:val="bullet"/>
      <w:lvlText w:val=""/>
      <w:lvlJc w:val="left"/>
      <w:pPr>
        <w:ind w:left="780" w:hanging="360"/>
      </w:pPr>
      <w:rPr>
        <w:rFonts w:ascii="Symbol" w:hAnsi="Symbol" w:hint="default"/>
      </w:rPr>
    </w:lvl>
    <w:lvl w:ilvl="1" w:tplc="04190003">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2">
    <w:nsid w:val="757D1743"/>
    <w:multiLevelType w:val="hybridMultilevel"/>
    <w:tmpl w:val="0F8489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2"/>
  </w:num>
  <w:num w:numId="3">
    <w:abstractNumId w:val="4"/>
  </w:num>
  <w:num w:numId="4">
    <w:abstractNumId w:val="8"/>
  </w:num>
  <w:num w:numId="5">
    <w:abstractNumId w:val="1"/>
  </w:num>
  <w:num w:numId="6">
    <w:abstractNumId w:val="7"/>
  </w:num>
  <w:num w:numId="7">
    <w:abstractNumId w:val="3"/>
  </w:num>
  <w:num w:numId="8">
    <w:abstractNumId w:val="5"/>
  </w:num>
  <w:num w:numId="9">
    <w:abstractNumId w:val="9"/>
  </w:num>
  <w:num w:numId="10">
    <w:abstractNumId w:val="11"/>
  </w:num>
  <w:num w:numId="11">
    <w:abstractNumId w:val="6"/>
  </w:num>
  <w:num w:numId="12">
    <w:abstractNumId w:val="10"/>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0448"/>
    <w:rsid w:val="00024C5F"/>
    <w:rsid w:val="00072794"/>
    <w:rsid w:val="00090ACA"/>
    <w:rsid w:val="0010134D"/>
    <w:rsid w:val="0023230B"/>
    <w:rsid w:val="003A0448"/>
    <w:rsid w:val="0052658C"/>
    <w:rsid w:val="00535F45"/>
    <w:rsid w:val="005E7E1D"/>
    <w:rsid w:val="005F19E1"/>
    <w:rsid w:val="005F60AD"/>
    <w:rsid w:val="00611A91"/>
    <w:rsid w:val="0073431D"/>
    <w:rsid w:val="007B2F1F"/>
    <w:rsid w:val="009032A4"/>
    <w:rsid w:val="0092132B"/>
    <w:rsid w:val="00930237"/>
    <w:rsid w:val="00AC2532"/>
    <w:rsid w:val="00B60B9A"/>
    <w:rsid w:val="00CD5E20"/>
    <w:rsid w:val="00D127CD"/>
    <w:rsid w:val="00D454E5"/>
    <w:rsid w:val="00DF7681"/>
    <w:rsid w:val="00E75B2D"/>
    <w:rsid w:val="00EC3C37"/>
    <w:rsid w:val="00EF33E5"/>
    <w:rsid w:val="00F47CEA"/>
    <w:rsid w:val="00FA43F7"/>
    <w:rsid w:val="00FE0D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AA9A7EE-9E9F-4009-AAFF-37A0452320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47CE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F7681"/>
    <w:pPr>
      <w:ind w:left="720"/>
      <w:contextualSpacing/>
    </w:pPr>
  </w:style>
  <w:style w:type="paragraph" w:styleId="a4">
    <w:name w:val="Normal (Web)"/>
    <w:basedOn w:val="a"/>
    <w:uiPriority w:val="99"/>
    <w:unhideWhenUsed/>
    <w:rsid w:val="00D454E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footnote text"/>
    <w:basedOn w:val="a"/>
    <w:link w:val="a6"/>
    <w:uiPriority w:val="99"/>
    <w:semiHidden/>
    <w:unhideWhenUsed/>
    <w:rsid w:val="00B60B9A"/>
    <w:pPr>
      <w:spacing w:after="0" w:line="240" w:lineRule="auto"/>
    </w:pPr>
    <w:rPr>
      <w:sz w:val="20"/>
      <w:szCs w:val="20"/>
    </w:rPr>
  </w:style>
  <w:style w:type="character" w:customStyle="1" w:styleId="a6">
    <w:name w:val="Текст сноски Знак"/>
    <w:basedOn w:val="a0"/>
    <w:link w:val="a5"/>
    <w:uiPriority w:val="99"/>
    <w:semiHidden/>
    <w:rsid w:val="00B60B9A"/>
    <w:rPr>
      <w:sz w:val="20"/>
      <w:szCs w:val="20"/>
    </w:rPr>
  </w:style>
  <w:style w:type="character" w:styleId="a7">
    <w:name w:val="footnote reference"/>
    <w:basedOn w:val="a0"/>
    <w:uiPriority w:val="99"/>
    <w:semiHidden/>
    <w:unhideWhenUsed/>
    <w:rsid w:val="00B60B9A"/>
    <w:rPr>
      <w:vertAlign w:val="superscript"/>
    </w:rPr>
  </w:style>
  <w:style w:type="character" w:customStyle="1" w:styleId="apple-style-span">
    <w:name w:val="apple-style-span"/>
    <w:basedOn w:val="a0"/>
    <w:rsid w:val="005F19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324564">
      <w:bodyDiv w:val="1"/>
      <w:marLeft w:val="0"/>
      <w:marRight w:val="0"/>
      <w:marTop w:val="0"/>
      <w:marBottom w:val="0"/>
      <w:divBdr>
        <w:top w:val="none" w:sz="0" w:space="0" w:color="auto"/>
        <w:left w:val="none" w:sz="0" w:space="0" w:color="auto"/>
        <w:bottom w:val="none" w:sz="0" w:space="0" w:color="auto"/>
        <w:right w:val="none" w:sz="0" w:space="0" w:color="auto"/>
      </w:divBdr>
    </w:div>
    <w:div w:id="371004132">
      <w:bodyDiv w:val="1"/>
      <w:marLeft w:val="0"/>
      <w:marRight w:val="0"/>
      <w:marTop w:val="0"/>
      <w:marBottom w:val="0"/>
      <w:divBdr>
        <w:top w:val="none" w:sz="0" w:space="0" w:color="auto"/>
        <w:left w:val="none" w:sz="0" w:space="0" w:color="auto"/>
        <w:bottom w:val="none" w:sz="0" w:space="0" w:color="auto"/>
        <w:right w:val="none" w:sz="0" w:space="0" w:color="auto"/>
      </w:divBdr>
    </w:div>
    <w:div w:id="545682755">
      <w:bodyDiv w:val="1"/>
      <w:marLeft w:val="0"/>
      <w:marRight w:val="0"/>
      <w:marTop w:val="0"/>
      <w:marBottom w:val="0"/>
      <w:divBdr>
        <w:top w:val="none" w:sz="0" w:space="0" w:color="auto"/>
        <w:left w:val="none" w:sz="0" w:space="0" w:color="auto"/>
        <w:bottom w:val="none" w:sz="0" w:space="0" w:color="auto"/>
        <w:right w:val="none" w:sz="0" w:space="0" w:color="auto"/>
      </w:divBdr>
    </w:div>
    <w:div w:id="1187864059">
      <w:bodyDiv w:val="1"/>
      <w:marLeft w:val="0"/>
      <w:marRight w:val="0"/>
      <w:marTop w:val="0"/>
      <w:marBottom w:val="0"/>
      <w:divBdr>
        <w:top w:val="none" w:sz="0" w:space="0" w:color="auto"/>
        <w:left w:val="none" w:sz="0" w:space="0" w:color="auto"/>
        <w:bottom w:val="none" w:sz="0" w:space="0" w:color="auto"/>
        <w:right w:val="none" w:sz="0" w:space="0" w:color="auto"/>
      </w:divBdr>
    </w:div>
    <w:div w:id="1541740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5799DD-593B-4AF9-827C-BFEB23C227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3005</Words>
  <Characters>17129</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20094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dc:creator>
  <cp:keywords/>
  <dc:description/>
  <cp:lastModifiedBy>ushakova.anastasia@live.com</cp:lastModifiedBy>
  <cp:revision>3</cp:revision>
  <dcterms:created xsi:type="dcterms:W3CDTF">2014-01-16T08:38:00Z</dcterms:created>
  <dcterms:modified xsi:type="dcterms:W3CDTF">2014-10-23T15:08:00Z</dcterms:modified>
</cp:coreProperties>
</file>