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C" w:rsidRDefault="008816DC" w:rsidP="008816DC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hAnsi="Calibri" w:cs="Calibri"/>
          <w:lang w:val="en-US"/>
        </w:rPr>
      </w:pP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 w:rsidR="00F8145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СПЕКТ ИНТЕГРИРОВАННОГО УРОКА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РУССКОГО ЯЗЫКА</w:t>
      </w:r>
      <w:r w:rsidR="008D646B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ЛИТЕРАТУРЫ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 В 9 КЛАССЕ СРЕДНЕЙ ОБЩЕОБРАЗОВАТЕЛЬНОЙ ШКОЛЫ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hAnsi="Calibri" w:cs="Calibri"/>
        </w:rPr>
      </w:pP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hAnsi="Calibri" w:cs="Calibri"/>
        </w:rPr>
      </w:pP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ТЕМА: </w:t>
      </w: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Повторение изученного в 5 - 8 классах" </w:t>
      </w:r>
      <w:r>
        <w:rPr>
          <w:rFonts w:ascii="Times New Roman CYR" w:hAnsi="Times New Roman CYR" w:cs="Times New Roman CYR"/>
          <w:sz w:val="28"/>
          <w:szCs w:val="28"/>
        </w:rPr>
        <w:t xml:space="preserve">(на материале текста </w:t>
      </w:r>
      <w:r w:rsidRPr="008816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Слово о полку Игореве</w:t>
      </w:r>
      <w:r w:rsidRPr="008816DC">
        <w:rPr>
          <w:rFonts w:ascii="Times New Roman" w:hAnsi="Times New Roman" w:cs="Times New Roman"/>
          <w:sz w:val="28"/>
          <w:szCs w:val="28"/>
        </w:rPr>
        <w:t>»)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ЦЕЛИ: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повторить материал, изученный в 5 - 8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 разделах </w:t>
      </w:r>
      <w:r w:rsidRPr="008816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Фонетика</w:t>
      </w:r>
      <w:r w:rsidRPr="008816D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Графика</w:t>
      </w:r>
      <w:r w:rsidRPr="008816D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Орфография</w:t>
      </w:r>
      <w:r w:rsidRPr="008816D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Лексика</w:t>
      </w:r>
      <w:r w:rsidRPr="008816D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Фразеология</w:t>
      </w:r>
      <w:r w:rsidRPr="008816DC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подготовка к ГИА;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развивать познавательную активность, кругозор, мышление, воображение, устную и письменную речь, творческие способности; интерес к ономастике;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воспитывать гражданскую позицию, уважительное отношение к национальным традициям,  художественному творчеству.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 тексты </w:t>
      </w:r>
      <w:r w:rsidRPr="008816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Слова</w:t>
      </w:r>
      <w:r w:rsidRPr="008816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разных переводах (Д. Лихачёва, Н. Заболоцкого, 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Жуковскиого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др.)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Подготовка к уроку: </w:t>
      </w:r>
      <w:r>
        <w:rPr>
          <w:rFonts w:ascii="Times New Roman CYR" w:hAnsi="Times New Roman CYR" w:cs="Times New Roman CYR"/>
          <w:sz w:val="28"/>
          <w:szCs w:val="28"/>
        </w:rPr>
        <w:t>домашнее задание даётся по группам, выступления учащихся на 3 - 5 минут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</w:rPr>
        <w:t xml:space="preserve">собирает информацию о славянских языческих богах: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Трояне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Даждьбоге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Стрибоге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Хорсе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Велесе (Волосе) и др.;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объясняет выражения из текста памятника, в которых встречается собственное имя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Троян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ищет объяснение прозвищ князей: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Ярослав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Мудрый,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Ярослав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Осмомысл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Олег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Гориславич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буй тур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Всеволод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занимается поиском фразеологизмов со словом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меч, </w:t>
      </w:r>
      <w:r>
        <w:rPr>
          <w:rFonts w:ascii="Times New Roman CYR" w:hAnsi="Times New Roman CYR" w:cs="Times New Roman CYR"/>
          <w:sz w:val="28"/>
          <w:szCs w:val="28"/>
        </w:rPr>
        <w:t>объясняет их значение.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5B5150" w:rsidRDefault="005B5150" w:rsidP="008816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ХОД УРОКА: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16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16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ОРГАНИЗАЦИОННЫЙ МОМЕНТ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6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СООБЩЕНИЕ ТЕМЫ, ЦЕЛЕЙ.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Сегодня на уроке мы повторим материал по основным разделам языкознания, изученный в 5-8 классах.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1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ПОВТОРЕНИЕ  материла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изученного в 5-8 классах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Работа над отрывком: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настала тяжкая година,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Поглотила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русичей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чужбина,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Поднялась Обида от курганов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вступила девой в край Троянов.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Прочитайте выразительно отрывок, определите, о каком времени здесь говорится 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Ответ: речь идёт о временах, наступивших после поражения князя Игоря)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каких словах звонкие согласные звуки находятся в слабой позиции?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(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Ответ: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т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я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[</w:t>
      </w:r>
      <w:proofErr w:type="spellStart"/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ш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]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кая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согласный [ж] стоит перед глухим согласным, поэтому происходит оглушение; такой же процесс происходит в словах [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ф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]ступила, [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ф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] край;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Трояно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[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ф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] –оглушение согласного на конце слова ).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Найдите слова, в которых не совпадает количество звуков и букв.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тяжкая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– 6 б., 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.;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поднялась</w:t>
      </w:r>
      <w:r>
        <w:rPr>
          <w:rFonts w:ascii="Times New Roman CYR" w:hAnsi="Times New Roman CYR" w:cs="Times New Roman CYR"/>
          <w:sz w:val="28"/>
          <w:szCs w:val="28"/>
        </w:rPr>
        <w:t xml:space="preserve"> – 9 б., 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.;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Троянов</w:t>
      </w:r>
      <w:r>
        <w:rPr>
          <w:rFonts w:ascii="Times New Roman CYR" w:hAnsi="Times New Roman CYR" w:cs="Times New Roman CYR"/>
          <w:sz w:val="28"/>
          <w:szCs w:val="28"/>
        </w:rPr>
        <w:t xml:space="preserve"> – 7 б., 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Определите, простое это или сложное предложение  (сложное, т.к. содержит несколько грамматических основ)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Выпишите все грамматические основы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настала година, поглотила чужбина, Обида поднялась и вступила 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Охарактеризуйте каждое простое предложение, укажите вид связи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Ответ: 1 простое предложение двусо</w:t>
      </w:r>
      <w:r w:rsidR="005B515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тавное, 2 предложение двусоставное, 3 предложение двусоставное, осложнено однородными сказуемыми.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Между 1 и 2 , 2 и 3 предложениями связь бессоюзная)</w:t>
      </w:r>
      <w:proofErr w:type="gramEnd"/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Прочитайте выражения, определите, какие из них не являются словосочетаниями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Тяжкая година;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поглотила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русичей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чужбина поглотила;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край Троянов;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поднялась и вступила;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вступила в край;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поднялась от курганов;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вступила девой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Ответ:  поднялась и вступила, чужбина поглотила)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Запишите словосочетания, графически укажите главное и зависимое слово,  определите  вид подчинительной связи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Книжное выражение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тяжкая година</w:t>
      </w:r>
      <w:r>
        <w:rPr>
          <w:rFonts w:ascii="Times New Roman CYR" w:hAnsi="Times New Roman CYR" w:cs="Times New Roman CYR"/>
          <w:sz w:val="28"/>
          <w:szCs w:val="28"/>
        </w:rPr>
        <w:t xml:space="preserve"> замените стилистически нейтральным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(Ответ: трудное время)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 слову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година </w:t>
      </w:r>
      <w:r>
        <w:rPr>
          <w:rFonts w:ascii="Times New Roman CYR" w:hAnsi="Times New Roman CYR" w:cs="Times New Roman CYR"/>
          <w:sz w:val="28"/>
          <w:szCs w:val="28"/>
        </w:rPr>
        <w:t xml:space="preserve">подберите и запишите однокоренные слова, выделите корень </w:t>
      </w:r>
      <w:r w:rsidR="005B5150"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год, годовщина, годик, погодки, г</w:t>
      </w:r>
      <w:r w:rsidR="005B5150">
        <w:rPr>
          <w:rFonts w:ascii="Times New Roman CYR" w:hAnsi="Times New Roman CYR" w:cs="Times New Roman CYR"/>
          <w:i/>
          <w:iCs/>
          <w:sz w:val="28"/>
          <w:szCs w:val="28"/>
        </w:rPr>
        <w:t xml:space="preserve">одовалый, ежегодно, </w:t>
      </w:r>
      <w:proofErr w:type="spellStart"/>
      <w:r w:rsidR="005B5150">
        <w:rPr>
          <w:rFonts w:ascii="Times New Roman CYR" w:hAnsi="Times New Roman CYR" w:cs="Times New Roman CYR"/>
          <w:i/>
          <w:iCs/>
          <w:sz w:val="28"/>
          <w:szCs w:val="28"/>
        </w:rPr>
        <w:t>погодовая</w:t>
      </w:r>
      <w:proofErr w:type="spellEnd"/>
      <w:r w:rsidR="005B5150">
        <w:rPr>
          <w:rFonts w:ascii="Times New Roman CYR" w:hAnsi="Times New Roman CYR" w:cs="Times New Roman CYR"/>
          <w:i/>
          <w:i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запись)</w:t>
      </w:r>
      <w:proofErr w:type="gramEnd"/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Определите способ образования слова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година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Ответ: год + ин (а) </w:t>
      </w:r>
      <w:r>
        <w:rPr>
          <w:rFonts w:ascii="Wingdings" w:hAnsi="Wingdings" w:cs="Wingdings"/>
          <w:i/>
          <w:iCs/>
          <w:sz w:val="28"/>
          <w:szCs w:val="28"/>
        </w:rPr>
        <w:t>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5150">
        <w:rPr>
          <w:rFonts w:ascii="Times New Roman" w:hAnsi="Times New Roman" w:cs="Times New Roman"/>
          <w:i/>
          <w:iCs/>
          <w:sz w:val="28"/>
          <w:szCs w:val="28"/>
        </w:rPr>
        <w:t>година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это имя существительное, образованное суффиксальным способом)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Подберите и запишите слова, образованные по этой же словообразовательной модели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етина </w:t>
      </w:r>
      <w:r>
        <w:rPr>
          <w:rFonts w:ascii="Wingdings" w:hAnsi="Wingdings" w:cs="Wingdings"/>
          <w:sz w:val="28"/>
          <w:szCs w:val="28"/>
        </w:rPr>
        <w:t></w:t>
      </w:r>
      <w:r w:rsidRPr="0088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150">
        <w:rPr>
          <w:rFonts w:ascii="Times New Roman" w:hAnsi="Times New Roman" w:cs="Times New Roman"/>
          <w:sz w:val="28"/>
          <w:szCs w:val="28"/>
        </w:rPr>
        <w:t>дет+ин</w:t>
      </w:r>
      <w:proofErr w:type="spellEnd"/>
      <w:r w:rsidR="005B5150">
        <w:rPr>
          <w:rFonts w:ascii="Times New Roman" w:hAnsi="Times New Roman" w:cs="Times New Roman"/>
          <w:sz w:val="28"/>
          <w:szCs w:val="28"/>
        </w:rPr>
        <w:t xml:space="preserve"> (а) и др</w:t>
      </w:r>
      <w:r w:rsidRPr="008816DC">
        <w:rPr>
          <w:rFonts w:ascii="Times New Roman" w:hAnsi="Times New Roman" w:cs="Times New Roman"/>
          <w:sz w:val="28"/>
          <w:szCs w:val="28"/>
        </w:rPr>
        <w:t>.)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Подойдут ли к этой словообразовательной модели слова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чужбина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мамина</w:t>
      </w:r>
      <w:r>
        <w:rPr>
          <w:rFonts w:ascii="Times New Roman CYR" w:hAnsi="Times New Roman CYR" w:cs="Times New Roman CYR"/>
          <w:sz w:val="28"/>
          <w:szCs w:val="28"/>
        </w:rPr>
        <w:t xml:space="preserve"> (нет, т.к. в слове чужбина суффикс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бин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 в слове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мамина</w:t>
      </w:r>
      <w:r>
        <w:rPr>
          <w:rFonts w:ascii="Times New Roman CYR" w:hAnsi="Times New Roman CYR" w:cs="Times New Roman CYR"/>
          <w:sz w:val="28"/>
          <w:szCs w:val="28"/>
        </w:rPr>
        <w:t xml:space="preserve"> суффикс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участвует в образовании притяжательного прилагательного)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Назовите имена собственные в этом отрывке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Обида, Троянов</w:t>
      </w:r>
      <w:r>
        <w:rPr>
          <w:rFonts w:ascii="Times New Roman CYR" w:hAnsi="Times New Roman CYR" w:cs="Times New Roman CYR"/>
          <w:sz w:val="28"/>
          <w:szCs w:val="28"/>
        </w:rPr>
        <w:t xml:space="preserve"> (край)</w:t>
      </w:r>
      <w:proofErr w:type="gramEnd"/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Образ девы</w:t>
      </w:r>
      <w:r w:rsidR="005B515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обиды, лебед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девушки, плещущей лебедиными крыльями типичен для народной поэзии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Проверка домашнего задания.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 учащихся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8816DC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сообщает информацию о славянских языческих богах: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Трояне,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Даждьбоге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Стрибоге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бог ветра,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Хорсе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Хресови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) - бог Солнца, Велесе (Волос) – одновременно пастуший бог и бог поэзии и др.)</w:t>
      </w:r>
      <w:proofErr w:type="gramEnd"/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учащихся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8816D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объясняет выражения, в которых встречается собственное имя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Троян.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gramEnd"/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были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вечи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Трояни</w:t>
      </w:r>
      <w:proofErr w:type="spellEnd"/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были языческие времена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рища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тропу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Трояни</w:t>
      </w:r>
      <w:proofErr w:type="spellEnd"/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носясь по божественным путям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 землю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Трояню</w:t>
      </w:r>
      <w:proofErr w:type="spellEnd"/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Русскую землю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 седьмом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веци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Трояни</w:t>
      </w:r>
      <w:proofErr w:type="spellEnd"/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последнем веке язычества, напоследок языческих времён).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Сравнение значения слова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лк</w:t>
      </w:r>
      <w:r>
        <w:rPr>
          <w:rFonts w:ascii="Times New Roman CYR" w:hAnsi="Times New Roman CYR" w:cs="Times New Roman CYR"/>
          <w:sz w:val="28"/>
          <w:szCs w:val="28"/>
        </w:rPr>
        <w:t xml:space="preserve"> в др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евнерусском языке и современном русском языке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Как бы вы объяснили название </w:t>
      </w:r>
      <w:r w:rsidRPr="008816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Слово о полку Игореве</w:t>
      </w:r>
      <w:r w:rsidRPr="008816DC">
        <w:rPr>
          <w:rFonts w:ascii="Times New Roman" w:hAnsi="Times New Roman" w:cs="Times New Roman"/>
          <w:sz w:val="28"/>
          <w:szCs w:val="28"/>
        </w:rPr>
        <w:t xml:space="preserve">»? 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 учащихся)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древнерусском языке слово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полк</w:t>
      </w:r>
      <w:r>
        <w:rPr>
          <w:rFonts w:ascii="Times New Roman CYR" w:hAnsi="Times New Roman CYR" w:cs="Times New Roman CYR"/>
          <w:sz w:val="28"/>
          <w:szCs w:val="28"/>
        </w:rPr>
        <w:t xml:space="preserve"> имело несколько значений: &lt;поход &gt;, &lt;войско &gt;,&lt;  сражение &gt;, &lt; сборище &gt;, &lt; народ &gt;. В названии берётся значение  &lt; поход &gt; (повествование о походе Игоря)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Найдите в толковом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словаре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сколько значений имеет это слово сейчас (прямое значение  &lt; воинская часть &gt; и переносное &lt; множество &gt;, &lt; толпа&gt;)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Подберите однокоренные слова к слову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полк</w:t>
      </w:r>
      <w:r>
        <w:rPr>
          <w:rFonts w:ascii="Times New Roman CYR" w:hAnsi="Times New Roman CYR" w:cs="Times New Roman CYR"/>
          <w:sz w:val="28"/>
          <w:szCs w:val="28"/>
        </w:rPr>
        <w:t xml:space="preserve">, выполните морфемный разбор слов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Ответ: полководец, ополчение, полковой, ополчиться, ополченец, полковник)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3 . </w:t>
      </w:r>
      <w:r>
        <w:rPr>
          <w:rFonts w:ascii="Times New Roman CYR" w:hAnsi="Times New Roman CYR" w:cs="Times New Roman CYR"/>
          <w:sz w:val="28"/>
          <w:szCs w:val="28"/>
        </w:rPr>
        <w:t>Сравнение русского полногласия и церковнославянского неполногласия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Прочитайте предложение, найдите слова одного и того же корня: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Дети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бесови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кликом поля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перегородиша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храбрии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русици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преградиша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черлёными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щиты</w:t>
      </w: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русском языке слова церковнославянского происхождения и  чисто русского дают различные оттенки значения. Это увеличивает богатство и гибкость языка, позволяя выражать различные, очень незначительные оттенки значения, особенно важные в художественной речи. Два глагола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lastRenderedPageBreak/>
        <w:t>перегородиша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преградиша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имеют также каждый свои оттенки. Русские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преградили</w:t>
      </w:r>
      <w:r>
        <w:rPr>
          <w:rFonts w:ascii="Times New Roman CYR" w:hAnsi="Times New Roman CYR" w:cs="Times New Roman CYR"/>
          <w:sz w:val="28"/>
          <w:szCs w:val="28"/>
        </w:rPr>
        <w:t xml:space="preserve"> (создали преграду) поля своими щитами, они преграждают путь половцам, а половцы поля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перегородили</w:t>
      </w:r>
      <w:r>
        <w:rPr>
          <w:rFonts w:ascii="Times New Roman CYR" w:hAnsi="Times New Roman CYR" w:cs="Times New Roman CYR"/>
          <w:sz w:val="28"/>
          <w:szCs w:val="28"/>
        </w:rPr>
        <w:t xml:space="preserve"> кликом и свистом, хотят напугать русских.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Образуйте пары слов русского полногласия и церковнославянского неполногласия: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Сторож </w:t>
      </w:r>
      <w:r>
        <w:rPr>
          <w:rFonts w:ascii="Times New Roman CYR" w:hAnsi="Times New Roman CYR" w:cs="Times New Roman CYR"/>
          <w:sz w:val="28"/>
          <w:szCs w:val="28"/>
        </w:rPr>
        <w:t xml:space="preserve">– страж,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город </w:t>
      </w:r>
      <w:r>
        <w:rPr>
          <w:rFonts w:ascii="Times New Roman CYR" w:hAnsi="Times New Roman CYR" w:cs="Times New Roman CYR"/>
          <w:sz w:val="28"/>
          <w:szCs w:val="28"/>
        </w:rPr>
        <w:t xml:space="preserve">– …( град 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берег</w:t>
      </w:r>
      <w:r>
        <w:rPr>
          <w:rFonts w:ascii="Times New Roman CYR" w:hAnsi="Times New Roman CYR" w:cs="Times New Roman CYR"/>
          <w:sz w:val="28"/>
          <w:szCs w:val="28"/>
        </w:rPr>
        <w:t xml:space="preserve"> – …( брег 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золото</w:t>
      </w:r>
      <w:r>
        <w:rPr>
          <w:rFonts w:ascii="Times New Roman CYR" w:hAnsi="Times New Roman CYR" w:cs="Times New Roman CYR"/>
          <w:sz w:val="28"/>
          <w:szCs w:val="28"/>
        </w:rPr>
        <w:t xml:space="preserve"> – …( злато 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волос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…( власы 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ворота</w:t>
      </w:r>
      <w:r>
        <w:rPr>
          <w:rFonts w:ascii="Times New Roman CYR" w:hAnsi="Times New Roman CYR" w:cs="Times New Roman CYR"/>
          <w:sz w:val="28"/>
          <w:szCs w:val="28"/>
        </w:rPr>
        <w:t xml:space="preserve"> – …( врата),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дерево</w:t>
      </w:r>
      <w:r>
        <w:rPr>
          <w:rFonts w:ascii="Times New Roman CYR" w:hAnsi="Times New Roman CYR" w:cs="Times New Roman CYR"/>
          <w:sz w:val="28"/>
          <w:szCs w:val="28"/>
        </w:rPr>
        <w:t xml:space="preserve"> – … ( древо).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…( </w:t>
      </w:r>
      <w:r>
        <w:rPr>
          <w:rFonts w:ascii="Times New Roman CYR" w:hAnsi="Times New Roman CYR" w:cs="Times New Roman CYR"/>
          <w:sz w:val="28"/>
          <w:szCs w:val="28"/>
        </w:rPr>
        <w:t>Шелом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шлем</w:t>
      </w:r>
      <w:r>
        <w:rPr>
          <w:rFonts w:ascii="Times New Roman CYR" w:hAnsi="Times New Roman CYR" w:cs="Times New Roman CYR"/>
          <w:sz w:val="28"/>
          <w:szCs w:val="28"/>
        </w:rPr>
        <w:t xml:space="preserve">,  …( голова )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,  …( ворон )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вран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 …(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боронь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брань</w:t>
      </w:r>
      <w:r>
        <w:rPr>
          <w:rFonts w:ascii="Times New Roman CYR" w:hAnsi="Times New Roman CYR" w:cs="Times New Roman CYR"/>
          <w:sz w:val="28"/>
          <w:szCs w:val="28"/>
        </w:rPr>
        <w:t xml:space="preserve">,  …(соловей)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славий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…(ворог)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враг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4 . </w:t>
      </w:r>
      <w:r>
        <w:rPr>
          <w:rFonts w:ascii="Times New Roman CYR" w:hAnsi="Times New Roman CYR" w:cs="Times New Roman CYR"/>
          <w:sz w:val="28"/>
          <w:szCs w:val="28"/>
        </w:rPr>
        <w:t>Объяснение прозвищ князей.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Найдите в текстах отрывки, объясняющие, почему получили такие прозвища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Ярослав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Мудрый,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Ярослав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Осмомысл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Олег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Гориславич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буй тур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Всеволод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Проверка домашнего задания.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объясняет прозвища князей: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Ярослав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Мудрый,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Ярослав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Осмомысл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Олег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Гориславич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, буй тур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Всеволод.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Ярослав Мудрый был деятельный князь. При нем ещё сохранялось политическое единство Руси, высокого развития достигли литература, ораторское искусство, ремесло. Прочным и могущественным было  международное положение Руси.</w:t>
      </w:r>
    </w:p>
    <w:p w:rsidR="008816DC" w:rsidRPr="008816DC" w:rsidRDefault="008816DC" w:rsidP="00881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Прозвище Ярослава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Осмомысла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имеет несколько толкований: от большого количества его мыслей, забот; от знания нескольких языков; от того, что он вообще был умён 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 восьмерых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Буй тур Всеволод. 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Турами</w:t>
      </w: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древней Руси называли два вида диких быков: первобытный бык и зубр. Тур в Древней Руси был символом мужества и силы. Охота на туров считалась очень опасной.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Олег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Гориславич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прославился тем, что принёс горе  братоубийственными войнами и походами. О нём говорится в тексте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памятника, что он </w:t>
      </w: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мечом ковал крамолу</w:t>
      </w:r>
      <w:r w:rsidRPr="00881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Меч был символом войны, но и чести. Олег своими крамолами обесчестил меч. Попробуйте современным языком р</w:t>
      </w:r>
      <w:r w:rsidR="005B5150">
        <w:rPr>
          <w:rFonts w:ascii="Times New Roman CYR" w:hAnsi="Times New Roman CYR" w:cs="Times New Roman CYR"/>
          <w:i/>
          <w:iCs/>
          <w:sz w:val="28"/>
          <w:szCs w:val="28"/>
        </w:rPr>
        <w:t>астолковать этот фразеологизм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достигать желаемого любыми средствами и др.)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Проверка домашнего задания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816DC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учащихся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сообщает,  какие удалось найти  фразеологизмы со словом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меч,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объясняет их толкование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)</w:t>
      </w:r>
      <w:proofErr w:type="gramEnd"/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Огнём и мечом </w:t>
      </w:r>
      <w:r>
        <w:rPr>
          <w:rFonts w:ascii="Times New Roman CYR" w:hAnsi="Times New Roman CYR" w:cs="Times New Roman CYR"/>
          <w:sz w:val="28"/>
          <w:szCs w:val="28"/>
        </w:rPr>
        <w:t xml:space="preserve">- …,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перековать мечи на орала - …,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Дамоклов меч - …,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вложить меч в ножны - …, взявший меч от меча и погибнет - …, поднять меч - …, меч правосудия - …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Запишите, рядом напишите краткое толкование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816D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Ответ: например, беспощадно уничтожить, перестроиться на мирный лад, постоянная опасность, окончить войну, за зло будет дан отпор, начать войну, честный суд)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 xml:space="preserve">5 .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Повторение изобразительных средств языка. </w:t>
      </w:r>
    </w:p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Установите соответствия:</w:t>
      </w:r>
    </w:p>
    <w:tbl>
      <w:tblPr>
        <w:tblW w:w="0" w:type="auto"/>
        <w:tblInd w:w="-10" w:type="dxa"/>
        <w:tblLayout w:type="fixed"/>
        <w:tblLook w:val="0000"/>
      </w:tblPr>
      <w:tblGrid>
        <w:gridCol w:w="2376"/>
        <w:gridCol w:w="7215"/>
      </w:tblGrid>
      <w:tr w:rsidR="008816DC">
        <w:trPr>
          <w:trHeight w:val="4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эпитет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метафора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фразеологизм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олицетворение</w:t>
            </w:r>
          </w:p>
          <w:p w:rsidR="008816DC" w:rsidRP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8816D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гипербола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а) Серым волком по полю кружил,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Как орёл под облаком парил.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б) растекаться мыслию по древу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в) Вещие персты он подымал 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8816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И на струны возлагал живые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г) стоном стонет мат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ь-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 земля сырая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) Мужество избрал себе опорой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е) Оседлал вершины ты Карпат </w:t>
            </w:r>
          </w:p>
          <w:p w:rsidR="008816DC" w:rsidRDefault="008816DC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8816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И подпёр железными полками</w:t>
            </w:r>
          </w:p>
        </w:tc>
      </w:tr>
    </w:tbl>
    <w:p w:rsidR="008816DC" w:rsidRDefault="008816DC" w:rsidP="008816D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8816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Ответы: 1 – в, 2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3 – а, 4 – б, 5 – г, 6 – 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816DC" w:rsidRDefault="008816DC" w:rsidP="008816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8D646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РЕФЛЕКСИЯ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4299E" w:rsidRDefault="008816DC" w:rsidP="008816DC"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646B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ДОМАШНЕЕ ЗАДАНИЕ.</w:t>
      </w:r>
      <w:proofErr w:type="gramEnd"/>
    </w:p>
    <w:sectPr w:rsidR="00A4299E" w:rsidSect="00A4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816DC"/>
    <w:rsid w:val="005B5150"/>
    <w:rsid w:val="008816DC"/>
    <w:rsid w:val="008D646B"/>
    <w:rsid w:val="00A4299E"/>
    <w:rsid w:val="00CE7BF6"/>
    <w:rsid w:val="00E97C82"/>
    <w:rsid w:val="00F8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1241</Words>
  <Characters>7079</Characters>
  <Application>Microsoft Office Word</Application>
  <DocSecurity>0</DocSecurity>
  <Lines>58</Lines>
  <Paragraphs>16</Paragraphs>
  <ScaleCrop>false</ScaleCrop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2014-11-04T12:14:00Z</dcterms:created>
  <dcterms:modified xsi:type="dcterms:W3CDTF">2014-11-04T13:30:00Z</dcterms:modified>
</cp:coreProperties>
</file>