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E4" w:rsidRDefault="006B79E4" w:rsidP="0034113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Доклад на педагогическом совете.</w:t>
      </w:r>
    </w:p>
    <w:p w:rsidR="006B79E4" w:rsidRPr="006B79E4" w:rsidRDefault="006B79E4" w:rsidP="006B79E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B79E4">
        <w:rPr>
          <w:color w:val="000000"/>
        </w:rPr>
        <w:t xml:space="preserve">Подготовила </w:t>
      </w:r>
      <w:proofErr w:type="spellStart"/>
      <w:r w:rsidRPr="006B79E4">
        <w:rPr>
          <w:color w:val="000000"/>
        </w:rPr>
        <w:t>Лагерева</w:t>
      </w:r>
      <w:proofErr w:type="spellEnd"/>
      <w:r w:rsidRPr="006B79E4">
        <w:rPr>
          <w:color w:val="000000"/>
        </w:rPr>
        <w:t xml:space="preserve"> Ю.А.</w:t>
      </w:r>
    </w:p>
    <w:p w:rsidR="00341133" w:rsidRPr="00341133" w:rsidRDefault="00341133" w:rsidP="0034113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41133">
        <w:rPr>
          <w:b/>
          <w:color w:val="000000"/>
          <w:sz w:val="28"/>
          <w:szCs w:val="28"/>
        </w:rPr>
        <w:t>Активные формы работы с детьми.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Активные формы проведения занятий – это такие формы организации образовательного процесса, которые способствуют разнообразному изучению учебных вопросов, активному взаимодействию воспитанников и преподавателя, живому обмену мнениями между ними, нацеленному на выработку правильного понимания содержания занятия и способов его практического использования.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Используя на занятиях определенной формы активные методы,  можно добиться значительной активизации образовательного процесса, роста его эффективности. При этом сама форма занятий приобретает активный характер.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Почему  можно отдать  предпочтение активным формам проведения занятий? Активные формы проведения занятий имеют целый спектр методологических преимуществ, связанных, прежде всего с развивающим потенциалом. Эти преимущества основаны на активном, эмоционально окрашенном общении участников занятия друг с другом и с преподавателем: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добывание и применение знаний носят поисковый характер;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процесс обучения представлен как цепь учебных ситуаций;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предполагается совместная деятельность преподавателя и воспитанников по решению задач обучения;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включение детей в ситуацию будущей профессиональной деятельности.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Рассмотрим преимущества активных форм проведения занятий.</w:t>
      </w:r>
    </w:p>
    <w:p w:rsidR="00341133" w:rsidRPr="00357B8E" w:rsidRDefault="00341133" w:rsidP="00341133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</w:rPr>
      </w:pPr>
      <w:r w:rsidRPr="00357B8E">
        <w:rPr>
          <w:color w:val="000000"/>
        </w:rPr>
        <w:t>Моделирование учебных ситуаций.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 xml:space="preserve">Учебная ситуация – это такая особая единица учебного процесса, в которой дети с помощью педагога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 Учебная ситуация является особой структурной единицы учебной деятельности, содержащей ее полный замкнутый цикл. При этом изучаемый учебный материал выступает как материал для создания учебной ситуации, в которой ребенок совершает некоторые действия, осваивает характерные для данной области способы действия, т.е. приобретает некоторые способности.  Роль  педагога  </w:t>
      </w:r>
      <w:proofErr w:type="gramStart"/>
      <w:r w:rsidRPr="00357B8E">
        <w:rPr>
          <w:color w:val="000000"/>
        </w:rPr>
        <w:t>сводится</w:t>
      </w:r>
      <w:proofErr w:type="gramEnd"/>
      <w:r w:rsidRPr="00357B8E">
        <w:rPr>
          <w:color w:val="000000"/>
        </w:rPr>
        <w:t xml:space="preserve">  не к передаче готовых знаний, а к координации действий обучающихся.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Проектируя учебные ситуации  необходимо  учитывать</w:t>
      </w:r>
      <w:proofErr w:type="gramStart"/>
      <w:r w:rsidRPr="00357B8E">
        <w:rPr>
          <w:color w:val="000000"/>
        </w:rPr>
        <w:t xml:space="preserve"> :</w:t>
      </w:r>
      <w:proofErr w:type="gramEnd"/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возраст ребенка (то, что провоцирует на действие младшего школьника, оставляет равнодушным и пассивным подростка);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специфику  занятия;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 xml:space="preserve">- меры </w:t>
      </w:r>
      <w:proofErr w:type="spellStart"/>
      <w:r w:rsidRPr="00357B8E">
        <w:rPr>
          <w:color w:val="000000"/>
        </w:rPr>
        <w:t>сформированности</w:t>
      </w:r>
      <w:proofErr w:type="spellEnd"/>
      <w:r w:rsidRPr="00357B8E">
        <w:rPr>
          <w:color w:val="000000"/>
        </w:rPr>
        <w:t xml:space="preserve"> действий учащихся (исполнительских, не требующих активного содействия педагога, или ориентировочных, которые могут осуществляться, особенно поначалу, только при активном участии педагога).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Создание учебной ситуации предполагает: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выполнение детьми определенных действий для приобретения недостающих умений;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выявление и освоение детьми способа действия, позволяющего осознанно применять приобретённые знания;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формирование у детей умения контролировать свои действия (как после их завершения, так и по ходу);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включение содержания занятия в контекст решения значимых жизненных задач.</w:t>
      </w:r>
    </w:p>
    <w:p w:rsidR="00341133" w:rsidRPr="00357B8E" w:rsidRDefault="00341133" w:rsidP="00341133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color w:val="000000"/>
        </w:rPr>
      </w:pPr>
      <w:r w:rsidRPr="00357B8E">
        <w:rPr>
          <w:color w:val="000000"/>
        </w:rPr>
        <w:t>Совместная деятельность преподавателя и воспитанников по решению задач обучения.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lastRenderedPageBreak/>
        <w:t>Организация совместной деятельности воспитанников не должна являться самоцелью, она лишь способствует реализации образовательного и воспитательного потенциала занятия. Для этого  педагог может выполнять  такие действия: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обоснованно отбирать   формы и содержание совместной деятельности детей разновозрастных групп, подбирать  средства и способы, которые будут стимулировать их совместную работу;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объяснять  детям важность совместного занятия, указывая на полезность данной работы для каждого;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 xml:space="preserve">- </w:t>
      </w:r>
      <w:proofErr w:type="gramStart"/>
      <w:r w:rsidRPr="00357B8E">
        <w:rPr>
          <w:color w:val="000000"/>
        </w:rPr>
        <w:t>помогать  каждому освоить</w:t>
      </w:r>
      <w:proofErr w:type="gramEnd"/>
      <w:r w:rsidRPr="00357B8E">
        <w:rPr>
          <w:color w:val="000000"/>
        </w:rPr>
        <w:t xml:space="preserve"> цель занятия и найти в ней смысл для себя конкретно;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 xml:space="preserve">- использовать разные методы и формы взаимодействия старше и </w:t>
      </w:r>
      <w:proofErr w:type="spellStart"/>
      <w:r w:rsidRPr="00357B8E">
        <w:rPr>
          <w:color w:val="000000"/>
        </w:rPr>
        <w:t>младшеклассников</w:t>
      </w:r>
      <w:proofErr w:type="spellEnd"/>
      <w:r w:rsidRPr="00357B8E">
        <w:rPr>
          <w:color w:val="000000"/>
        </w:rPr>
        <w:t xml:space="preserve">, при этом учитываю опыт их взаимодействия во </w:t>
      </w:r>
      <w:proofErr w:type="spellStart"/>
      <w:r w:rsidRPr="00357B8E">
        <w:rPr>
          <w:color w:val="000000"/>
        </w:rPr>
        <w:t>внеучебной</w:t>
      </w:r>
      <w:proofErr w:type="spellEnd"/>
      <w:r w:rsidRPr="00357B8E">
        <w:rPr>
          <w:color w:val="000000"/>
        </w:rPr>
        <w:t xml:space="preserve"> деятельности;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четко определять  содержание деятельности, роли и функции младших и старших на каждом этапе занятия;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 xml:space="preserve">- обеспечивать динамику качественного и количественного состава </w:t>
      </w:r>
      <w:proofErr w:type="spellStart"/>
      <w:r w:rsidRPr="00357B8E">
        <w:rPr>
          <w:color w:val="000000"/>
        </w:rPr>
        <w:t>микрогрупп</w:t>
      </w:r>
      <w:proofErr w:type="spellEnd"/>
      <w:r w:rsidRPr="00357B8E">
        <w:rPr>
          <w:color w:val="000000"/>
        </w:rPr>
        <w:t>, смену ролевых позиций.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Очень важно стимулировать взаимодействия детей.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Различными способами организации и стимулирования взаимодействия детей разного возраста могут выступать: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постановка общей задачи или проблемы, которая будет доступной и привлекательной для всех;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формирование разновозрастных групп, которые будут выполнять решение общей задачи или ее части, выполнять творческие задания и при подготовке, и при проведении урока;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включение исследовательских заданий, организации ситуации поиска;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- совместное обсуждение результатов решения задачи, проведение соревнований и конкурсов, игровая, проектная и театрализованная деятельность.</w:t>
      </w:r>
    </w:p>
    <w:p w:rsidR="00341133" w:rsidRPr="00357B8E" w:rsidRDefault="00341133" w:rsidP="00341133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</w:rPr>
      </w:pPr>
      <w:r w:rsidRPr="00357B8E">
        <w:rPr>
          <w:color w:val="000000"/>
        </w:rPr>
        <w:t>Включение детей в ситуацию будущей профессиональной деятельности.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 xml:space="preserve">Включению детей в ситуацию будущей профессиональной деятельности придает очень </w:t>
      </w:r>
      <w:proofErr w:type="gramStart"/>
      <w:r w:rsidRPr="00357B8E">
        <w:rPr>
          <w:color w:val="000000"/>
        </w:rPr>
        <w:t>важное значение</w:t>
      </w:r>
      <w:proofErr w:type="gramEnd"/>
      <w:r w:rsidRPr="00357B8E">
        <w:rPr>
          <w:color w:val="000000"/>
        </w:rPr>
        <w:t>. Это позволяет создавать условия для свободного выбора ребенком своей роли в конкретной учебной ситуации, что обеспечивает более успешную социализацию ребенка, помогает ему ощутить свои конкурентные преимущества, формирует более устойчивый характер, уверенность в своих действиях.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Одним из современных направлений развития активного обучения является также интерактивное обучение. Выполняя функции организатора и помощника, необходимо стремиться  к тому, чтобы коллективное обучение в маленьких группах стало основной формой организации занятия. Современные компьютерные телекоммуникации позволяют детям вступать в «живой» интерактивный диалог. А это позволяет  вести непрерывное диалоговое взаимодействие с детьми, помогает управлять ходом занятия, регулировать скорость усвоения материала.</w:t>
      </w:r>
    </w:p>
    <w:p w:rsidR="00341133" w:rsidRPr="00357B8E" w:rsidRDefault="00341133" w:rsidP="00341133">
      <w:pPr>
        <w:pStyle w:val="a3"/>
        <w:spacing w:before="0" w:beforeAutospacing="0" w:after="0" w:afterAutospacing="0"/>
        <w:rPr>
          <w:color w:val="000000"/>
        </w:rPr>
      </w:pPr>
      <w:r w:rsidRPr="00357B8E">
        <w:rPr>
          <w:color w:val="000000"/>
        </w:rPr>
        <w:t>Использование активных форм обучения на занятиях позволяет  сделать их интересными, более продуктивными.  Повышение мотивации у детей, отсутствие конфликтных ситуаций на занятиях, большую заинтересованность родителей тем, чем занимаются их дети. А это самое главное для педагога.</w:t>
      </w:r>
    </w:p>
    <w:p w:rsidR="00341133" w:rsidRPr="00357B8E" w:rsidRDefault="00341133" w:rsidP="00341133">
      <w:pPr>
        <w:rPr>
          <w:rFonts w:ascii="Times New Roman" w:hAnsi="Times New Roman" w:cs="Times New Roman"/>
          <w:sz w:val="24"/>
          <w:szCs w:val="24"/>
        </w:rPr>
      </w:pPr>
    </w:p>
    <w:p w:rsidR="006241AD" w:rsidRDefault="006241AD"/>
    <w:sectPr w:rsidR="006241AD" w:rsidSect="007E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ED0"/>
    <w:multiLevelType w:val="multilevel"/>
    <w:tmpl w:val="7F70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04FC7"/>
    <w:multiLevelType w:val="multilevel"/>
    <w:tmpl w:val="E9B4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129B6"/>
    <w:multiLevelType w:val="multilevel"/>
    <w:tmpl w:val="CE04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133"/>
    <w:rsid w:val="00341133"/>
    <w:rsid w:val="006241AD"/>
    <w:rsid w:val="006B79E4"/>
    <w:rsid w:val="007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884</Words>
  <Characters>5040</Characters>
  <Application>Microsoft Office Word</Application>
  <DocSecurity>0</DocSecurity>
  <Lines>42</Lines>
  <Paragraphs>11</Paragraphs>
  <ScaleCrop>false</ScaleCrop>
  <Company>Microsoft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2014-10-18T15:50:00Z</dcterms:created>
  <dcterms:modified xsi:type="dcterms:W3CDTF">2014-10-18T17:23:00Z</dcterms:modified>
</cp:coreProperties>
</file>