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B9" w:rsidRPr="00691F83" w:rsidRDefault="00DD32B9" w:rsidP="00DD32B9">
      <w:pPr>
        <w:jc w:val="center"/>
        <w:rPr>
          <w:b/>
          <w:sz w:val="36"/>
          <w:szCs w:val="36"/>
        </w:rPr>
      </w:pPr>
      <w:r w:rsidRPr="00691F83">
        <w:rPr>
          <w:b/>
          <w:sz w:val="36"/>
          <w:szCs w:val="36"/>
        </w:rPr>
        <w:t>Урок  русского языка в 12 классе.</w:t>
      </w:r>
    </w:p>
    <w:p w:rsidR="00DD32B9" w:rsidRPr="00691F83" w:rsidRDefault="00DD32B9" w:rsidP="00DD32B9">
      <w:pPr>
        <w:jc w:val="center"/>
        <w:rPr>
          <w:b/>
          <w:sz w:val="36"/>
          <w:szCs w:val="36"/>
        </w:rPr>
      </w:pPr>
      <w:r w:rsidRPr="00691F83">
        <w:rPr>
          <w:b/>
          <w:sz w:val="36"/>
          <w:szCs w:val="36"/>
        </w:rPr>
        <w:t>Урок – обобщение по теме «Односоставные предложения».</w:t>
      </w:r>
    </w:p>
    <w:p w:rsidR="00DD32B9" w:rsidRDefault="00DD32B9" w:rsidP="00DD32B9">
      <w:pPr>
        <w:jc w:val="center"/>
        <w:rPr>
          <w:b/>
          <w:sz w:val="28"/>
          <w:szCs w:val="28"/>
        </w:rPr>
      </w:pPr>
    </w:p>
    <w:p w:rsidR="00DD32B9" w:rsidRPr="008E3735" w:rsidRDefault="00DD32B9" w:rsidP="00DD32B9">
      <w:pPr>
        <w:rPr>
          <w:b/>
          <w:sz w:val="32"/>
          <w:szCs w:val="32"/>
        </w:rPr>
      </w:pPr>
      <w:r w:rsidRPr="008E3735">
        <w:rPr>
          <w:b/>
          <w:sz w:val="32"/>
          <w:szCs w:val="32"/>
        </w:rPr>
        <w:t>Цель: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-повторение и обобщение изученного материала по теме;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-выполнение заданий и создание текста с применением полученных знаний.</w:t>
      </w:r>
    </w:p>
    <w:p w:rsidR="00DD32B9" w:rsidRPr="008E3735" w:rsidRDefault="00DD32B9" w:rsidP="00DD32B9">
      <w:pPr>
        <w:rPr>
          <w:b/>
          <w:sz w:val="32"/>
          <w:szCs w:val="32"/>
        </w:rPr>
      </w:pPr>
      <w:r w:rsidRPr="008E3735">
        <w:rPr>
          <w:b/>
          <w:sz w:val="32"/>
          <w:szCs w:val="32"/>
        </w:rPr>
        <w:t>Задачи учителя: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-создать условия для глубокого осмысления темы с применением полученных знаний;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-создать атмосферу сотрудничества на уроке;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-продолжить формирование умения работать в группах.</w:t>
      </w:r>
    </w:p>
    <w:p w:rsidR="00DD32B9" w:rsidRPr="008E3735" w:rsidRDefault="00DD32B9" w:rsidP="00DD32B9">
      <w:pPr>
        <w:rPr>
          <w:b/>
          <w:sz w:val="32"/>
          <w:szCs w:val="32"/>
        </w:rPr>
      </w:pPr>
      <w:r w:rsidRPr="008E3735">
        <w:rPr>
          <w:b/>
          <w:sz w:val="32"/>
          <w:szCs w:val="32"/>
        </w:rPr>
        <w:t>Задачи обучающихся: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-повторить и обобщить теоретический материал по данной теме;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-применять полученные знания при выполнении практических задач и создании текста.</w:t>
      </w:r>
    </w:p>
    <w:p w:rsidR="00DD32B9" w:rsidRPr="008E3735" w:rsidRDefault="00DD32B9" w:rsidP="00DD32B9">
      <w:pPr>
        <w:rPr>
          <w:sz w:val="32"/>
          <w:szCs w:val="32"/>
        </w:rPr>
      </w:pPr>
      <w:r w:rsidRPr="008E3735">
        <w:rPr>
          <w:b/>
          <w:sz w:val="32"/>
          <w:szCs w:val="32"/>
        </w:rPr>
        <w:t>Планируемые результаты обучения</w:t>
      </w:r>
      <w:r w:rsidRPr="00691F83">
        <w:rPr>
          <w:sz w:val="32"/>
          <w:szCs w:val="32"/>
        </w:rPr>
        <w:t>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Предметные: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-умение применять полученные знания при выполнении практических заданий;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-оперировать теоретическими понятиями;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-создавать текст.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Коммуникативные: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-умение работать в группах.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Регулятивные: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-проявлять ответственность за собственный выбор и результаты деятельности.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-самостоятельность и самооценка.</w:t>
      </w:r>
    </w:p>
    <w:p w:rsidR="00DD32B9" w:rsidRDefault="00DD32B9" w:rsidP="00DD32B9">
      <w:pPr>
        <w:rPr>
          <w:sz w:val="28"/>
          <w:szCs w:val="28"/>
        </w:rPr>
      </w:pPr>
    </w:p>
    <w:p w:rsidR="00DD32B9" w:rsidRPr="00897C42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Оборудование: слайды, тексты с практическим материалом, звукозапись.</w:t>
      </w:r>
    </w:p>
    <w:p w:rsidR="00DD32B9" w:rsidRPr="00897C42" w:rsidRDefault="00DD32B9" w:rsidP="00DD32B9">
      <w:pPr>
        <w:rPr>
          <w:sz w:val="28"/>
          <w:szCs w:val="28"/>
        </w:rPr>
      </w:pPr>
    </w:p>
    <w:p w:rsidR="00DD32B9" w:rsidRDefault="00DD32B9" w:rsidP="00DD32B9">
      <w:pPr>
        <w:rPr>
          <w:sz w:val="28"/>
          <w:szCs w:val="28"/>
        </w:rPr>
      </w:pPr>
    </w:p>
    <w:p w:rsidR="00DD32B9" w:rsidRPr="00CF5F99" w:rsidRDefault="00DD32B9" w:rsidP="00DD32B9">
      <w:pPr>
        <w:tabs>
          <w:tab w:val="left" w:pos="3600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 w:rsidRPr="00CF5F99">
        <w:rPr>
          <w:b/>
          <w:sz w:val="32"/>
          <w:szCs w:val="32"/>
        </w:rPr>
        <w:t>Ход урока:</w:t>
      </w:r>
    </w:p>
    <w:p w:rsidR="00DD32B9" w:rsidRPr="00CF5F99" w:rsidRDefault="00DD32B9" w:rsidP="00DD32B9">
      <w:pPr>
        <w:tabs>
          <w:tab w:val="left" w:pos="3600"/>
        </w:tabs>
        <w:rPr>
          <w:b/>
          <w:sz w:val="32"/>
          <w:szCs w:val="32"/>
        </w:rPr>
      </w:pPr>
      <w:r w:rsidRPr="00CF5F99">
        <w:rPr>
          <w:b/>
          <w:sz w:val="32"/>
          <w:szCs w:val="32"/>
        </w:rPr>
        <w:t>1.Проверка изученного.</w:t>
      </w:r>
    </w:p>
    <w:p w:rsidR="00DD32B9" w:rsidRPr="00F401B4" w:rsidRDefault="00DD32B9" w:rsidP="00DD32B9">
      <w:pPr>
        <w:tabs>
          <w:tab w:val="left" w:pos="36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а) ф</w:t>
      </w:r>
      <w:r w:rsidRPr="00F401B4">
        <w:rPr>
          <w:i/>
          <w:sz w:val="28"/>
          <w:szCs w:val="28"/>
        </w:rPr>
        <w:t>ронтальный опрос.</w:t>
      </w:r>
    </w:p>
    <w:p w:rsidR="00DD32B9" w:rsidRDefault="00DD32B9" w:rsidP="00DD32B9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- Какие предложения называются односоставными?</w:t>
      </w:r>
    </w:p>
    <w:p w:rsidR="00DD32B9" w:rsidRDefault="00DD32B9" w:rsidP="00DD32B9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-На какие группы делятся?</w:t>
      </w:r>
    </w:p>
    <w:p w:rsidR="00DD32B9" w:rsidRPr="008E3735" w:rsidRDefault="00DD32B9" w:rsidP="00DD32B9">
      <w:pPr>
        <w:tabs>
          <w:tab w:val="left" w:pos="3600"/>
        </w:tabs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E736F" wp14:editId="777F3539">
                <wp:simplePos x="0" y="0"/>
                <wp:positionH relativeFrom="column">
                  <wp:posOffset>-784860</wp:posOffset>
                </wp:positionH>
                <wp:positionV relativeFrom="paragraph">
                  <wp:posOffset>2603500</wp:posOffset>
                </wp:positionV>
                <wp:extent cx="1162050" cy="319405"/>
                <wp:effectExtent l="9525" t="13335" r="9525" b="1016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19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-61.8pt;margin-top:205pt;width:91.5pt;height:2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9CBFB" wp14:editId="6C835B2F">
                <wp:simplePos x="0" y="0"/>
                <wp:positionH relativeFrom="column">
                  <wp:posOffset>377190</wp:posOffset>
                </wp:positionH>
                <wp:positionV relativeFrom="paragraph">
                  <wp:posOffset>2451100</wp:posOffset>
                </wp:positionV>
                <wp:extent cx="228600" cy="257175"/>
                <wp:effectExtent l="47625" t="13335" r="9525" b="438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9.7pt;margin-top:193pt;width:18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E15B6" wp14:editId="7CA38F80">
                <wp:simplePos x="0" y="0"/>
                <wp:positionH relativeFrom="column">
                  <wp:posOffset>158115</wp:posOffset>
                </wp:positionH>
                <wp:positionV relativeFrom="paragraph">
                  <wp:posOffset>2060575</wp:posOffset>
                </wp:positionV>
                <wp:extent cx="1247775" cy="390525"/>
                <wp:effectExtent l="9525" t="13335" r="9525" b="571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2.45pt;margin-top:162.25pt;width:98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51E08" wp14:editId="0A1DEE8E">
                <wp:simplePos x="0" y="0"/>
                <wp:positionH relativeFrom="column">
                  <wp:posOffset>4130040</wp:posOffset>
                </wp:positionH>
                <wp:positionV relativeFrom="paragraph">
                  <wp:posOffset>2060575</wp:posOffset>
                </wp:positionV>
                <wp:extent cx="1304925" cy="466725"/>
                <wp:effectExtent l="9525" t="13335" r="9525" b="571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325.2pt;margin-top:162.25pt;width:102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5624D" wp14:editId="1BA8FDF7">
                <wp:simplePos x="0" y="0"/>
                <wp:positionH relativeFrom="column">
                  <wp:posOffset>2825115</wp:posOffset>
                </wp:positionH>
                <wp:positionV relativeFrom="paragraph">
                  <wp:posOffset>1489075</wp:posOffset>
                </wp:positionV>
                <wp:extent cx="9525" cy="0"/>
                <wp:effectExtent l="9525" t="60960" r="19050" b="533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22.45pt;margin-top:117.25pt;width: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3A5FA" wp14:editId="1BA338F8">
                <wp:simplePos x="0" y="0"/>
                <wp:positionH relativeFrom="column">
                  <wp:posOffset>2825115</wp:posOffset>
                </wp:positionH>
                <wp:positionV relativeFrom="paragraph">
                  <wp:posOffset>1908175</wp:posOffset>
                </wp:positionV>
                <wp:extent cx="9525" cy="238125"/>
                <wp:effectExtent l="57150" t="22860" r="47625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2.45pt;margin-top:150.25pt;width:.75pt;height:18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D5111" wp14:editId="62ABE43F">
                <wp:simplePos x="0" y="0"/>
                <wp:positionH relativeFrom="column">
                  <wp:posOffset>1472565</wp:posOffset>
                </wp:positionH>
                <wp:positionV relativeFrom="paragraph">
                  <wp:posOffset>2289175</wp:posOffset>
                </wp:positionV>
                <wp:extent cx="333375" cy="19050"/>
                <wp:effectExtent l="19050" t="60960" r="9525" b="342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33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15.95pt;margin-top:180.25pt;width:26.25pt;height: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03461" wp14:editId="40C651DE">
                <wp:simplePos x="0" y="0"/>
                <wp:positionH relativeFrom="column">
                  <wp:posOffset>3729990</wp:posOffset>
                </wp:positionH>
                <wp:positionV relativeFrom="paragraph">
                  <wp:posOffset>2289175</wp:posOffset>
                </wp:positionV>
                <wp:extent cx="304800" cy="19050"/>
                <wp:effectExtent l="9525" t="41910" r="19050" b="533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93.7pt;margin-top:180.25pt;width:24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составление кластера</w:t>
      </w:r>
    </w:p>
    <w:p w:rsidR="00DD32B9" w:rsidRPr="00CF5F99" w:rsidRDefault="00DD32B9" w:rsidP="00DD32B9">
      <w:pPr>
        <w:rPr>
          <w:sz w:val="28"/>
          <w:szCs w:val="28"/>
        </w:rPr>
      </w:pPr>
    </w:p>
    <w:p w:rsidR="00DD32B9" w:rsidRPr="00CF5F99" w:rsidRDefault="00DD32B9" w:rsidP="00DD32B9">
      <w:pPr>
        <w:rPr>
          <w:sz w:val="28"/>
          <w:szCs w:val="28"/>
        </w:rPr>
      </w:pPr>
    </w:p>
    <w:p w:rsidR="00DD32B9" w:rsidRDefault="00DD32B9" w:rsidP="00DD32B9">
      <w:pPr>
        <w:rPr>
          <w:sz w:val="28"/>
          <w:szCs w:val="28"/>
        </w:rPr>
      </w:pPr>
    </w:p>
    <w:p w:rsidR="00DD32B9" w:rsidRPr="00E42FB5" w:rsidRDefault="00DD32B9" w:rsidP="00DD32B9">
      <w:pPr>
        <w:tabs>
          <w:tab w:val="left" w:pos="84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 </w:t>
      </w:r>
      <w:r w:rsidRPr="00E42FB5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р</w:t>
      </w:r>
      <w:r w:rsidRPr="00E42FB5">
        <w:rPr>
          <w:i/>
          <w:sz w:val="28"/>
          <w:szCs w:val="28"/>
        </w:rPr>
        <w:t>асскажите о видах</w:t>
      </w:r>
      <w:r>
        <w:rPr>
          <w:i/>
          <w:sz w:val="28"/>
          <w:szCs w:val="28"/>
        </w:rPr>
        <w:t xml:space="preserve"> и сферах употребления</w:t>
      </w:r>
      <w:r w:rsidRPr="00E42FB5">
        <w:rPr>
          <w:i/>
          <w:sz w:val="28"/>
          <w:szCs w:val="28"/>
        </w:rPr>
        <w:t xml:space="preserve"> односоставных предложений.</w:t>
      </w:r>
    </w:p>
    <w:p w:rsidR="00DD32B9" w:rsidRDefault="00DD32B9" w:rsidP="00DD32B9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( употребляются в художественной, публицистической литературе, в устной разговорной речи).</w:t>
      </w:r>
      <w:r>
        <w:rPr>
          <w:sz w:val="28"/>
          <w:szCs w:val="28"/>
        </w:rPr>
        <w:tab/>
      </w:r>
    </w:p>
    <w:p w:rsidR="00DD32B9" w:rsidRDefault="00DD32B9" w:rsidP="00DD32B9">
      <w:pPr>
        <w:tabs>
          <w:tab w:val="left" w:pos="8460"/>
        </w:tabs>
        <w:rPr>
          <w:b/>
          <w:sz w:val="32"/>
          <w:szCs w:val="32"/>
        </w:rPr>
      </w:pPr>
    </w:p>
    <w:p w:rsidR="00DD32B9" w:rsidRDefault="00DD32B9" w:rsidP="00DD32B9">
      <w:pPr>
        <w:tabs>
          <w:tab w:val="left" w:pos="84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CF5F99">
        <w:rPr>
          <w:b/>
          <w:sz w:val="32"/>
          <w:szCs w:val="32"/>
        </w:rPr>
        <w:t>2.Актуализация знаний.</w:t>
      </w:r>
    </w:p>
    <w:p w:rsidR="00DD32B9" w:rsidRPr="00E42FB5" w:rsidRDefault="00DD32B9" w:rsidP="00DD32B9">
      <w:pPr>
        <w:rPr>
          <w:sz w:val="28"/>
          <w:szCs w:val="28"/>
        </w:rPr>
      </w:pPr>
      <w:r w:rsidRPr="00E42FB5">
        <w:rPr>
          <w:sz w:val="28"/>
          <w:szCs w:val="28"/>
        </w:rPr>
        <w:t>1.Определите вид односоставных предложений и их роль в тексте.</w:t>
      </w:r>
    </w:p>
    <w:p w:rsidR="00DD32B9" w:rsidRDefault="00DD32B9" w:rsidP="00DD32B9">
      <w:pPr>
        <w:rPr>
          <w:sz w:val="28"/>
          <w:szCs w:val="28"/>
        </w:rPr>
      </w:pPr>
    </w:p>
    <w:p w:rsidR="00DD32B9" w:rsidRPr="003361CF" w:rsidRDefault="00DD32B9" w:rsidP="00DD32B9">
      <w:pPr>
        <w:rPr>
          <w:b/>
          <w:i/>
          <w:sz w:val="28"/>
          <w:szCs w:val="28"/>
        </w:rPr>
      </w:pPr>
      <w:r w:rsidRPr="003361CF">
        <w:rPr>
          <w:i/>
          <w:sz w:val="28"/>
          <w:szCs w:val="28"/>
        </w:rPr>
        <w:t xml:space="preserve">              </w:t>
      </w:r>
      <w:r w:rsidRPr="003361CF">
        <w:rPr>
          <w:b/>
          <w:i/>
          <w:sz w:val="28"/>
          <w:szCs w:val="28"/>
        </w:rPr>
        <w:t>1слайд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 xml:space="preserve"> Умом Россию не понять.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Аршином общим не измерить: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 xml:space="preserve">У ней особенная стать – </w:t>
      </w:r>
    </w:p>
    <w:p w:rsidR="00DD32B9" w:rsidRDefault="00DD32B9" w:rsidP="00DD32B9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>В Россию можно только верить.</w:t>
      </w:r>
      <w:r>
        <w:rPr>
          <w:sz w:val="28"/>
          <w:szCs w:val="28"/>
        </w:rPr>
        <w:tab/>
      </w:r>
    </w:p>
    <w:p w:rsidR="00DD32B9" w:rsidRDefault="00DD32B9" w:rsidP="00DD32B9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Ф.Тютчев.</w:t>
      </w:r>
    </w:p>
    <w:p w:rsidR="00DD32B9" w:rsidRDefault="00DD32B9" w:rsidP="00DD32B9">
      <w:pPr>
        <w:rPr>
          <w:sz w:val="28"/>
          <w:szCs w:val="28"/>
        </w:rPr>
      </w:pP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( Все предложения безличные.  С их помощью поэт показывает отношение к России, её необычность и таинственность).</w:t>
      </w:r>
    </w:p>
    <w:p w:rsidR="00DD32B9" w:rsidRDefault="00DD32B9" w:rsidP="00DD32B9">
      <w:pPr>
        <w:rPr>
          <w:sz w:val="28"/>
          <w:szCs w:val="28"/>
        </w:rPr>
      </w:pPr>
    </w:p>
    <w:p w:rsidR="00DD32B9" w:rsidRDefault="00DD32B9" w:rsidP="00DD32B9">
      <w:pPr>
        <w:rPr>
          <w:sz w:val="28"/>
          <w:szCs w:val="28"/>
        </w:rPr>
      </w:pPr>
      <w:r w:rsidRPr="00B05EB0">
        <w:rPr>
          <w:b/>
          <w:sz w:val="28"/>
          <w:szCs w:val="28"/>
        </w:rPr>
        <w:t>2.Задания по группам</w:t>
      </w:r>
      <w:r>
        <w:rPr>
          <w:sz w:val="28"/>
          <w:szCs w:val="28"/>
        </w:rPr>
        <w:t>: определите вид односоставных предложений, их роль в тексте.</w:t>
      </w:r>
    </w:p>
    <w:p w:rsidR="00DD32B9" w:rsidRPr="003361CF" w:rsidRDefault="00DD32B9" w:rsidP="00DD32B9">
      <w:pPr>
        <w:rPr>
          <w:b/>
          <w:sz w:val="28"/>
          <w:szCs w:val="28"/>
        </w:rPr>
      </w:pPr>
      <w:r w:rsidRPr="003361CF">
        <w:rPr>
          <w:b/>
          <w:sz w:val="28"/>
          <w:szCs w:val="28"/>
        </w:rPr>
        <w:t>1 группа.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 xml:space="preserve">        Вечер. Взморье. Вздохи ветра. 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Величавый возглас волн.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Близко буря. В берег бьётся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Чуждый чарам чёрный чёлн.</w:t>
      </w:r>
    </w:p>
    <w:p w:rsidR="00DD32B9" w:rsidRDefault="00DD32B9" w:rsidP="00DD32B9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  <w:t>Б.Бальмонт.</w:t>
      </w:r>
    </w:p>
    <w:p w:rsidR="00DD32B9" w:rsidRDefault="00DD32B9" w:rsidP="00DD32B9">
      <w:pPr>
        <w:jc w:val="both"/>
        <w:rPr>
          <w:sz w:val="28"/>
          <w:szCs w:val="28"/>
        </w:rPr>
      </w:pPr>
      <w:r>
        <w:rPr>
          <w:sz w:val="28"/>
          <w:szCs w:val="28"/>
        </w:rPr>
        <w:t>( Назывные предложения позволяют в лаконичной форме дать большую информацию. Автор в нескольких словах сообщает о месте, времени действия и о состоянии погоды. Назывные предложения придают тексту романтичность, таинственность, напряжённость).</w:t>
      </w:r>
    </w:p>
    <w:p w:rsidR="00DD32B9" w:rsidRPr="003361CF" w:rsidRDefault="00DD32B9" w:rsidP="00DD32B9">
      <w:pPr>
        <w:rPr>
          <w:b/>
          <w:sz w:val="28"/>
          <w:szCs w:val="28"/>
        </w:rPr>
      </w:pPr>
      <w:r w:rsidRPr="003361CF">
        <w:rPr>
          <w:b/>
          <w:sz w:val="28"/>
          <w:szCs w:val="28"/>
        </w:rPr>
        <w:t>2 группа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 xml:space="preserve">Предчувствую Тебя. Года проходят мимо – 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Все в облике одном, предчувствуя Тебя.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Весь горизонт в огне – и ясен нестерпимо,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И молча жду,- тоскуя и любя.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А.Блок.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(Определённо – личные предложения позволяют лирическому герою ясно и лаконично рассказать о своём внутреннем состоянии).</w:t>
      </w:r>
    </w:p>
    <w:p w:rsidR="00DD32B9" w:rsidRDefault="00DD32B9" w:rsidP="00DD32B9">
      <w:pPr>
        <w:rPr>
          <w:sz w:val="28"/>
          <w:szCs w:val="28"/>
        </w:rPr>
      </w:pPr>
    </w:p>
    <w:p w:rsidR="00DD32B9" w:rsidRPr="003361CF" w:rsidRDefault="00DD32B9" w:rsidP="00DD32B9">
      <w:pPr>
        <w:rPr>
          <w:b/>
          <w:sz w:val="28"/>
          <w:szCs w:val="28"/>
        </w:rPr>
      </w:pPr>
      <w:r w:rsidRPr="003361CF">
        <w:rPr>
          <w:b/>
          <w:sz w:val="28"/>
          <w:szCs w:val="28"/>
        </w:rPr>
        <w:t>3 группа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За что-то меня упрекают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Ив чём-то согласны со мной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Так исповедь льётся немая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Беседы блаженнейшей той.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А.Ахматова.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( Неопределённо – личные предложения не указывают на деятеля, а нам понятно. Главное – само действие).</w:t>
      </w:r>
    </w:p>
    <w:p w:rsidR="00DD32B9" w:rsidRPr="003361CF" w:rsidRDefault="00DD32B9" w:rsidP="00DD32B9">
      <w:pPr>
        <w:tabs>
          <w:tab w:val="left" w:pos="5970"/>
        </w:tabs>
        <w:rPr>
          <w:b/>
          <w:i/>
          <w:sz w:val="28"/>
          <w:szCs w:val="28"/>
        </w:rPr>
      </w:pPr>
      <w:r w:rsidRPr="003361CF">
        <w:rPr>
          <w:b/>
          <w:sz w:val="28"/>
          <w:szCs w:val="28"/>
        </w:rPr>
        <w:t>3.Исследовательская работа.</w:t>
      </w:r>
      <w:r>
        <w:rPr>
          <w:b/>
          <w:sz w:val="28"/>
          <w:szCs w:val="28"/>
        </w:rPr>
        <w:tab/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Задание: указать виды односоставных предложений.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-Какие виды односоставных предложений преобладают?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-Какова их роль в данном тексте?</w:t>
      </w:r>
    </w:p>
    <w:p w:rsidR="00DD32B9" w:rsidRDefault="00DD32B9" w:rsidP="00DD32B9">
      <w:pPr>
        <w:rPr>
          <w:sz w:val="28"/>
          <w:szCs w:val="28"/>
        </w:rPr>
      </w:pPr>
    </w:p>
    <w:p w:rsidR="00DD32B9" w:rsidRPr="00511E00" w:rsidRDefault="00DD32B9" w:rsidP="00DD32B9">
      <w:pPr>
        <w:tabs>
          <w:tab w:val="left" w:pos="6090"/>
        </w:tabs>
        <w:rPr>
          <w:b/>
          <w:i/>
          <w:sz w:val="28"/>
          <w:szCs w:val="28"/>
        </w:rPr>
      </w:pPr>
      <w:r w:rsidRPr="00511E00">
        <w:rPr>
          <w:i/>
          <w:sz w:val="28"/>
          <w:szCs w:val="28"/>
        </w:rPr>
        <w:t>Был конец ноября.</w:t>
      </w:r>
      <w:r w:rsidRPr="00511E00">
        <w:rPr>
          <w:i/>
          <w:sz w:val="28"/>
          <w:szCs w:val="28"/>
        </w:rPr>
        <w:tab/>
      </w:r>
      <w:r w:rsidRPr="00511E00">
        <w:rPr>
          <w:b/>
          <w:i/>
          <w:sz w:val="28"/>
          <w:szCs w:val="28"/>
        </w:rPr>
        <w:t>2 слайд</w:t>
      </w:r>
    </w:p>
    <w:p w:rsidR="00DD32B9" w:rsidRPr="00511E00" w:rsidRDefault="00DD32B9" w:rsidP="00DD32B9">
      <w:pPr>
        <w:jc w:val="both"/>
        <w:rPr>
          <w:i/>
          <w:sz w:val="28"/>
          <w:szCs w:val="28"/>
        </w:rPr>
      </w:pPr>
      <w:r w:rsidRPr="00511E00">
        <w:rPr>
          <w:i/>
          <w:sz w:val="28"/>
          <w:szCs w:val="28"/>
        </w:rPr>
        <w:t>До самого Гибралтара пришлось плыть среди бури  с мокрым снегом.</w:t>
      </w:r>
    </w:p>
    <w:p w:rsidR="00DD32B9" w:rsidRPr="00511E00" w:rsidRDefault="00DD32B9" w:rsidP="00DD32B9">
      <w:pPr>
        <w:rPr>
          <w:i/>
          <w:sz w:val="28"/>
          <w:szCs w:val="28"/>
        </w:rPr>
      </w:pPr>
      <w:r w:rsidRPr="00511E00">
        <w:rPr>
          <w:i/>
          <w:sz w:val="28"/>
          <w:szCs w:val="28"/>
        </w:rPr>
        <w:t>Но плыли вполне благополучно. Пассажиров было много, пароход был похож на огромный отель со всеми удобствами.</w:t>
      </w:r>
    </w:p>
    <w:p w:rsidR="00DD32B9" w:rsidRPr="00511E00" w:rsidRDefault="00DD32B9" w:rsidP="00DD32B9">
      <w:pPr>
        <w:rPr>
          <w:i/>
          <w:sz w:val="28"/>
          <w:szCs w:val="28"/>
        </w:rPr>
      </w:pPr>
      <w:r w:rsidRPr="00511E00">
        <w:rPr>
          <w:i/>
          <w:sz w:val="28"/>
          <w:szCs w:val="28"/>
        </w:rPr>
        <w:t>Вставали в тот ранний час, когда так медленно и неприветливо светало над серо-зелёной водяной пустыней, волновавшейся в тумане.</w:t>
      </w:r>
    </w:p>
    <w:p w:rsidR="00DD32B9" w:rsidRPr="00511E00" w:rsidRDefault="00DD32B9" w:rsidP="00DD32B9">
      <w:pPr>
        <w:rPr>
          <w:i/>
          <w:sz w:val="28"/>
          <w:szCs w:val="28"/>
        </w:rPr>
      </w:pPr>
      <w:r w:rsidRPr="00511E00">
        <w:rPr>
          <w:i/>
          <w:sz w:val="28"/>
          <w:szCs w:val="28"/>
        </w:rPr>
        <w:t>Накинув пижамы, пили кофе, шоколад, а затем садились в ванны, делали гимнастику…</w:t>
      </w:r>
    </w:p>
    <w:p w:rsidR="00DD32B9" w:rsidRPr="00511E00" w:rsidRDefault="00DD32B9" w:rsidP="00DD32B9">
      <w:pPr>
        <w:rPr>
          <w:i/>
          <w:sz w:val="28"/>
          <w:szCs w:val="28"/>
        </w:rPr>
      </w:pPr>
      <w:r w:rsidRPr="00511E00">
        <w:rPr>
          <w:i/>
          <w:sz w:val="28"/>
          <w:szCs w:val="28"/>
        </w:rPr>
        <w:t>До одиннадцати часов полагалось бодро гулять по палубам, дыша свежестью океана.</w:t>
      </w:r>
    </w:p>
    <w:p w:rsidR="00DD32B9" w:rsidRPr="00511E00" w:rsidRDefault="00DD32B9" w:rsidP="00DD32B9">
      <w:pPr>
        <w:rPr>
          <w:i/>
          <w:sz w:val="28"/>
          <w:szCs w:val="28"/>
        </w:rPr>
      </w:pPr>
      <w:r w:rsidRPr="00511E00">
        <w:rPr>
          <w:i/>
          <w:sz w:val="28"/>
          <w:szCs w:val="28"/>
        </w:rPr>
        <w:t>Подкрепившись, с удовольствием читали газету и спокойно ждали второго завтрака, более разнообразного, чем первый.</w:t>
      </w:r>
    </w:p>
    <w:p w:rsidR="00DD32B9" w:rsidRDefault="00DD32B9" w:rsidP="00DD32B9"/>
    <w:p w:rsidR="00DD32B9" w:rsidRDefault="00DD32B9" w:rsidP="00DD32B9">
      <w:pPr>
        <w:rPr>
          <w:sz w:val="28"/>
          <w:szCs w:val="28"/>
        </w:rPr>
      </w:pPr>
      <w:r>
        <w:t>(</w:t>
      </w:r>
      <w:r w:rsidRPr="00511E00">
        <w:rPr>
          <w:sz w:val="28"/>
          <w:szCs w:val="28"/>
        </w:rPr>
        <w:t>В тексте много неопределённо-личных и безличных предложений, которые не изображают конкретных лиц.</w:t>
      </w:r>
      <w:r>
        <w:rPr>
          <w:sz w:val="28"/>
          <w:szCs w:val="28"/>
        </w:rPr>
        <w:t xml:space="preserve"> Помогают автору донести до читателя идейный смысл. Эти предложения подчёркивают обезличенность тех, кто считает себя хозяевами жизни. Употребление этих предложений позволило автору показать картину бездуховной жизни). </w:t>
      </w:r>
    </w:p>
    <w:p w:rsidR="00DD32B9" w:rsidRDefault="00DD32B9" w:rsidP="00DD32B9">
      <w:pPr>
        <w:rPr>
          <w:b/>
          <w:sz w:val="28"/>
          <w:szCs w:val="28"/>
        </w:rPr>
      </w:pPr>
    </w:p>
    <w:p w:rsidR="00DD32B9" w:rsidRDefault="00DD32B9" w:rsidP="00DD32B9">
      <w:pPr>
        <w:rPr>
          <w:sz w:val="28"/>
          <w:szCs w:val="28"/>
        </w:rPr>
      </w:pPr>
      <w:r w:rsidRPr="007B1A0E">
        <w:rPr>
          <w:b/>
          <w:sz w:val="28"/>
          <w:szCs w:val="28"/>
        </w:rPr>
        <w:t>4.Распределительный диктант</w:t>
      </w:r>
      <w:r>
        <w:rPr>
          <w:sz w:val="28"/>
          <w:szCs w:val="28"/>
        </w:rPr>
        <w:t xml:space="preserve"> (5 столбиков).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Завечерело (безличное).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Хочу научиться плавать (определённо-личное).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Зима (назывное).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Береги природу, её богатства (обобщённо- личное).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На кухне гремели посудой (неопределённо- личное).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Люблю осень (определённо-личное).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Приготовились к уроку (неопределённо- личное).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Вот и мост (назывное).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На улице тихо и глухо (безличное).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Судят не по словам, а по делам (обобщённо- личное).</w:t>
      </w:r>
    </w:p>
    <w:p w:rsidR="00DD32B9" w:rsidRDefault="00DD32B9" w:rsidP="00DD32B9">
      <w:r>
        <w:t>Самоконтроль и взаимопроверка.</w:t>
      </w:r>
    </w:p>
    <w:p w:rsidR="00DD32B9" w:rsidRDefault="00DD32B9" w:rsidP="00DD32B9">
      <w:pPr>
        <w:rPr>
          <w:b/>
          <w:sz w:val="28"/>
          <w:szCs w:val="28"/>
        </w:rPr>
      </w:pPr>
    </w:p>
    <w:p w:rsidR="00DD32B9" w:rsidRDefault="00DD32B9" w:rsidP="00DD32B9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337AC3">
        <w:rPr>
          <w:b/>
          <w:sz w:val="28"/>
          <w:szCs w:val="28"/>
        </w:rPr>
        <w:t>.Самостоятельная работа</w:t>
      </w:r>
      <w:r w:rsidRPr="00337AC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D32B9" w:rsidRDefault="00DD32B9" w:rsidP="00DD32B9">
      <w:pPr>
        <w:rPr>
          <w:sz w:val="28"/>
          <w:szCs w:val="28"/>
        </w:rPr>
      </w:pPr>
      <w:r w:rsidRPr="00337A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37AC3">
        <w:rPr>
          <w:sz w:val="28"/>
          <w:szCs w:val="28"/>
        </w:rPr>
        <w:t>о</w:t>
      </w:r>
      <w:r>
        <w:rPr>
          <w:sz w:val="28"/>
          <w:szCs w:val="28"/>
        </w:rPr>
        <w:t xml:space="preserve">здайте </w:t>
      </w:r>
      <w:r w:rsidRPr="00337AC3">
        <w:rPr>
          <w:sz w:val="28"/>
          <w:szCs w:val="28"/>
        </w:rPr>
        <w:t>текст с использованием всех видов односоставных предложений</w:t>
      </w:r>
    </w:p>
    <w:p w:rsidR="00DD32B9" w:rsidRPr="00337AC3" w:rsidRDefault="00DD32B9" w:rsidP="00DD32B9">
      <w:pPr>
        <w:rPr>
          <w:sz w:val="28"/>
          <w:szCs w:val="28"/>
        </w:rPr>
      </w:pPr>
      <w:r w:rsidRPr="00337AC3">
        <w:rPr>
          <w:sz w:val="28"/>
          <w:szCs w:val="28"/>
        </w:rPr>
        <w:t xml:space="preserve"> (5 предложений)</w:t>
      </w:r>
      <w:r>
        <w:rPr>
          <w:sz w:val="28"/>
          <w:szCs w:val="28"/>
        </w:rPr>
        <w:t xml:space="preserve"> «Любимое время года».</w:t>
      </w:r>
    </w:p>
    <w:p w:rsidR="00DD32B9" w:rsidRPr="00C94986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C94986">
        <w:rPr>
          <w:sz w:val="28"/>
          <w:szCs w:val="28"/>
        </w:rPr>
        <w:t>.Проверка самостоятельной работы.</w:t>
      </w:r>
    </w:p>
    <w:p w:rsidR="00DD32B9" w:rsidRPr="00940455" w:rsidRDefault="00DD32B9" w:rsidP="00DD32B9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40455">
        <w:rPr>
          <w:b/>
          <w:sz w:val="28"/>
          <w:szCs w:val="28"/>
        </w:rPr>
        <w:t>.Учитель: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-На ЕГЭ перед вами будет стоять более сложная задача: вам предстоит найти односоставные предложения в составе сложного, определить его вид.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-Что вы должны уметь?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-Определить границы простых предложений в составе сложного и применить те знания, о которых мы сегодня говорили.</w:t>
      </w:r>
    </w:p>
    <w:p w:rsidR="00DD32B9" w:rsidRPr="00016604" w:rsidRDefault="00DD32B9" w:rsidP="00DD32B9">
      <w:pPr>
        <w:tabs>
          <w:tab w:val="left" w:pos="6180"/>
        </w:tabs>
        <w:rPr>
          <w:b/>
          <w:sz w:val="28"/>
          <w:szCs w:val="28"/>
        </w:rPr>
      </w:pPr>
      <w:r>
        <w:rPr>
          <w:sz w:val="28"/>
          <w:szCs w:val="28"/>
        </w:rPr>
        <w:t>Тренировочные задания.</w:t>
      </w:r>
      <w:r>
        <w:rPr>
          <w:sz w:val="28"/>
          <w:szCs w:val="28"/>
        </w:rPr>
        <w:tab/>
      </w:r>
      <w:r w:rsidRPr="00016604">
        <w:rPr>
          <w:b/>
          <w:sz w:val="28"/>
          <w:szCs w:val="28"/>
        </w:rPr>
        <w:t>3слайд</w:t>
      </w:r>
    </w:p>
    <w:p w:rsidR="00DD32B9" w:rsidRDefault="00DD32B9" w:rsidP="00DD32B9">
      <w:pPr>
        <w:rPr>
          <w:sz w:val="28"/>
          <w:szCs w:val="28"/>
        </w:rPr>
      </w:pP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В общем, легко догадаться, что над ним издевались.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Такой человек больше всего в жизни боится неуспеха: лучше ничего не делать, чем делать плохо, и для него очень сложно сделать выбор.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Часто говорят, что насилие родит насилие – это, наверное, правда.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Надо ли говорить, что на следующее утро мы сбились с ног.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Если говорить словами великого поэта, мы «сеем разумное, доброе, вечное».</w:t>
      </w:r>
    </w:p>
    <w:p w:rsidR="00DD32B9" w:rsidRDefault="00DD32B9" w:rsidP="00DD32B9">
      <w:pPr>
        <w:rPr>
          <w:b/>
          <w:sz w:val="28"/>
          <w:szCs w:val="28"/>
        </w:rPr>
      </w:pPr>
    </w:p>
    <w:p w:rsidR="00DD32B9" w:rsidRDefault="00DD32B9" w:rsidP="00DD32B9">
      <w:pPr>
        <w:rPr>
          <w:b/>
          <w:sz w:val="28"/>
          <w:szCs w:val="28"/>
        </w:rPr>
      </w:pPr>
      <w:r>
        <w:rPr>
          <w:b/>
          <w:sz w:val="28"/>
          <w:szCs w:val="28"/>
        </w:rPr>
        <w:t>7.Работа в группах: выборочный диктант (звучит песня В.Высоцкого «Утренняя гимнастика»)</w:t>
      </w:r>
    </w:p>
    <w:p w:rsidR="00DD32B9" w:rsidRPr="00C1555E" w:rsidRDefault="00DD32B9" w:rsidP="00DD32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«Кто больше?»- </w:t>
      </w:r>
      <w:r w:rsidRPr="00C1555E">
        <w:rPr>
          <w:sz w:val="28"/>
          <w:szCs w:val="28"/>
        </w:rPr>
        <w:t>выписать односоставные предложения, определить их вид.</w:t>
      </w:r>
    </w:p>
    <w:p w:rsidR="00DD32B9" w:rsidRPr="00C1555E" w:rsidRDefault="00DD32B9" w:rsidP="00DD32B9">
      <w:pPr>
        <w:rPr>
          <w:sz w:val="28"/>
          <w:szCs w:val="28"/>
        </w:rPr>
      </w:pPr>
      <w:r w:rsidRPr="00C1555E">
        <w:rPr>
          <w:sz w:val="28"/>
          <w:szCs w:val="28"/>
        </w:rPr>
        <w:t>Самоконтроль и взаимопроверка</w:t>
      </w:r>
      <w:r>
        <w:rPr>
          <w:sz w:val="28"/>
          <w:szCs w:val="28"/>
        </w:rPr>
        <w:t>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C1555E">
        <w:rPr>
          <w:sz w:val="28"/>
          <w:szCs w:val="28"/>
        </w:rPr>
        <w:t>«</w:t>
      </w:r>
      <w:r>
        <w:rPr>
          <w:sz w:val="28"/>
          <w:szCs w:val="28"/>
        </w:rPr>
        <w:t>Утренняя гимнастика»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Вздох глубокий, руки шире.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Не спешите – три четыре!</w:t>
      </w:r>
    </w:p>
    <w:p w:rsidR="00DD32B9" w:rsidRPr="00C85421" w:rsidRDefault="00DD32B9" w:rsidP="00DD32B9">
      <w:pPr>
        <w:tabs>
          <w:tab w:val="left" w:pos="5010"/>
        </w:tabs>
      </w:pPr>
      <w:r>
        <w:rPr>
          <w:sz w:val="28"/>
          <w:szCs w:val="28"/>
        </w:rPr>
        <w:t>Бодрость духа, грация и пластика.</w:t>
      </w:r>
      <w:r>
        <w:rPr>
          <w:sz w:val="28"/>
          <w:szCs w:val="28"/>
        </w:rPr>
        <w:tab/>
      </w:r>
      <w:r w:rsidRPr="00C85421">
        <w:t>(назывное)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Общеукрепляющая,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 xml:space="preserve">Утром отрезвляющая – 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Если жив пока ещё –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гимнастика!</w:t>
      </w:r>
    </w:p>
    <w:p w:rsidR="00DD32B9" w:rsidRDefault="00DD32B9" w:rsidP="00DD32B9">
      <w:pPr>
        <w:rPr>
          <w:sz w:val="28"/>
          <w:szCs w:val="28"/>
        </w:rPr>
      </w:pPr>
    </w:p>
    <w:p w:rsidR="00DD32B9" w:rsidRDefault="00DD32B9" w:rsidP="00DD32B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Если вы в своей квартире – </w:t>
      </w:r>
      <w:r>
        <w:rPr>
          <w:sz w:val="28"/>
          <w:szCs w:val="28"/>
        </w:rPr>
        <w:tab/>
      </w:r>
    </w:p>
    <w:p w:rsidR="00DD32B9" w:rsidRPr="00C85421" w:rsidRDefault="00DD32B9" w:rsidP="00DD32B9">
      <w:pPr>
        <w:tabs>
          <w:tab w:val="left" w:pos="4170"/>
        </w:tabs>
      </w:pPr>
      <w:r>
        <w:rPr>
          <w:sz w:val="28"/>
          <w:szCs w:val="28"/>
        </w:rPr>
        <w:t>Лягте на пол, три, четыре!-</w:t>
      </w:r>
      <w:r>
        <w:rPr>
          <w:sz w:val="28"/>
          <w:szCs w:val="28"/>
        </w:rPr>
        <w:tab/>
      </w:r>
      <w:r w:rsidRPr="00C85421">
        <w:t>(определённо – личное)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Выполняйте правильно движения.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 xml:space="preserve">Прочь влияния извне – 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Привыкайте к новизне!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Вдох глубокий до изнеможения.</w:t>
      </w:r>
    </w:p>
    <w:p w:rsidR="00DD32B9" w:rsidRDefault="00DD32B9" w:rsidP="00DD32B9">
      <w:pPr>
        <w:rPr>
          <w:sz w:val="28"/>
          <w:szCs w:val="28"/>
        </w:rPr>
      </w:pP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Очень вырос в целом мире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Гриппа вирус – три, четыре!-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Ширится, растёт заболевание.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Если хилый – сразу в гроб!</w:t>
      </w:r>
    </w:p>
    <w:p w:rsidR="00DD32B9" w:rsidRPr="00C85421" w:rsidRDefault="00DD32B9" w:rsidP="00DD32B9">
      <w:pPr>
        <w:tabs>
          <w:tab w:val="center" w:pos="4677"/>
        </w:tabs>
      </w:pPr>
      <w:r>
        <w:rPr>
          <w:sz w:val="28"/>
          <w:szCs w:val="28"/>
        </w:rPr>
        <w:t>Сохранить здоровье чтоб,</w:t>
      </w:r>
      <w:r>
        <w:rPr>
          <w:sz w:val="28"/>
          <w:szCs w:val="28"/>
        </w:rPr>
        <w:tab/>
      </w:r>
      <w:r w:rsidRPr="00C85421">
        <w:t>(безличное)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Применяйте, люди, обтирания.</w:t>
      </w:r>
    </w:p>
    <w:p w:rsidR="00DD32B9" w:rsidRDefault="00DD32B9" w:rsidP="00DD32B9">
      <w:pPr>
        <w:rPr>
          <w:sz w:val="28"/>
          <w:szCs w:val="28"/>
        </w:rPr>
      </w:pPr>
    </w:p>
    <w:p w:rsidR="00DD32B9" w:rsidRPr="00C85421" w:rsidRDefault="00DD32B9" w:rsidP="00DD32B9">
      <w:pPr>
        <w:tabs>
          <w:tab w:val="left" w:pos="4185"/>
        </w:tabs>
      </w:pPr>
      <w:r>
        <w:rPr>
          <w:sz w:val="28"/>
          <w:szCs w:val="28"/>
        </w:rPr>
        <w:t xml:space="preserve">Разговаривать не надо – </w:t>
      </w:r>
      <w:r>
        <w:rPr>
          <w:sz w:val="28"/>
          <w:szCs w:val="28"/>
        </w:rPr>
        <w:tab/>
      </w:r>
      <w:r w:rsidRPr="00C85421">
        <w:t>(безличное)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Приседайте до упада,</w:t>
      </w:r>
    </w:p>
    <w:p w:rsidR="00DD32B9" w:rsidRDefault="00DD32B9" w:rsidP="00DD32B9">
      <w:pPr>
        <w:tabs>
          <w:tab w:val="left" w:pos="56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Да не будьте мрачными и хмурыми!</w:t>
      </w:r>
      <w:r>
        <w:rPr>
          <w:sz w:val="28"/>
          <w:szCs w:val="28"/>
        </w:rPr>
        <w:tab/>
      </w:r>
      <w:r w:rsidRPr="00C85421">
        <w:t>(обобщённо – личное)</w:t>
      </w:r>
      <w:r w:rsidRPr="00C85421">
        <w:tab/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 xml:space="preserve">Если очень вам неймётся – 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Обтирайтесь, чем придётся,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Водными займитесь процедурами!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 xml:space="preserve">Не страшны дурные вести – 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Мы в ответ бежим на месте.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В выигрыше даже начинающий.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Красота – среди бегущих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Первых нет и отстающих!</w:t>
      </w:r>
    </w:p>
    <w:p w:rsidR="00DD32B9" w:rsidRDefault="00DD32B9" w:rsidP="00DD32B9">
      <w:pPr>
        <w:rPr>
          <w:sz w:val="28"/>
          <w:szCs w:val="28"/>
        </w:rPr>
      </w:pPr>
      <w:r>
        <w:rPr>
          <w:sz w:val="28"/>
          <w:szCs w:val="28"/>
        </w:rPr>
        <w:t>Бег на месте обще-</w:t>
      </w:r>
    </w:p>
    <w:p w:rsidR="00DD32B9" w:rsidRDefault="00DD32B9" w:rsidP="00DD32B9">
      <w:pPr>
        <w:tabs>
          <w:tab w:val="left" w:pos="71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примиряющий.</w:t>
      </w:r>
      <w:r>
        <w:rPr>
          <w:sz w:val="28"/>
          <w:szCs w:val="28"/>
        </w:rPr>
        <w:tab/>
        <w:t>и т.д.</w:t>
      </w:r>
    </w:p>
    <w:p w:rsidR="00DD32B9" w:rsidRDefault="00DD32B9" w:rsidP="00DD32B9">
      <w:pPr>
        <w:rPr>
          <w:b/>
          <w:sz w:val="28"/>
          <w:szCs w:val="28"/>
        </w:rPr>
      </w:pPr>
    </w:p>
    <w:p w:rsidR="00DD32B9" w:rsidRDefault="00DD32B9" w:rsidP="00DD32B9">
      <w:pPr>
        <w:rPr>
          <w:b/>
          <w:sz w:val="28"/>
          <w:szCs w:val="28"/>
        </w:rPr>
      </w:pPr>
    </w:p>
    <w:p w:rsidR="00DD32B9" w:rsidRDefault="00DD32B9" w:rsidP="00DD32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Взаимопроверка.</w:t>
      </w:r>
    </w:p>
    <w:p w:rsidR="00DD32B9" w:rsidRDefault="00DD32B9" w:rsidP="00DD32B9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016604">
        <w:rPr>
          <w:b/>
          <w:sz w:val="28"/>
          <w:szCs w:val="28"/>
        </w:rPr>
        <w:t>Итог урока</w:t>
      </w:r>
      <w:r>
        <w:rPr>
          <w:b/>
          <w:sz w:val="28"/>
          <w:szCs w:val="28"/>
        </w:rPr>
        <w:t>.</w:t>
      </w:r>
    </w:p>
    <w:p w:rsidR="00DD32B9" w:rsidRDefault="00DD32B9" w:rsidP="00DD32B9">
      <w:pPr>
        <w:rPr>
          <w:sz w:val="28"/>
          <w:szCs w:val="28"/>
        </w:rPr>
      </w:pPr>
      <w:r w:rsidRPr="00016604">
        <w:rPr>
          <w:sz w:val="28"/>
          <w:szCs w:val="28"/>
        </w:rPr>
        <w:t>Мы повторили виды односоставных предложений</w:t>
      </w:r>
      <w:r>
        <w:rPr>
          <w:sz w:val="28"/>
          <w:szCs w:val="28"/>
        </w:rPr>
        <w:t>, научились определять их роль в текстах, употреблять в письменной речи.</w:t>
      </w:r>
    </w:p>
    <w:p w:rsidR="00DD32B9" w:rsidRDefault="00DD32B9" w:rsidP="00DD32B9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1660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</w:t>
      </w:r>
      <w:r w:rsidRPr="00016604">
        <w:rPr>
          <w:b/>
          <w:sz w:val="28"/>
          <w:szCs w:val="28"/>
        </w:rPr>
        <w:t>ефлексия.</w:t>
      </w:r>
    </w:p>
    <w:p w:rsidR="00DD32B9" w:rsidRPr="00337AC3" w:rsidRDefault="00DD32B9" w:rsidP="00DD32B9">
      <w:pPr>
        <w:rPr>
          <w:sz w:val="28"/>
          <w:szCs w:val="28"/>
        </w:rPr>
      </w:pPr>
      <w:r w:rsidRPr="00337AC3">
        <w:rPr>
          <w:sz w:val="28"/>
          <w:szCs w:val="28"/>
        </w:rPr>
        <w:t>-Какой этап урока был интересен?</w:t>
      </w:r>
    </w:p>
    <w:p w:rsidR="00DD32B9" w:rsidRPr="00337AC3" w:rsidRDefault="00DD32B9" w:rsidP="00DD32B9">
      <w:pPr>
        <w:rPr>
          <w:sz w:val="28"/>
          <w:szCs w:val="28"/>
        </w:rPr>
      </w:pPr>
      <w:r w:rsidRPr="00337AC3">
        <w:rPr>
          <w:sz w:val="28"/>
          <w:szCs w:val="28"/>
        </w:rPr>
        <w:t>-Какой этап наиболее трудным?</w:t>
      </w:r>
    </w:p>
    <w:p w:rsidR="00DD32B9" w:rsidRPr="00337AC3" w:rsidRDefault="00DD32B9" w:rsidP="00DD32B9">
      <w:pPr>
        <w:rPr>
          <w:b/>
          <w:sz w:val="28"/>
          <w:szCs w:val="28"/>
        </w:rPr>
      </w:pPr>
    </w:p>
    <w:p w:rsidR="00DD32B9" w:rsidRPr="00337AC3" w:rsidRDefault="00DD32B9" w:rsidP="00DD32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Домашнее задание: упражнение №372, подготовка к зачёту.</w:t>
      </w:r>
    </w:p>
    <w:p w:rsidR="00DD32B9" w:rsidRDefault="00DD32B9" w:rsidP="00DD32B9"/>
    <w:p w:rsidR="00C14C71" w:rsidRDefault="00C14C71">
      <w:bookmarkStart w:id="0" w:name="_GoBack"/>
      <w:bookmarkEnd w:id="0"/>
    </w:p>
    <w:sectPr w:rsidR="00C1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B9"/>
    <w:rsid w:val="00C14C71"/>
    <w:rsid w:val="00D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1</cp:revision>
  <dcterms:created xsi:type="dcterms:W3CDTF">2014-10-29T14:01:00Z</dcterms:created>
  <dcterms:modified xsi:type="dcterms:W3CDTF">2014-10-29T14:02:00Z</dcterms:modified>
</cp:coreProperties>
</file>