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74" w:rsidRDefault="005C318A" w:rsidP="00D746D8">
      <w:pPr>
        <w:spacing w:after="0"/>
      </w:pPr>
      <w:r w:rsidRPr="006F3AC9">
        <w:rPr>
          <w:b/>
        </w:rPr>
        <w:t>Тема урока</w:t>
      </w:r>
      <w:r>
        <w:t>: Условное наклонение глагола</w:t>
      </w:r>
    </w:p>
    <w:p w:rsidR="00915D9F" w:rsidRPr="00A82B15" w:rsidRDefault="005C318A" w:rsidP="00915D9F">
      <w:pPr>
        <w:spacing w:after="0"/>
        <w:jc w:val="both"/>
      </w:pPr>
      <w:r w:rsidRPr="006F3AC9">
        <w:rPr>
          <w:b/>
        </w:rPr>
        <w:t>Тип урока</w:t>
      </w:r>
      <w:r>
        <w:t xml:space="preserve">: </w:t>
      </w:r>
      <w:r w:rsidRPr="005C318A">
        <w:t>модульный урок изучения и первичного закрепления новых знаний</w:t>
      </w:r>
      <w:r w:rsidR="00915D9F" w:rsidRPr="00915D9F">
        <w:rPr>
          <w:b/>
        </w:rPr>
        <w:t xml:space="preserve"> </w:t>
      </w:r>
      <w:r w:rsidR="00915D9F" w:rsidRPr="00A82B15">
        <w:t>с элементами модульной технологии</w:t>
      </w:r>
      <w:r w:rsidR="00915D9F">
        <w:t>.</w:t>
      </w:r>
    </w:p>
    <w:p w:rsidR="00915D9F" w:rsidRPr="00A82B15" w:rsidRDefault="00915D9F" w:rsidP="00915D9F">
      <w:pPr>
        <w:spacing w:after="0"/>
        <w:jc w:val="both"/>
      </w:pPr>
      <w:r w:rsidRPr="00A82B15">
        <w:rPr>
          <w:b/>
        </w:rPr>
        <w:t>Цель</w:t>
      </w:r>
      <w:r>
        <w:rPr>
          <w:b/>
        </w:rPr>
        <w:t xml:space="preserve">: </w:t>
      </w:r>
      <w:r w:rsidRPr="00175C07">
        <w:t>из</w:t>
      </w:r>
      <w:r>
        <w:t xml:space="preserve">учение теоретических сведений об образовании условного наклонения глагола, </w:t>
      </w:r>
      <w:r w:rsidRPr="00A82B15">
        <w:t xml:space="preserve">правописании </w:t>
      </w:r>
      <w:r>
        <w:t>частицы БЫ с глаголами в условном наклонении</w:t>
      </w:r>
      <w:r w:rsidRPr="00A82B15">
        <w:t xml:space="preserve"> и умение применять знания на практике, формирование речевой культуры учащихся. </w:t>
      </w:r>
    </w:p>
    <w:p w:rsidR="00915D9F" w:rsidRPr="00A82B15" w:rsidRDefault="00915D9F" w:rsidP="00915D9F">
      <w:pPr>
        <w:spacing w:after="0"/>
        <w:jc w:val="both"/>
        <w:rPr>
          <w:b/>
        </w:rPr>
      </w:pPr>
      <w:r w:rsidRPr="00A82B15">
        <w:rPr>
          <w:b/>
        </w:rPr>
        <w:t>1.Образовательная цель: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формирование понятия «</w:t>
      </w:r>
      <w:r>
        <w:t xml:space="preserve">условное </w:t>
      </w:r>
      <w:r w:rsidRPr="00A82B15">
        <w:t>наклонение»;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формирование умения отличать глаголы в </w:t>
      </w:r>
      <w:r>
        <w:t xml:space="preserve">условном </w:t>
      </w:r>
      <w:r w:rsidRPr="00A82B15">
        <w:t>наклонении от других форм;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-  формирование умения образовывать формы числа глаголов в </w:t>
      </w:r>
      <w:r>
        <w:t xml:space="preserve">условном </w:t>
      </w:r>
      <w:r w:rsidRPr="00A82B15">
        <w:t xml:space="preserve"> наклонении;</w:t>
      </w:r>
    </w:p>
    <w:p w:rsidR="00915D9F" w:rsidRPr="00A82B15" w:rsidRDefault="00915D9F" w:rsidP="00915D9F">
      <w:pPr>
        <w:spacing w:after="0"/>
        <w:jc w:val="both"/>
      </w:pPr>
      <w:r w:rsidRPr="00A82B15">
        <w:t>- формирование речевой культуры учащихся;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формирование научного мировоззрения.</w:t>
      </w:r>
    </w:p>
    <w:p w:rsidR="00915D9F" w:rsidRPr="00A82B15" w:rsidRDefault="00915D9F" w:rsidP="00915D9F">
      <w:pPr>
        <w:spacing w:after="0"/>
        <w:jc w:val="both"/>
        <w:rPr>
          <w:b/>
        </w:rPr>
      </w:pPr>
      <w:r w:rsidRPr="00A82B15">
        <w:rPr>
          <w:b/>
        </w:rPr>
        <w:t>2.Развивающая цель: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развитие правописных навыков;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развитие умения правильного словоупотребления;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развити</w:t>
      </w:r>
      <w:r>
        <w:t xml:space="preserve">е </w:t>
      </w:r>
      <w:proofErr w:type="spellStart"/>
      <w:r>
        <w:t>общеучебных</w:t>
      </w:r>
      <w:proofErr w:type="spellEnd"/>
      <w:r>
        <w:t xml:space="preserve"> умений и навыков: </w:t>
      </w:r>
      <w:r w:rsidRPr="00A82B15">
        <w:t>умения работать с источниками информации, рационально       планировать свою деятельность, самостоятельно работать с текстом, самостоятельно выполнять упражнения на всех этапах урока, умения осущ</w:t>
      </w:r>
      <w:r>
        <w:t>ествлять само- и взаимоконтроль</w:t>
      </w:r>
      <w:r w:rsidRPr="00A82B15">
        <w:t>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развитие логического мышления, внимания.</w:t>
      </w:r>
    </w:p>
    <w:p w:rsidR="00915D9F" w:rsidRPr="00A82B15" w:rsidRDefault="00915D9F" w:rsidP="00915D9F">
      <w:pPr>
        <w:spacing w:after="0"/>
        <w:jc w:val="both"/>
        <w:rPr>
          <w:b/>
        </w:rPr>
      </w:pPr>
      <w:r w:rsidRPr="00A82B15">
        <w:rPr>
          <w:b/>
        </w:rPr>
        <w:t>3.Воспитывющая цель: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воспитание доброжелательного отношения друг к другу при совместной работе;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воспитание умения слушать и говорить;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нравственное воспитание;</w:t>
      </w:r>
    </w:p>
    <w:p w:rsidR="00915D9F" w:rsidRPr="00A82B15" w:rsidRDefault="00915D9F" w:rsidP="00915D9F">
      <w:pPr>
        <w:spacing w:after="0"/>
        <w:jc w:val="both"/>
      </w:pPr>
      <w:r w:rsidRPr="00A82B15">
        <w:t xml:space="preserve"> - воспитание бережного отношения к родному языку.</w:t>
      </w:r>
    </w:p>
    <w:p w:rsidR="00915D9F" w:rsidRPr="005C318A" w:rsidRDefault="00915D9F" w:rsidP="00915D9F">
      <w:pPr>
        <w:spacing w:after="0"/>
        <w:jc w:val="both"/>
        <w:rPr>
          <w:b/>
        </w:rPr>
      </w:pPr>
      <w:r>
        <w:rPr>
          <w:b/>
        </w:rPr>
        <w:t>4.</w:t>
      </w:r>
      <w:r w:rsidRPr="005C318A">
        <w:rPr>
          <w:b/>
        </w:rPr>
        <w:t>Интегрирующая цель урока:</w:t>
      </w:r>
    </w:p>
    <w:p w:rsidR="00915D9F" w:rsidRDefault="00915D9F" w:rsidP="00915D9F">
      <w:pPr>
        <w:spacing w:after="0"/>
        <w:jc w:val="both"/>
      </w:pPr>
      <w:r w:rsidRPr="005C318A">
        <w:t xml:space="preserve"> - и</w:t>
      </w:r>
      <w:r>
        <w:t>зучить теоретические сведения об условном наклонении;</w:t>
      </w:r>
    </w:p>
    <w:p w:rsidR="00915D9F" w:rsidRPr="005C318A" w:rsidRDefault="00915D9F" w:rsidP="00915D9F">
      <w:pPr>
        <w:spacing w:after="0"/>
        <w:jc w:val="both"/>
      </w:pPr>
      <w:r>
        <w:t xml:space="preserve">- </w:t>
      </w:r>
      <w:r w:rsidRPr="005C318A">
        <w:t xml:space="preserve"> уметь применять знания на практике.</w:t>
      </w:r>
    </w:p>
    <w:p w:rsidR="00915D9F" w:rsidRPr="005C318A" w:rsidRDefault="00915D9F" w:rsidP="00915D9F">
      <w:pPr>
        <w:spacing w:after="0"/>
        <w:jc w:val="both"/>
        <w:rPr>
          <w:b/>
        </w:rPr>
      </w:pPr>
      <w:r w:rsidRPr="005C318A">
        <w:rPr>
          <w:b/>
        </w:rPr>
        <w:t>Знать:</w:t>
      </w:r>
      <w:r w:rsidRPr="005C318A">
        <w:t xml:space="preserve"> условия употребления </w:t>
      </w:r>
      <w:r>
        <w:t>глаголов в услов</w:t>
      </w:r>
      <w:r w:rsidRPr="005C318A">
        <w:t>ном наклонении.</w:t>
      </w:r>
    </w:p>
    <w:p w:rsidR="00915D9F" w:rsidRPr="00272C8E" w:rsidRDefault="00915D9F" w:rsidP="00915D9F">
      <w:pPr>
        <w:spacing w:after="0"/>
        <w:jc w:val="both"/>
        <w:rPr>
          <w:b/>
        </w:rPr>
      </w:pPr>
      <w:r w:rsidRPr="005C318A">
        <w:rPr>
          <w:b/>
        </w:rPr>
        <w:t>Уметь:</w:t>
      </w:r>
      <w:r w:rsidRPr="005C318A">
        <w:t xml:space="preserve"> правильно писать глаголы в </w:t>
      </w:r>
      <w:r>
        <w:t xml:space="preserve">условном </w:t>
      </w:r>
      <w:r w:rsidRPr="005C318A">
        <w:t>наклонении;</w:t>
      </w:r>
    </w:p>
    <w:p w:rsidR="00915D9F" w:rsidRDefault="00915D9F" w:rsidP="00915D9F">
      <w:pPr>
        <w:spacing w:after="0"/>
        <w:jc w:val="both"/>
      </w:pPr>
      <w:r>
        <w:t xml:space="preserve">             </w:t>
      </w:r>
      <w:r w:rsidRPr="005C318A">
        <w:t xml:space="preserve"> правильно употреблять формы </w:t>
      </w:r>
      <w:r>
        <w:t xml:space="preserve">условного </w:t>
      </w:r>
      <w:r w:rsidRPr="005C318A">
        <w:t>наклонения.</w:t>
      </w:r>
    </w:p>
    <w:p w:rsidR="005C318A" w:rsidRPr="005C318A" w:rsidRDefault="005C318A" w:rsidP="00D746D8">
      <w:pPr>
        <w:spacing w:after="0"/>
        <w:rPr>
          <w:b/>
        </w:rPr>
      </w:pPr>
      <w:r w:rsidRPr="005C318A">
        <w:rPr>
          <w:b/>
        </w:rPr>
        <w:t>Интегрирующая цель урока:</w:t>
      </w:r>
    </w:p>
    <w:p w:rsidR="005C318A" w:rsidRDefault="005C318A" w:rsidP="00D746D8">
      <w:pPr>
        <w:spacing w:after="0"/>
      </w:pPr>
      <w:r w:rsidRPr="005C318A">
        <w:t xml:space="preserve"> - и</w:t>
      </w:r>
      <w:r>
        <w:t>зучить теоретические сведения об условном наклонении;</w:t>
      </w:r>
    </w:p>
    <w:p w:rsidR="005C318A" w:rsidRPr="005C318A" w:rsidRDefault="005C318A" w:rsidP="00D746D8">
      <w:pPr>
        <w:spacing w:after="0"/>
      </w:pPr>
      <w:r>
        <w:t xml:space="preserve">- </w:t>
      </w:r>
      <w:r w:rsidRPr="005C318A">
        <w:t xml:space="preserve"> уметь применять знания на практике.</w:t>
      </w:r>
    </w:p>
    <w:p w:rsidR="005C318A" w:rsidRPr="005C318A" w:rsidRDefault="005C318A" w:rsidP="00D746D8">
      <w:pPr>
        <w:spacing w:after="0"/>
        <w:rPr>
          <w:b/>
        </w:rPr>
      </w:pPr>
      <w:r w:rsidRPr="005C318A">
        <w:rPr>
          <w:b/>
        </w:rPr>
        <w:t>Знать:</w:t>
      </w:r>
      <w:r w:rsidRPr="005C318A">
        <w:t xml:space="preserve"> условия употребления </w:t>
      </w:r>
      <w:r>
        <w:t>глаголов в услов</w:t>
      </w:r>
      <w:r w:rsidRPr="005C318A">
        <w:t>ном наклонении.</w:t>
      </w:r>
    </w:p>
    <w:p w:rsidR="00272C8E" w:rsidRDefault="005C318A" w:rsidP="00D746D8">
      <w:pPr>
        <w:spacing w:after="0"/>
        <w:rPr>
          <w:b/>
        </w:rPr>
      </w:pPr>
      <w:r w:rsidRPr="005C318A">
        <w:rPr>
          <w:b/>
        </w:rPr>
        <w:t>Уметь:</w:t>
      </w:r>
    </w:p>
    <w:p w:rsidR="005C318A" w:rsidRPr="00272C8E" w:rsidRDefault="005C318A" w:rsidP="00D746D8">
      <w:pPr>
        <w:spacing w:after="0"/>
        <w:rPr>
          <w:b/>
        </w:rPr>
      </w:pPr>
      <w:r w:rsidRPr="005C318A">
        <w:t xml:space="preserve"> - правильно писать глаголы в </w:t>
      </w:r>
      <w:r>
        <w:t xml:space="preserve">условном </w:t>
      </w:r>
      <w:r w:rsidRPr="005C318A">
        <w:t>наклонении;</w:t>
      </w:r>
    </w:p>
    <w:p w:rsidR="005C318A" w:rsidRDefault="005C318A" w:rsidP="00D746D8">
      <w:pPr>
        <w:spacing w:after="0"/>
      </w:pPr>
      <w:r w:rsidRPr="005C318A">
        <w:t xml:space="preserve"> - правильно употреблять формы </w:t>
      </w:r>
      <w:r>
        <w:t xml:space="preserve">условного </w:t>
      </w:r>
      <w:r w:rsidRPr="005C318A">
        <w:t>наклонения.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709"/>
        <w:gridCol w:w="9355"/>
        <w:gridCol w:w="1701"/>
      </w:tblGrid>
      <w:tr w:rsidR="00272C8E" w:rsidTr="006F3AC9">
        <w:tc>
          <w:tcPr>
            <w:tcW w:w="3652" w:type="dxa"/>
          </w:tcPr>
          <w:p w:rsidR="005C318A" w:rsidRDefault="005C318A" w:rsidP="00D746D8">
            <w:r>
              <w:lastRenderedPageBreak/>
              <w:t>Учебный модуль</w:t>
            </w:r>
          </w:p>
        </w:tc>
        <w:tc>
          <w:tcPr>
            <w:tcW w:w="709" w:type="dxa"/>
          </w:tcPr>
          <w:p w:rsidR="005C318A" w:rsidRDefault="005C318A" w:rsidP="005C318A">
            <w:r>
              <w:t>УЭ</w:t>
            </w:r>
          </w:p>
        </w:tc>
        <w:tc>
          <w:tcPr>
            <w:tcW w:w="9355" w:type="dxa"/>
          </w:tcPr>
          <w:p w:rsidR="005C318A" w:rsidRDefault="005C318A" w:rsidP="005C318A">
            <w:r>
              <w:t>Содержание учебного материала</w:t>
            </w:r>
          </w:p>
        </w:tc>
        <w:tc>
          <w:tcPr>
            <w:tcW w:w="1701" w:type="dxa"/>
          </w:tcPr>
          <w:p w:rsidR="005C318A" w:rsidRDefault="005C318A" w:rsidP="005C318A">
            <w:r>
              <w:t>рекомендации</w:t>
            </w:r>
          </w:p>
        </w:tc>
      </w:tr>
      <w:tr w:rsidR="00272C8E" w:rsidTr="006F3AC9">
        <w:tc>
          <w:tcPr>
            <w:tcW w:w="3652" w:type="dxa"/>
          </w:tcPr>
          <w:p w:rsidR="005C318A" w:rsidRPr="007147A4" w:rsidRDefault="005C318A" w:rsidP="005C318A">
            <w:pPr>
              <w:rPr>
                <w:b/>
              </w:rPr>
            </w:pPr>
            <w:r w:rsidRPr="007147A4">
              <w:rPr>
                <w:b/>
              </w:rPr>
              <w:t>УМ 1</w:t>
            </w:r>
          </w:p>
          <w:p w:rsidR="005C318A" w:rsidRDefault="005C318A" w:rsidP="005C318A">
            <w:r w:rsidRPr="00397C1E">
              <w:t>Организация начала занятия</w:t>
            </w:r>
          </w:p>
        </w:tc>
        <w:tc>
          <w:tcPr>
            <w:tcW w:w="709" w:type="dxa"/>
          </w:tcPr>
          <w:p w:rsidR="005C318A" w:rsidRDefault="005C318A" w:rsidP="005C318A">
            <w:r>
              <w:t>УЭ 1</w:t>
            </w:r>
          </w:p>
        </w:tc>
        <w:tc>
          <w:tcPr>
            <w:tcW w:w="9355" w:type="dxa"/>
          </w:tcPr>
          <w:p w:rsidR="005C318A" w:rsidRDefault="005C318A" w:rsidP="005C318A">
            <w:r w:rsidRPr="00397C1E">
              <w:rPr>
                <w:b/>
                <w:i/>
              </w:rPr>
              <w:t>Цель</w:t>
            </w:r>
            <w:r w:rsidRPr="00397C1E">
              <w:t>: настроиться на уче</w:t>
            </w:r>
            <w:r>
              <w:t xml:space="preserve">бно-познавательную деятельность; включить всех </w:t>
            </w:r>
            <w:r w:rsidR="00272C8E">
              <w:t xml:space="preserve">  </w:t>
            </w:r>
            <w:r>
              <w:t>учащихся в учебно-познавательную деятельность.</w:t>
            </w:r>
          </w:p>
          <w:p w:rsidR="005C318A" w:rsidRPr="00397C1E" w:rsidRDefault="006B40D1" w:rsidP="006B40D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 w:rsidR="005C318A">
              <w:rPr>
                <w:b/>
              </w:rPr>
              <w:t>Дорогой друг!</w:t>
            </w:r>
            <w:r w:rsidR="005C318A" w:rsidRPr="00397C1E">
              <w:t xml:space="preserve"> </w:t>
            </w:r>
          </w:p>
          <w:p w:rsidR="005C318A" w:rsidRDefault="005C318A" w:rsidP="005C318A">
            <w:pPr>
              <w:jc w:val="center"/>
              <w:rPr>
                <w:b/>
              </w:rPr>
            </w:pPr>
            <w:r>
              <w:rPr>
                <w:b/>
              </w:rPr>
              <w:t>Сегодня тебе предстои</w:t>
            </w:r>
            <w:r w:rsidRPr="00397C1E">
              <w:rPr>
                <w:b/>
              </w:rPr>
              <w:t>т много работать самому</w:t>
            </w:r>
            <w:r>
              <w:rPr>
                <w:b/>
              </w:rPr>
              <w:t xml:space="preserve">.             </w:t>
            </w:r>
          </w:p>
          <w:p w:rsidR="005C318A" w:rsidRPr="00397C1E" w:rsidRDefault="005C318A" w:rsidP="005C318A">
            <w:pPr>
              <w:ind w:left="1268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97C1E">
              <w:rPr>
                <w:b/>
              </w:rPr>
              <w:t xml:space="preserve"> </w:t>
            </w:r>
            <w:r>
              <w:rPr>
                <w:b/>
              </w:rPr>
              <w:t>Помни, что успех в работе зависит от тебя.</w:t>
            </w:r>
          </w:p>
          <w:p w:rsidR="005C318A" w:rsidRPr="00397C1E" w:rsidRDefault="005C318A" w:rsidP="005C318A">
            <w:pPr>
              <w:jc w:val="center"/>
              <w:rPr>
                <w:b/>
              </w:rPr>
            </w:pPr>
            <w:r w:rsidRPr="00397C1E">
              <w:rPr>
                <w:b/>
              </w:rPr>
              <w:t xml:space="preserve"> Я в тебя верю</w:t>
            </w:r>
            <w:r>
              <w:rPr>
                <w:b/>
              </w:rPr>
              <w:t>. Желаю успеха</w:t>
            </w:r>
            <w:r w:rsidRPr="00397C1E">
              <w:rPr>
                <w:b/>
              </w:rPr>
              <w:t>!</w:t>
            </w:r>
          </w:p>
          <w:p w:rsidR="005C318A" w:rsidRPr="00397C1E" w:rsidRDefault="005C318A" w:rsidP="005C318A">
            <w:r w:rsidRPr="00397C1E">
              <w:rPr>
                <w:b/>
                <w:i/>
              </w:rPr>
              <w:t>Задание</w:t>
            </w:r>
            <w:r w:rsidRPr="00397C1E">
              <w:t xml:space="preserve">: проверь наличие на парте </w:t>
            </w:r>
            <w:proofErr w:type="gramStart"/>
            <w:r w:rsidRPr="00397C1E">
              <w:t>необходимых</w:t>
            </w:r>
            <w:proofErr w:type="gramEnd"/>
            <w:r w:rsidRPr="00397C1E">
              <w:t xml:space="preserve"> для работы тетради, учебника, справочника, ручки и карандаша, дневника </w:t>
            </w:r>
          </w:p>
          <w:p w:rsidR="005C318A" w:rsidRDefault="005C318A" w:rsidP="005C318A">
            <w:r w:rsidRPr="00397C1E">
              <w:rPr>
                <w:b/>
                <w:i/>
              </w:rPr>
              <w:t>Контроль</w:t>
            </w:r>
            <w:r w:rsidRPr="00397C1E">
              <w:t>: самоконтроль.</w:t>
            </w:r>
          </w:p>
        </w:tc>
        <w:tc>
          <w:tcPr>
            <w:tcW w:w="1701" w:type="dxa"/>
          </w:tcPr>
          <w:p w:rsidR="005C318A" w:rsidRDefault="005C318A" w:rsidP="005C318A"/>
        </w:tc>
      </w:tr>
      <w:tr w:rsidR="00272C8E" w:rsidTr="006F3AC9">
        <w:tc>
          <w:tcPr>
            <w:tcW w:w="3652" w:type="dxa"/>
          </w:tcPr>
          <w:p w:rsidR="005C318A" w:rsidRDefault="005C318A" w:rsidP="005C318A">
            <w:pPr>
              <w:rPr>
                <w:b/>
              </w:rPr>
            </w:pPr>
            <w:r w:rsidRPr="007147A4">
              <w:rPr>
                <w:b/>
              </w:rPr>
              <w:t>УМ 3</w:t>
            </w:r>
          </w:p>
          <w:p w:rsidR="005C318A" w:rsidRDefault="005C318A" w:rsidP="005C318A">
            <w:r w:rsidRPr="007147A4">
              <w:t>Подготовка учащихся к активной познавательной</w:t>
            </w:r>
            <w:r>
              <w:rPr>
                <w:b/>
              </w:rPr>
              <w:t xml:space="preserve"> </w:t>
            </w:r>
            <w:r w:rsidRPr="007147A4">
              <w:t>деятельности</w:t>
            </w:r>
          </w:p>
        </w:tc>
        <w:tc>
          <w:tcPr>
            <w:tcW w:w="709" w:type="dxa"/>
          </w:tcPr>
          <w:p w:rsidR="005C318A" w:rsidRDefault="005C318A" w:rsidP="005C318A">
            <w:r>
              <w:t>УЭ</w:t>
            </w:r>
            <w:r w:rsidR="006B40D1">
              <w:t xml:space="preserve"> </w:t>
            </w:r>
            <w:r>
              <w:t>2</w:t>
            </w:r>
          </w:p>
        </w:tc>
        <w:tc>
          <w:tcPr>
            <w:tcW w:w="9355" w:type="dxa"/>
          </w:tcPr>
          <w:p w:rsidR="00200986" w:rsidRPr="00397C1E" w:rsidRDefault="00200986" w:rsidP="00200986">
            <w:r w:rsidRPr="00397C1E">
              <w:rPr>
                <w:b/>
                <w:i/>
              </w:rPr>
              <w:t>Цель</w:t>
            </w:r>
            <w:r w:rsidRPr="00397C1E">
              <w:t xml:space="preserve">: </w:t>
            </w:r>
            <w:r>
              <w:t>повторение теоретического материала об условном наклонении</w:t>
            </w:r>
          </w:p>
          <w:p w:rsidR="00200986" w:rsidRPr="00397C1E" w:rsidRDefault="00200986" w:rsidP="00200986">
            <w:r w:rsidRPr="00397C1E">
              <w:rPr>
                <w:b/>
                <w:i/>
              </w:rPr>
              <w:t>Задание</w:t>
            </w:r>
            <w:r w:rsidRPr="00397C1E">
              <w:t xml:space="preserve">: </w:t>
            </w:r>
          </w:p>
          <w:p w:rsidR="00200986" w:rsidRPr="00397C1E" w:rsidRDefault="00200986" w:rsidP="00200986">
            <w:r>
              <w:t>1) прочитай параграф № 93 (Теория) на стр.124;</w:t>
            </w:r>
          </w:p>
          <w:p w:rsidR="00200986" w:rsidRDefault="00200986" w:rsidP="00200986">
            <w:r>
              <w:t>2) задай соседу по парте вопросы по материалу параграфа;</w:t>
            </w:r>
          </w:p>
          <w:p w:rsidR="006707AE" w:rsidRDefault="006707AE" w:rsidP="00200986">
            <w:r>
              <w:t>3) выполни упр.277(1)</w:t>
            </w:r>
          </w:p>
          <w:p w:rsidR="00200986" w:rsidRPr="00397C1E" w:rsidRDefault="006707AE" w:rsidP="00200986">
            <w:r>
              <w:t>4</w:t>
            </w:r>
            <w:r w:rsidR="00200986">
              <w:t>) п</w:t>
            </w:r>
            <w:r w:rsidR="00200986" w:rsidRPr="00397C1E">
              <w:t>одними руку по завершении работы.</w:t>
            </w:r>
          </w:p>
          <w:p w:rsidR="005C318A" w:rsidRDefault="00200986" w:rsidP="005C318A">
            <w:r w:rsidRPr="00397C1E">
              <w:t xml:space="preserve"> </w:t>
            </w:r>
            <w:r w:rsidRPr="00397C1E">
              <w:rPr>
                <w:b/>
                <w:i/>
              </w:rPr>
              <w:t>Контроль</w:t>
            </w:r>
            <w:r w:rsidRPr="00397C1E">
              <w:t xml:space="preserve">: </w:t>
            </w:r>
            <w:r w:rsidR="006707AE">
              <w:t>взаимопроверка</w:t>
            </w:r>
          </w:p>
        </w:tc>
        <w:tc>
          <w:tcPr>
            <w:tcW w:w="1701" w:type="dxa"/>
          </w:tcPr>
          <w:p w:rsidR="005C318A" w:rsidRDefault="005C318A" w:rsidP="005C318A"/>
        </w:tc>
      </w:tr>
      <w:tr w:rsidR="00272C8E" w:rsidTr="006F3AC9">
        <w:tc>
          <w:tcPr>
            <w:tcW w:w="3652" w:type="dxa"/>
          </w:tcPr>
          <w:p w:rsidR="005C318A" w:rsidRPr="006F3AC9" w:rsidRDefault="005C318A" w:rsidP="005C318A">
            <w:pPr>
              <w:rPr>
                <w:b/>
              </w:rPr>
            </w:pPr>
            <w:r w:rsidRPr="006F3AC9">
              <w:rPr>
                <w:b/>
              </w:rPr>
              <w:t>УМ 4</w:t>
            </w:r>
            <w:r w:rsidR="006B40D1">
              <w:rPr>
                <w:b/>
              </w:rPr>
              <w:t>,5</w:t>
            </w:r>
          </w:p>
          <w:p w:rsidR="005C318A" w:rsidRPr="00BE49A2" w:rsidRDefault="005C318A" w:rsidP="006B40D1">
            <w:r w:rsidRPr="00BE49A2">
              <w:t>Усвоение новых знаний</w:t>
            </w:r>
            <w:r w:rsidR="006B40D1">
              <w:t xml:space="preserve">, первичная проверка усвоения знаний. </w:t>
            </w:r>
          </w:p>
        </w:tc>
        <w:tc>
          <w:tcPr>
            <w:tcW w:w="709" w:type="dxa"/>
          </w:tcPr>
          <w:p w:rsidR="005C318A" w:rsidRDefault="00200986" w:rsidP="005C318A">
            <w:r>
              <w:t>УЭ 3</w:t>
            </w:r>
          </w:p>
        </w:tc>
        <w:tc>
          <w:tcPr>
            <w:tcW w:w="9355" w:type="dxa"/>
          </w:tcPr>
          <w:p w:rsidR="00200986" w:rsidRDefault="00200986" w:rsidP="00200986">
            <w:r w:rsidRPr="00397C1E">
              <w:rPr>
                <w:b/>
                <w:i/>
              </w:rPr>
              <w:t>Цель</w:t>
            </w:r>
            <w:r w:rsidRPr="00397C1E">
              <w:t xml:space="preserve">: </w:t>
            </w:r>
            <w:r w:rsidR="00BE49A2" w:rsidRPr="00BE49A2">
              <w:t xml:space="preserve">изучить способ </w:t>
            </w:r>
            <w:r w:rsidR="00BE49A2">
              <w:t>образования</w:t>
            </w:r>
            <w:r>
              <w:t xml:space="preserve"> форм условного наклонения глагола</w:t>
            </w:r>
          </w:p>
          <w:p w:rsidR="00200986" w:rsidRDefault="00200986" w:rsidP="00200986">
            <w:r w:rsidRPr="00397C1E">
              <w:rPr>
                <w:b/>
                <w:i/>
              </w:rPr>
              <w:t>Задание</w:t>
            </w:r>
            <w:r w:rsidRPr="00397C1E">
              <w:t>:</w:t>
            </w:r>
            <w:r>
              <w:t xml:space="preserve"> 1) образуй формы единственного и множественного числа условного  наклонения от указанных глаголов</w:t>
            </w:r>
            <w:r w:rsidR="006707AE">
              <w:t xml:space="preserve"> в упр.277(2)</w:t>
            </w:r>
            <w:r>
              <w:t>;</w:t>
            </w:r>
          </w:p>
          <w:p w:rsidR="00200986" w:rsidRDefault="00200986" w:rsidP="00200986">
            <w:r>
              <w:t xml:space="preserve">                2) обозначь графически суффиксы и окончания</w:t>
            </w:r>
            <w:r w:rsidR="006707AE">
              <w:t>;</w:t>
            </w:r>
          </w:p>
          <w:p w:rsidR="00200986" w:rsidRPr="003A529D" w:rsidRDefault="00200986" w:rsidP="00200986">
            <w:r w:rsidRPr="00397C1E">
              <w:rPr>
                <w:b/>
                <w:i/>
              </w:rPr>
              <w:t>Контрол</w:t>
            </w:r>
            <w:r>
              <w:rPr>
                <w:b/>
                <w:i/>
              </w:rPr>
              <w:t xml:space="preserve">ь: </w:t>
            </w:r>
          </w:p>
          <w:p w:rsidR="00200986" w:rsidRPr="00397C1E" w:rsidRDefault="00200986" w:rsidP="00200986">
            <w:pPr>
              <w:numPr>
                <w:ilvl w:val="0"/>
                <w:numId w:val="1"/>
              </w:numPr>
            </w:pPr>
            <w:r w:rsidRPr="00397C1E">
              <w:t>Проверь работу по эталону.</w:t>
            </w:r>
          </w:p>
          <w:p w:rsidR="00200986" w:rsidRPr="00397C1E" w:rsidRDefault="00200986" w:rsidP="00200986">
            <w:pPr>
              <w:numPr>
                <w:ilvl w:val="0"/>
                <w:numId w:val="1"/>
              </w:numPr>
            </w:pPr>
            <w:r w:rsidRPr="00397C1E">
              <w:t xml:space="preserve">Поставь </w:t>
            </w:r>
            <w:r>
              <w:t>знак «</w:t>
            </w:r>
            <w:r w:rsidRPr="00397C1E">
              <w:t>+</w:t>
            </w:r>
            <w:r>
              <w:t>»</w:t>
            </w:r>
            <w:r w:rsidRPr="00397C1E">
              <w:t xml:space="preserve"> возле каждого верного ответа.</w:t>
            </w:r>
          </w:p>
          <w:p w:rsidR="00200986" w:rsidRPr="00397C1E" w:rsidRDefault="00200986" w:rsidP="00200986">
            <w:pPr>
              <w:numPr>
                <w:ilvl w:val="0"/>
                <w:numId w:val="1"/>
              </w:numPr>
            </w:pPr>
            <w:r w:rsidRPr="00397C1E">
              <w:t xml:space="preserve">Посчитай количество </w:t>
            </w:r>
            <w:r>
              <w:t>«</w:t>
            </w:r>
            <w:r w:rsidRPr="00397C1E">
              <w:t>+</w:t>
            </w:r>
            <w:r>
              <w:t>».</w:t>
            </w:r>
          </w:p>
          <w:p w:rsidR="00200986" w:rsidRPr="00397C1E" w:rsidRDefault="00200986" w:rsidP="00200986">
            <w:pPr>
              <w:numPr>
                <w:ilvl w:val="0"/>
                <w:numId w:val="1"/>
              </w:numPr>
            </w:pPr>
            <w:r w:rsidRPr="00397C1E">
              <w:t>Поставь это число в сводную ведомость в графу УЭ</w:t>
            </w:r>
            <w:r>
              <w:t xml:space="preserve"> </w:t>
            </w:r>
            <w:r w:rsidRPr="00397C1E">
              <w:t>3.</w:t>
            </w:r>
          </w:p>
          <w:p w:rsidR="00200986" w:rsidRDefault="00200986" w:rsidP="00200986">
            <w:pPr>
              <w:numPr>
                <w:ilvl w:val="0"/>
                <w:numId w:val="1"/>
              </w:numPr>
            </w:pPr>
            <w:r w:rsidRPr="00397C1E">
              <w:t>Если возникли вопросы, задай их учителю.</w:t>
            </w:r>
          </w:p>
          <w:p w:rsidR="005C318A" w:rsidRDefault="005C318A" w:rsidP="005C318A"/>
        </w:tc>
        <w:tc>
          <w:tcPr>
            <w:tcW w:w="1701" w:type="dxa"/>
          </w:tcPr>
          <w:p w:rsidR="00200986" w:rsidRDefault="00200986" w:rsidP="006707AE"/>
        </w:tc>
      </w:tr>
      <w:tr w:rsidR="00272C8E" w:rsidTr="006F3AC9">
        <w:tc>
          <w:tcPr>
            <w:tcW w:w="3652" w:type="dxa"/>
          </w:tcPr>
          <w:p w:rsidR="006707AE" w:rsidRPr="00787FA0" w:rsidRDefault="006F3AC9" w:rsidP="005C318A">
            <w:pPr>
              <w:rPr>
                <w:b/>
              </w:rPr>
            </w:pPr>
            <w:r>
              <w:rPr>
                <w:b/>
              </w:rPr>
              <w:t>УМ 6</w:t>
            </w:r>
          </w:p>
          <w:p w:rsidR="006707AE" w:rsidRDefault="00BE49A2" w:rsidP="005C318A">
            <w:r>
              <w:t>П</w:t>
            </w:r>
            <w:r w:rsidRPr="00BE49A2">
              <w:t>ервичное закрепление</w:t>
            </w:r>
            <w:r>
              <w:t xml:space="preserve">. </w:t>
            </w:r>
          </w:p>
          <w:p w:rsidR="006707AE" w:rsidRDefault="006707AE" w:rsidP="005C318A"/>
        </w:tc>
        <w:tc>
          <w:tcPr>
            <w:tcW w:w="709" w:type="dxa"/>
          </w:tcPr>
          <w:p w:rsidR="006707AE" w:rsidRDefault="006B283F" w:rsidP="005C318A">
            <w:r>
              <w:t xml:space="preserve">УЭ </w:t>
            </w:r>
            <w:r w:rsidR="006B40D1">
              <w:t>4</w:t>
            </w:r>
          </w:p>
        </w:tc>
        <w:tc>
          <w:tcPr>
            <w:tcW w:w="9355" w:type="dxa"/>
          </w:tcPr>
          <w:p w:rsidR="006707AE" w:rsidRDefault="006B283F" w:rsidP="005C318A">
            <w:r w:rsidRPr="00272C8E">
              <w:rPr>
                <w:b/>
                <w:i/>
              </w:rPr>
              <w:t>Цель:</w:t>
            </w:r>
            <w:r>
              <w:t xml:space="preserve"> </w:t>
            </w:r>
            <w:r w:rsidR="00BE49A2">
              <w:t xml:space="preserve">формирование </w:t>
            </w:r>
            <w:r>
              <w:t>навыка образования форм условного наклонения и соглас</w:t>
            </w:r>
            <w:r w:rsidR="00272C8E">
              <w:t>ования подлежащего со сказуемым, правописания частицы БЫ.</w:t>
            </w:r>
          </w:p>
          <w:p w:rsidR="006B283F" w:rsidRDefault="006B283F" w:rsidP="005C318A">
            <w:r w:rsidRPr="00272C8E">
              <w:rPr>
                <w:b/>
                <w:i/>
              </w:rPr>
              <w:t>Задание:</w:t>
            </w:r>
            <w:r>
              <w:t xml:space="preserve"> 1)из упр.278 выпиши грамматические основы предложений</w:t>
            </w:r>
            <w:r w:rsidR="00272C8E">
              <w:t>;</w:t>
            </w:r>
          </w:p>
          <w:p w:rsidR="00272C8E" w:rsidRDefault="00CA6053" w:rsidP="005C318A">
            <w:r>
              <w:t xml:space="preserve">                  </w:t>
            </w:r>
            <w:r w:rsidR="00272C8E">
              <w:t>2) обозначь окончание глаголов в условном наклонении, их род и число.</w:t>
            </w:r>
          </w:p>
          <w:p w:rsidR="00272C8E" w:rsidRPr="003A529D" w:rsidRDefault="00272C8E" w:rsidP="00272C8E">
            <w:r w:rsidRPr="00397C1E">
              <w:rPr>
                <w:b/>
                <w:i/>
              </w:rPr>
              <w:t>Контрол</w:t>
            </w:r>
            <w:r>
              <w:rPr>
                <w:b/>
                <w:i/>
              </w:rPr>
              <w:t xml:space="preserve">ь: </w:t>
            </w:r>
          </w:p>
          <w:p w:rsidR="00272C8E" w:rsidRPr="00397C1E" w:rsidRDefault="00272C8E" w:rsidP="00272C8E">
            <w:pPr>
              <w:numPr>
                <w:ilvl w:val="0"/>
                <w:numId w:val="2"/>
              </w:numPr>
            </w:pPr>
            <w:r w:rsidRPr="00397C1E">
              <w:t>Проверь работу по эталону.</w:t>
            </w:r>
          </w:p>
          <w:p w:rsidR="00272C8E" w:rsidRPr="00397C1E" w:rsidRDefault="00272C8E" w:rsidP="00272C8E">
            <w:pPr>
              <w:numPr>
                <w:ilvl w:val="0"/>
                <w:numId w:val="2"/>
              </w:numPr>
            </w:pPr>
            <w:r w:rsidRPr="00397C1E">
              <w:t xml:space="preserve">Поставь </w:t>
            </w:r>
            <w:r>
              <w:t>знак «</w:t>
            </w:r>
            <w:r w:rsidRPr="00397C1E">
              <w:t>+</w:t>
            </w:r>
            <w:r>
              <w:t>»</w:t>
            </w:r>
            <w:r w:rsidRPr="00397C1E">
              <w:t xml:space="preserve"> возле каждого верного ответа.</w:t>
            </w:r>
          </w:p>
          <w:p w:rsidR="00272C8E" w:rsidRPr="00397C1E" w:rsidRDefault="00272C8E" w:rsidP="00272C8E">
            <w:pPr>
              <w:numPr>
                <w:ilvl w:val="0"/>
                <w:numId w:val="2"/>
              </w:numPr>
            </w:pPr>
            <w:r w:rsidRPr="00397C1E">
              <w:t xml:space="preserve">Посчитай количество </w:t>
            </w:r>
            <w:r>
              <w:t>«</w:t>
            </w:r>
            <w:r w:rsidRPr="00397C1E">
              <w:t>+</w:t>
            </w:r>
            <w:r>
              <w:t>».</w:t>
            </w:r>
          </w:p>
          <w:p w:rsidR="00272C8E" w:rsidRPr="00397C1E" w:rsidRDefault="00272C8E" w:rsidP="00272C8E">
            <w:pPr>
              <w:numPr>
                <w:ilvl w:val="0"/>
                <w:numId w:val="2"/>
              </w:numPr>
            </w:pPr>
            <w:r w:rsidRPr="00397C1E">
              <w:t>Поставь это число в сводную ведомость в графу УЭ</w:t>
            </w:r>
            <w:r w:rsidR="00711D3D">
              <w:t xml:space="preserve"> 4</w:t>
            </w:r>
            <w:r w:rsidRPr="00397C1E">
              <w:t>.</w:t>
            </w:r>
          </w:p>
          <w:p w:rsidR="00272C8E" w:rsidRDefault="00272C8E" w:rsidP="00272C8E">
            <w:r w:rsidRPr="00397C1E">
              <w:t>Если возникли вопросы, задай их учителю</w:t>
            </w:r>
          </w:p>
        </w:tc>
        <w:tc>
          <w:tcPr>
            <w:tcW w:w="1701" w:type="dxa"/>
          </w:tcPr>
          <w:p w:rsidR="006707AE" w:rsidRDefault="006707AE" w:rsidP="005C318A"/>
        </w:tc>
      </w:tr>
      <w:tr w:rsidR="00272C8E" w:rsidTr="006F3AC9">
        <w:tc>
          <w:tcPr>
            <w:tcW w:w="3652" w:type="dxa"/>
          </w:tcPr>
          <w:p w:rsidR="006707AE" w:rsidRDefault="00BE49A2" w:rsidP="00BE49A2">
            <w:r>
              <w:lastRenderedPageBreak/>
              <w:t xml:space="preserve"> </w:t>
            </w:r>
          </w:p>
        </w:tc>
        <w:tc>
          <w:tcPr>
            <w:tcW w:w="709" w:type="dxa"/>
          </w:tcPr>
          <w:p w:rsidR="006707AE" w:rsidRDefault="00272C8E" w:rsidP="005C318A">
            <w:r>
              <w:t xml:space="preserve">УЭ </w:t>
            </w:r>
            <w:r w:rsidR="006B40D1">
              <w:t>5</w:t>
            </w:r>
          </w:p>
        </w:tc>
        <w:tc>
          <w:tcPr>
            <w:tcW w:w="9355" w:type="dxa"/>
          </w:tcPr>
          <w:p w:rsidR="006707AE" w:rsidRDefault="00BE49A2" w:rsidP="0034601B">
            <w:r w:rsidRPr="0034601B">
              <w:rPr>
                <w:b/>
                <w:i/>
              </w:rPr>
              <w:t>Цель:</w:t>
            </w:r>
            <w:r>
              <w:t xml:space="preserve"> закрепление навыка образования формы условного наклонения глагола, применение знаний на практике</w:t>
            </w:r>
            <w:r w:rsidR="0034601B">
              <w:t>.</w:t>
            </w:r>
          </w:p>
          <w:p w:rsidR="0034601B" w:rsidRDefault="0034601B" w:rsidP="0034601B">
            <w:r w:rsidRPr="0034601B">
              <w:rPr>
                <w:b/>
                <w:i/>
              </w:rPr>
              <w:t>Задание:</w:t>
            </w:r>
            <w:r>
              <w:t xml:space="preserve"> 1) закончи предложения из упр.280;</w:t>
            </w:r>
          </w:p>
          <w:p w:rsidR="0034601B" w:rsidRDefault="0034601B" w:rsidP="0034601B">
            <w:r>
              <w:t xml:space="preserve">                  2) подчеркни глаголы в условном наклонении.</w:t>
            </w:r>
          </w:p>
          <w:p w:rsidR="0034601B" w:rsidRDefault="0034601B" w:rsidP="0034601B">
            <w:r w:rsidRPr="0034601B">
              <w:rPr>
                <w:b/>
                <w:i/>
              </w:rPr>
              <w:t>Проверка:</w:t>
            </w:r>
            <w:r>
              <w:t xml:space="preserve"> взаимопроверка:</w:t>
            </w:r>
          </w:p>
          <w:p w:rsidR="0034601B" w:rsidRDefault="0034601B" w:rsidP="0034601B">
            <w:pPr>
              <w:pStyle w:val="a4"/>
              <w:numPr>
                <w:ilvl w:val="0"/>
                <w:numId w:val="4"/>
              </w:numPr>
            </w:pPr>
            <w:r>
              <w:t>Обменяйся тетрадями с соседом, проверь правильность выполнения задания;</w:t>
            </w:r>
          </w:p>
          <w:p w:rsidR="0034601B" w:rsidRPr="00397C1E" w:rsidRDefault="0034601B" w:rsidP="0034601B">
            <w:pPr>
              <w:numPr>
                <w:ilvl w:val="0"/>
                <w:numId w:val="4"/>
              </w:numPr>
            </w:pPr>
            <w:r w:rsidRPr="00397C1E">
              <w:t xml:space="preserve">Поставь </w:t>
            </w:r>
            <w:r>
              <w:t>знак «</w:t>
            </w:r>
            <w:r w:rsidRPr="00397C1E">
              <w:t>+</w:t>
            </w:r>
            <w:r>
              <w:t>»</w:t>
            </w:r>
            <w:r w:rsidRPr="00397C1E">
              <w:t xml:space="preserve"> возле каждого верного ответа.</w:t>
            </w:r>
          </w:p>
          <w:p w:rsidR="0034601B" w:rsidRPr="00397C1E" w:rsidRDefault="0034601B" w:rsidP="0034601B">
            <w:pPr>
              <w:numPr>
                <w:ilvl w:val="0"/>
                <w:numId w:val="4"/>
              </w:numPr>
            </w:pPr>
            <w:r w:rsidRPr="00397C1E">
              <w:t xml:space="preserve">Посчитай количество </w:t>
            </w:r>
            <w:r>
              <w:t>«</w:t>
            </w:r>
            <w:r w:rsidRPr="00397C1E">
              <w:t>+</w:t>
            </w:r>
            <w:r>
              <w:t>».</w:t>
            </w:r>
          </w:p>
          <w:p w:rsidR="0034601B" w:rsidRDefault="0034601B" w:rsidP="0034601B">
            <w:pPr>
              <w:pStyle w:val="a4"/>
              <w:numPr>
                <w:ilvl w:val="0"/>
                <w:numId w:val="4"/>
              </w:numPr>
            </w:pPr>
            <w:r w:rsidRPr="00397C1E">
              <w:t>Поставь это число в сводную ведомость в графу УЭ</w:t>
            </w:r>
            <w:r>
              <w:t xml:space="preserve"> </w:t>
            </w:r>
            <w:r w:rsidR="00711D3D">
              <w:t>5.</w:t>
            </w:r>
          </w:p>
        </w:tc>
        <w:tc>
          <w:tcPr>
            <w:tcW w:w="1701" w:type="dxa"/>
          </w:tcPr>
          <w:p w:rsidR="006707AE" w:rsidRDefault="006707AE" w:rsidP="005C318A"/>
        </w:tc>
      </w:tr>
      <w:tr w:rsidR="00272C8E" w:rsidTr="006F3AC9">
        <w:tc>
          <w:tcPr>
            <w:tcW w:w="3652" w:type="dxa"/>
          </w:tcPr>
          <w:p w:rsidR="001F0F8B" w:rsidRDefault="001F0F8B" w:rsidP="001F0F8B">
            <w:r w:rsidRPr="003A4BF6">
              <w:rPr>
                <w:b/>
              </w:rPr>
              <w:t xml:space="preserve">УМ </w:t>
            </w:r>
            <w:r w:rsidR="006F3AC9">
              <w:rPr>
                <w:b/>
              </w:rPr>
              <w:t>7</w:t>
            </w:r>
          </w:p>
          <w:p w:rsidR="006707AE" w:rsidRDefault="001F0F8B" w:rsidP="001F0F8B">
            <w:pPr>
              <w:rPr>
                <w:b/>
              </w:rPr>
            </w:pPr>
            <w:r>
              <w:t xml:space="preserve">Контроль и самопроверка знаний </w:t>
            </w:r>
          </w:p>
          <w:p w:rsidR="006707AE" w:rsidRDefault="006707AE" w:rsidP="00BE49A2"/>
        </w:tc>
        <w:tc>
          <w:tcPr>
            <w:tcW w:w="709" w:type="dxa"/>
          </w:tcPr>
          <w:p w:rsidR="006707AE" w:rsidRDefault="0034601B" w:rsidP="005C318A">
            <w:r>
              <w:t xml:space="preserve">УЭ </w:t>
            </w:r>
            <w:r w:rsidR="006B40D1">
              <w:t>6</w:t>
            </w:r>
          </w:p>
        </w:tc>
        <w:tc>
          <w:tcPr>
            <w:tcW w:w="9355" w:type="dxa"/>
          </w:tcPr>
          <w:p w:rsidR="001F0F8B" w:rsidRDefault="001F0F8B" w:rsidP="001F0F8B">
            <w:r w:rsidRPr="00E16CB5">
              <w:rPr>
                <w:b/>
                <w:i/>
              </w:rPr>
              <w:t>Цель</w:t>
            </w:r>
            <w:r w:rsidRPr="00E16CB5">
              <w:rPr>
                <w:b/>
              </w:rPr>
              <w:t>:</w:t>
            </w:r>
            <w:r>
              <w:tab/>
              <w:t>1) закрепить навык образования и использования глаголов в условном наклонении;</w:t>
            </w:r>
            <w:r>
              <w:tab/>
              <w:t xml:space="preserve"> 2) научиться отличать глаголы в условном наклонении от глаголов в прошедшем времени;</w:t>
            </w:r>
          </w:p>
          <w:p w:rsidR="003A6425" w:rsidRDefault="001F0F8B" w:rsidP="001F0F8B">
            <w:r>
              <w:t xml:space="preserve">               3) закрепить навык правописания частицы БЫ;</w:t>
            </w:r>
          </w:p>
          <w:p w:rsidR="003A6425" w:rsidRDefault="003A6425" w:rsidP="003A6425">
            <w:r w:rsidRPr="00E16CB5">
              <w:rPr>
                <w:b/>
                <w:i/>
              </w:rPr>
              <w:t>Задание</w:t>
            </w:r>
            <w:r>
              <w:t>: выполни</w:t>
            </w:r>
            <w:r w:rsidR="000525BD">
              <w:t xml:space="preserve"> </w:t>
            </w:r>
            <w:r>
              <w:t>работу по технологическим картам, переходя с одного уровня</w:t>
            </w:r>
            <w:r w:rsidR="000525BD">
              <w:t xml:space="preserve"> на другой   </w:t>
            </w:r>
            <w:r>
              <w:rPr>
                <w:b/>
              </w:rPr>
              <w:t xml:space="preserve">  </w:t>
            </w:r>
            <w:r w:rsidR="000525BD">
              <w:rPr>
                <w:b/>
              </w:rPr>
              <w:t xml:space="preserve">     </w:t>
            </w:r>
            <w:r w:rsidRPr="00B479C3">
              <w:rPr>
                <w:b/>
                <w:u w:val="single"/>
              </w:rPr>
              <w:t>1уровень</w:t>
            </w:r>
            <w:r w:rsidRPr="00B479C3">
              <w:rPr>
                <w:u w:val="single"/>
              </w:rPr>
              <w:t>:</w:t>
            </w:r>
            <w:r>
              <w:t xml:space="preserve">      </w:t>
            </w:r>
          </w:p>
          <w:p w:rsidR="003A6425" w:rsidRDefault="003A6425" w:rsidP="003A6425">
            <w:r>
              <w:t xml:space="preserve">        - найди предложения с глаголами в условном наклонении;</w:t>
            </w:r>
          </w:p>
          <w:p w:rsidR="003A6425" w:rsidRDefault="003A6425" w:rsidP="003A6425">
            <w:r>
              <w:t xml:space="preserve">        - подчеркни глаголы как члены предложения;</w:t>
            </w:r>
          </w:p>
          <w:p w:rsidR="003A6425" w:rsidRDefault="003A6425" w:rsidP="003A6425">
            <w:r w:rsidRPr="00D9602D">
              <w:rPr>
                <w:i/>
              </w:rPr>
              <w:t xml:space="preserve"> </w:t>
            </w:r>
            <w:r w:rsidRPr="00CF7681">
              <w:rPr>
                <w:b/>
                <w:i/>
              </w:rPr>
              <w:t>Контроль</w:t>
            </w:r>
            <w:r w:rsidRPr="00CF7681">
              <w:rPr>
                <w:b/>
              </w:rPr>
              <w:t>:</w:t>
            </w:r>
            <w:r>
              <w:t xml:space="preserve"> проверка по эталону (фронтальная проверка)</w:t>
            </w:r>
            <w:r>
              <w:tab/>
            </w:r>
          </w:p>
          <w:p w:rsidR="003A6425" w:rsidRPr="00B479C3" w:rsidRDefault="000525BD" w:rsidP="003A6425">
            <w:pPr>
              <w:rPr>
                <w:b/>
                <w:u w:val="single"/>
              </w:rPr>
            </w:pPr>
            <w:r w:rsidRPr="00B479C3">
              <w:rPr>
                <w:b/>
                <w:u w:val="single"/>
              </w:rPr>
              <w:t xml:space="preserve"> </w:t>
            </w:r>
            <w:r w:rsidR="003A6425" w:rsidRPr="00B479C3">
              <w:rPr>
                <w:b/>
                <w:u w:val="single"/>
              </w:rPr>
              <w:t xml:space="preserve"> 2 уровень</w:t>
            </w:r>
          </w:p>
          <w:p w:rsidR="003A6425" w:rsidRDefault="003A6425" w:rsidP="003A6425">
            <w:r>
              <w:t xml:space="preserve">        </w:t>
            </w:r>
            <w:r w:rsidRPr="007713FD">
              <w:rPr>
                <w:b/>
              </w:rPr>
              <w:t xml:space="preserve"> </w:t>
            </w:r>
            <w:r>
              <w:t>-замени глаголы в неопределенной форме глаголами в условном наклонении    единственного числа;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A6425" w:rsidRDefault="003A6425" w:rsidP="003A6425">
            <w:r>
              <w:t xml:space="preserve">        -прочитай выразительно полученное стихотворение;</w:t>
            </w:r>
            <w:r>
              <w:tab/>
            </w:r>
          </w:p>
          <w:p w:rsidR="003A6425" w:rsidRDefault="00B479C3" w:rsidP="003A6425">
            <w:r>
              <w:t xml:space="preserve"> </w:t>
            </w:r>
            <w:r w:rsidR="003A6425" w:rsidRPr="007713FD">
              <w:rPr>
                <w:b/>
                <w:i/>
              </w:rPr>
              <w:t>Контроль</w:t>
            </w:r>
            <w:r w:rsidR="003A6425">
              <w:t>: проверка по эталону</w:t>
            </w:r>
          </w:p>
          <w:p w:rsidR="003A6425" w:rsidRDefault="003A6425" w:rsidP="003A6425">
            <w:r>
              <w:t xml:space="preserve">        - сверь отметки в технологической карте;</w:t>
            </w:r>
          </w:p>
          <w:p w:rsidR="003A6425" w:rsidRDefault="003A6425" w:rsidP="003A6425">
            <w:r>
              <w:t xml:space="preserve">        - обозначь правильные ответы знаком «+»;</w:t>
            </w:r>
          </w:p>
          <w:p w:rsidR="003A6425" w:rsidRDefault="003A6425" w:rsidP="003A6425">
            <w:r>
              <w:t xml:space="preserve">        - п</w:t>
            </w:r>
            <w:r w:rsidRPr="00397C1E">
              <w:t>оставь это число в сводную ведомость в графу УЭ</w:t>
            </w:r>
            <w:r w:rsidR="00711D3D">
              <w:t xml:space="preserve"> 6.</w:t>
            </w:r>
          </w:p>
          <w:p w:rsidR="000525BD" w:rsidRDefault="003A6425" w:rsidP="000525BD">
            <w:r w:rsidRPr="00C81313">
              <w:rPr>
                <w:b/>
              </w:rPr>
              <w:t xml:space="preserve"> </w:t>
            </w:r>
            <w:r w:rsidRPr="00B479C3">
              <w:rPr>
                <w:b/>
                <w:u w:val="single"/>
              </w:rPr>
              <w:t>3 уровень</w:t>
            </w:r>
            <w:r w:rsidR="000525BD">
              <w:t xml:space="preserve">         - упр.281 (по заданию учебника)</w:t>
            </w:r>
          </w:p>
          <w:p w:rsidR="000525BD" w:rsidRDefault="000525BD" w:rsidP="000525BD">
            <w:r>
              <w:t xml:space="preserve">           </w:t>
            </w:r>
            <w:r w:rsidR="00B479C3">
              <w:t xml:space="preserve">   </w:t>
            </w:r>
            <w:r>
              <w:t xml:space="preserve"> </w:t>
            </w:r>
            <w:r w:rsidRPr="00C81313">
              <w:rPr>
                <w:b/>
                <w:i/>
              </w:rPr>
              <w:t>Контроль:</w:t>
            </w:r>
            <w:r>
              <w:t xml:space="preserve"> фронтальная проверка</w:t>
            </w:r>
          </w:p>
          <w:p w:rsidR="003A6425" w:rsidRPr="00C81313" w:rsidRDefault="003A6425" w:rsidP="003A6425">
            <w:pPr>
              <w:rPr>
                <w:b/>
              </w:rPr>
            </w:pPr>
          </w:p>
          <w:p w:rsidR="006707AE" w:rsidRPr="001F0F8B" w:rsidRDefault="006707AE" w:rsidP="000525BD"/>
        </w:tc>
        <w:tc>
          <w:tcPr>
            <w:tcW w:w="1701" w:type="dxa"/>
          </w:tcPr>
          <w:p w:rsidR="006707AE" w:rsidRDefault="006707AE" w:rsidP="005C318A"/>
          <w:p w:rsidR="00B479C3" w:rsidRDefault="00B479C3" w:rsidP="005C318A"/>
          <w:p w:rsidR="00B479C3" w:rsidRDefault="00B479C3" w:rsidP="005C318A"/>
          <w:p w:rsidR="00B479C3" w:rsidRDefault="00B479C3" w:rsidP="005C318A"/>
          <w:p w:rsidR="00B479C3" w:rsidRDefault="00B479C3" w:rsidP="005C318A"/>
          <w:p w:rsidR="00B479C3" w:rsidRDefault="00B479C3" w:rsidP="005C318A"/>
          <w:p w:rsidR="00B479C3" w:rsidRDefault="00B479C3" w:rsidP="005C318A"/>
          <w:p w:rsidR="00B479C3" w:rsidRDefault="00B479C3" w:rsidP="005C318A"/>
          <w:p w:rsidR="00B479C3" w:rsidRDefault="00B479C3" w:rsidP="005C318A"/>
          <w:p w:rsidR="00B479C3" w:rsidRDefault="00B479C3" w:rsidP="005C318A"/>
        </w:tc>
      </w:tr>
      <w:tr w:rsidR="00272C8E" w:rsidTr="006F3AC9">
        <w:tc>
          <w:tcPr>
            <w:tcW w:w="3652" w:type="dxa"/>
          </w:tcPr>
          <w:p w:rsidR="001F0F8B" w:rsidRPr="00D746D8" w:rsidRDefault="006F3AC9" w:rsidP="005C318A">
            <w:pPr>
              <w:rPr>
                <w:b/>
              </w:rPr>
            </w:pPr>
            <w:r w:rsidRPr="00D746D8">
              <w:rPr>
                <w:b/>
              </w:rPr>
              <w:t>УМ 8</w:t>
            </w:r>
          </w:p>
          <w:p w:rsidR="006707AE" w:rsidRDefault="001F0F8B" w:rsidP="005C318A">
            <w:r>
              <w:t>Подведение итогов урока</w:t>
            </w:r>
            <w:r w:rsidR="000525BD">
              <w:t>. Рефлексия.</w:t>
            </w:r>
          </w:p>
        </w:tc>
        <w:tc>
          <w:tcPr>
            <w:tcW w:w="709" w:type="dxa"/>
          </w:tcPr>
          <w:p w:rsidR="006707AE" w:rsidRDefault="006F3AC9" w:rsidP="005C318A">
            <w:r>
              <w:t xml:space="preserve">УЭ </w:t>
            </w:r>
            <w:r w:rsidR="006B40D1">
              <w:t>7</w:t>
            </w:r>
          </w:p>
        </w:tc>
        <w:tc>
          <w:tcPr>
            <w:tcW w:w="9355" w:type="dxa"/>
          </w:tcPr>
          <w:p w:rsidR="00CF7681" w:rsidRDefault="00CF7681" w:rsidP="00CF7681"/>
          <w:p w:rsidR="00D746D8" w:rsidRDefault="00D746D8" w:rsidP="00D746D8">
            <w:r>
              <w:t xml:space="preserve">    </w:t>
            </w:r>
            <w:r w:rsidRPr="003A4BF6">
              <w:rPr>
                <w:b/>
                <w:i/>
              </w:rPr>
              <w:t xml:space="preserve"> Цель</w:t>
            </w:r>
            <w:r>
              <w:t>:1) подведи итог урока;</w:t>
            </w:r>
          </w:p>
          <w:p w:rsidR="00D746D8" w:rsidRDefault="00D746D8" w:rsidP="00D746D8">
            <w:r>
              <w:t xml:space="preserve">               2) оцени личные достижения</w:t>
            </w:r>
          </w:p>
          <w:p w:rsidR="00D746D8" w:rsidRDefault="00D746D8" w:rsidP="00D746D8">
            <w:pPr>
              <w:rPr>
                <w:b/>
                <w:i/>
              </w:rPr>
            </w:pPr>
            <w:r>
              <w:t xml:space="preserve">      </w:t>
            </w:r>
            <w:r w:rsidRPr="003A4BF6">
              <w:rPr>
                <w:b/>
                <w:i/>
              </w:rPr>
              <w:t>Задание:</w:t>
            </w:r>
          </w:p>
          <w:p w:rsidR="00D746D8" w:rsidRDefault="00D746D8" w:rsidP="00D746D8">
            <w:pPr>
              <w:numPr>
                <w:ilvl w:val="1"/>
                <w:numId w:val="7"/>
              </w:numPr>
            </w:pPr>
            <w:r>
              <w:t>вернись к теме урока и ответь на вопросы:</w:t>
            </w:r>
          </w:p>
          <w:p w:rsidR="00D746D8" w:rsidRDefault="00D746D8" w:rsidP="00D746D8">
            <w:pPr>
              <w:ind w:left="1440"/>
            </w:pPr>
            <w:r>
              <w:t>- что изучали на уроке?</w:t>
            </w:r>
          </w:p>
          <w:p w:rsidR="00D746D8" w:rsidRDefault="00D746D8" w:rsidP="00D746D8">
            <w:pPr>
              <w:ind w:left="1440"/>
            </w:pPr>
            <w:r>
              <w:t>- чему научились?</w:t>
            </w:r>
          </w:p>
          <w:p w:rsidR="00D746D8" w:rsidRDefault="00D746D8" w:rsidP="00D746D8">
            <w:pPr>
              <w:ind w:left="1440"/>
            </w:pPr>
            <w:r>
              <w:t>- над чем еще нужно поработать?</w:t>
            </w:r>
          </w:p>
          <w:p w:rsidR="00D746D8" w:rsidRDefault="00D746D8" w:rsidP="00D746D8">
            <w:pPr>
              <w:ind w:left="1088"/>
            </w:pPr>
            <w:r>
              <w:lastRenderedPageBreak/>
              <w:t>2) оцени личные достижения:</w:t>
            </w:r>
          </w:p>
          <w:p w:rsidR="00D746D8" w:rsidRDefault="00D746D8" w:rsidP="00D746D8">
            <w:pPr>
              <w:ind w:left="1088"/>
            </w:pPr>
            <w:r>
              <w:t xml:space="preserve">      - посчитай сумму баллов за урок;</w:t>
            </w:r>
          </w:p>
          <w:p w:rsidR="00D746D8" w:rsidRDefault="00D746D8" w:rsidP="00D746D8">
            <w:pPr>
              <w:ind w:left="1088"/>
            </w:pPr>
            <w:r>
              <w:t xml:space="preserve">      - поставь себе отметку по следующим критериям: </w:t>
            </w:r>
          </w:p>
          <w:p w:rsidR="00D746D8" w:rsidRDefault="00D746D8" w:rsidP="00D746D8">
            <w:pPr>
              <w:ind w:left="1088"/>
            </w:pPr>
            <w:r>
              <w:t xml:space="preserve">                                                                                            «5» - </w:t>
            </w:r>
            <w:r w:rsidR="00B479C3">
              <w:t>19 баллов</w:t>
            </w:r>
          </w:p>
          <w:p w:rsidR="00D746D8" w:rsidRDefault="00D746D8" w:rsidP="00D746D8">
            <w:pPr>
              <w:ind w:left="1088"/>
            </w:pPr>
            <w:r>
              <w:t xml:space="preserve">                                                                                            «4» - </w:t>
            </w:r>
            <w:r w:rsidR="00B479C3">
              <w:t>18 – 14 баллов</w:t>
            </w:r>
          </w:p>
          <w:p w:rsidR="00D746D8" w:rsidRDefault="00D746D8" w:rsidP="00D746D8">
            <w:pPr>
              <w:ind w:left="1088"/>
            </w:pPr>
            <w:r>
              <w:t xml:space="preserve">                                                                                            «3» - </w:t>
            </w:r>
            <w:r w:rsidR="00B479C3">
              <w:t>13  - 9 баллов</w:t>
            </w:r>
          </w:p>
          <w:p w:rsidR="006707AE" w:rsidRDefault="00D746D8" w:rsidP="000525BD">
            <w:pPr>
              <w:ind w:left="368"/>
            </w:pPr>
            <w:r w:rsidRPr="00D466BE">
              <w:rPr>
                <w:b/>
                <w:i/>
              </w:rPr>
              <w:t>Контроль</w:t>
            </w:r>
            <w:r>
              <w:t>: подними руку, дай учителю дневник по окончании урока</w:t>
            </w:r>
          </w:p>
        </w:tc>
        <w:tc>
          <w:tcPr>
            <w:tcW w:w="1701" w:type="dxa"/>
          </w:tcPr>
          <w:p w:rsidR="006707AE" w:rsidRDefault="006707AE" w:rsidP="005C318A"/>
        </w:tc>
      </w:tr>
      <w:tr w:rsidR="00272C8E" w:rsidTr="006F3AC9">
        <w:tc>
          <w:tcPr>
            <w:tcW w:w="3652" w:type="dxa"/>
          </w:tcPr>
          <w:p w:rsidR="000525BD" w:rsidRDefault="000525BD" w:rsidP="000525BD">
            <w:pPr>
              <w:rPr>
                <w:b/>
              </w:rPr>
            </w:pPr>
            <w:r w:rsidRPr="00481E1A">
              <w:rPr>
                <w:b/>
              </w:rPr>
              <w:lastRenderedPageBreak/>
              <w:t>УМ 9</w:t>
            </w:r>
          </w:p>
          <w:p w:rsidR="000525BD" w:rsidRDefault="000525BD" w:rsidP="000525BD">
            <w:r>
              <w:t>Информация о домашнем задании</w:t>
            </w:r>
          </w:p>
        </w:tc>
        <w:tc>
          <w:tcPr>
            <w:tcW w:w="709" w:type="dxa"/>
          </w:tcPr>
          <w:p w:rsidR="006707AE" w:rsidRDefault="006707AE" w:rsidP="005C318A"/>
        </w:tc>
        <w:tc>
          <w:tcPr>
            <w:tcW w:w="9355" w:type="dxa"/>
          </w:tcPr>
          <w:p w:rsidR="000525BD" w:rsidRDefault="000525BD" w:rsidP="000525BD">
            <w:r w:rsidRPr="00730B40">
              <w:rPr>
                <w:b/>
                <w:i/>
              </w:rPr>
              <w:t xml:space="preserve">      Цель</w:t>
            </w:r>
            <w:r>
              <w:t>:- узнать домашнее задание;</w:t>
            </w:r>
          </w:p>
          <w:p w:rsidR="000525BD" w:rsidRDefault="000525BD" w:rsidP="000525BD">
            <w:r>
              <w:t xml:space="preserve">                -  уяснить алгоритм его выполнения</w:t>
            </w:r>
          </w:p>
          <w:p w:rsidR="000525BD" w:rsidRDefault="000525BD" w:rsidP="000525BD">
            <w:r w:rsidRPr="00730B40">
              <w:rPr>
                <w:b/>
                <w:i/>
              </w:rPr>
              <w:t xml:space="preserve">     Задание</w:t>
            </w:r>
            <w:r>
              <w:t>:</w:t>
            </w:r>
          </w:p>
          <w:p w:rsidR="000525BD" w:rsidRDefault="000525BD" w:rsidP="000525BD">
            <w:r>
              <w:t xml:space="preserve">                      1)</w:t>
            </w:r>
            <w:r w:rsidR="00001EB2">
              <w:t xml:space="preserve"> выучи правило на стр. 105</w:t>
            </w:r>
            <w:r>
              <w:t>;</w:t>
            </w:r>
          </w:p>
          <w:p w:rsidR="000525BD" w:rsidRDefault="000525BD" w:rsidP="000525BD">
            <w:pPr>
              <w:ind w:left="1080"/>
            </w:pPr>
            <w:r>
              <w:t xml:space="preserve">2) </w:t>
            </w:r>
            <w:r w:rsidR="00001EB2">
              <w:t>выполни упр. № 282</w:t>
            </w:r>
            <w:r>
              <w:t xml:space="preserve"> по заданию учебника:</w:t>
            </w:r>
          </w:p>
          <w:p w:rsidR="000525BD" w:rsidRDefault="000525BD" w:rsidP="000525BD">
            <w:pPr>
              <w:ind w:left="1080"/>
            </w:pPr>
            <w:r>
              <w:t xml:space="preserve">  - прочитай задание к упражнению;</w:t>
            </w:r>
          </w:p>
          <w:p w:rsidR="000525BD" w:rsidRDefault="000525BD" w:rsidP="000525BD">
            <w:pPr>
              <w:ind w:left="1080"/>
            </w:pPr>
            <w:r>
              <w:t xml:space="preserve">  - задай вопрос учителю, если что-то непонятно.</w:t>
            </w:r>
          </w:p>
          <w:p w:rsidR="000525BD" w:rsidRDefault="000525BD" w:rsidP="000525BD">
            <w:pPr>
              <w:ind w:left="368"/>
            </w:pPr>
            <w:r w:rsidRPr="00730B40">
              <w:rPr>
                <w:b/>
                <w:i/>
              </w:rPr>
              <w:t>Контроль</w:t>
            </w:r>
            <w:r>
              <w:t xml:space="preserve">: </w:t>
            </w:r>
            <w:r w:rsidR="00001EB2">
              <w:t>фронтальная проверка</w:t>
            </w:r>
          </w:p>
          <w:p w:rsidR="006707AE" w:rsidRDefault="000525BD" w:rsidP="00001EB2">
            <w:pPr>
              <w:ind w:left="1080"/>
            </w:pPr>
            <w:r>
              <w:t xml:space="preserve">     </w:t>
            </w: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  <w:p w:rsidR="00001EB2" w:rsidRDefault="00001EB2" w:rsidP="00001EB2">
            <w:pPr>
              <w:ind w:left="1080"/>
            </w:pPr>
          </w:p>
        </w:tc>
        <w:tc>
          <w:tcPr>
            <w:tcW w:w="1701" w:type="dxa"/>
          </w:tcPr>
          <w:p w:rsidR="006707AE" w:rsidRDefault="006707AE" w:rsidP="005C318A"/>
        </w:tc>
      </w:tr>
    </w:tbl>
    <w:p w:rsidR="005C318A" w:rsidRPr="005C318A" w:rsidRDefault="005C318A" w:rsidP="005C318A"/>
    <w:p w:rsidR="005C318A" w:rsidRDefault="005C318A"/>
    <w:sectPr w:rsidR="005C318A" w:rsidSect="00272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420"/>
    <w:multiLevelType w:val="hybridMultilevel"/>
    <w:tmpl w:val="470E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72DC"/>
    <w:multiLevelType w:val="hybridMultilevel"/>
    <w:tmpl w:val="470E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79DD"/>
    <w:multiLevelType w:val="hybridMultilevel"/>
    <w:tmpl w:val="C3202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4CC9"/>
    <w:multiLevelType w:val="hybridMultilevel"/>
    <w:tmpl w:val="CECC1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606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44A6B"/>
    <w:multiLevelType w:val="hybridMultilevel"/>
    <w:tmpl w:val="8844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53AC5"/>
    <w:multiLevelType w:val="hybridMultilevel"/>
    <w:tmpl w:val="8844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FC0F3C"/>
    <w:multiLevelType w:val="hybridMultilevel"/>
    <w:tmpl w:val="DC8C6F2E"/>
    <w:lvl w:ilvl="0" w:tplc="C5B68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18A"/>
    <w:rsid w:val="00001EB2"/>
    <w:rsid w:val="000525BD"/>
    <w:rsid w:val="001F0F8B"/>
    <w:rsid w:val="00200986"/>
    <w:rsid w:val="00272C8E"/>
    <w:rsid w:val="0034601B"/>
    <w:rsid w:val="003A4317"/>
    <w:rsid w:val="003A5C74"/>
    <w:rsid w:val="003A6425"/>
    <w:rsid w:val="003F1CBA"/>
    <w:rsid w:val="005C318A"/>
    <w:rsid w:val="005D3365"/>
    <w:rsid w:val="006707AE"/>
    <w:rsid w:val="00676AD4"/>
    <w:rsid w:val="006B283F"/>
    <w:rsid w:val="006B40D1"/>
    <w:rsid w:val="006D32BB"/>
    <w:rsid w:val="006F3AC9"/>
    <w:rsid w:val="00711D3D"/>
    <w:rsid w:val="00833745"/>
    <w:rsid w:val="008D4A85"/>
    <w:rsid w:val="008E4D1E"/>
    <w:rsid w:val="00915D9F"/>
    <w:rsid w:val="00A3030A"/>
    <w:rsid w:val="00B479C3"/>
    <w:rsid w:val="00BE49A2"/>
    <w:rsid w:val="00C81313"/>
    <w:rsid w:val="00CA6053"/>
    <w:rsid w:val="00CF7681"/>
    <w:rsid w:val="00D7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Богуславская Людмила Ильинична</dc:creator>
  <cp:keywords/>
  <dc:description/>
  <cp:lastModifiedBy>Богуславская Людмила Ильинична</cp:lastModifiedBy>
  <cp:revision>16</cp:revision>
  <cp:lastPrinted>2013-11-28T13:19:00Z</cp:lastPrinted>
  <dcterms:created xsi:type="dcterms:W3CDTF">2013-11-28T10:14:00Z</dcterms:created>
  <dcterms:modified xsi:type="dcterms:W3CDTF">2014-10-28T18:25:00Z</dcterms:modified>
</cp:coreProperties>
</file>