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B8B" w:rsidRPr="00D7418E" w:rsidRDefault="00355B8B" w:rsidP="005569FF">
      <w:pPr>
        <w:jc w:val="center"/>
        <w:rPr>
          <w:sz w:val="24"/>
          <w:szCs w:val="24"/>
        </w:rPr>
      </w:pPr>
      <w:r w:rsidRPr="00D7418E">
        <w:rPr>
          <w:sz w:val="24"/>
          <w:szCs w:val="24"/>
        </w:rPr>
        <w:t>Урок русского языка в 6</w:t>
      </w:r>
      <w:r w:rsidR="005569FF" w:rsidRPr="00D7418E">
        <w:rPr>
          <w:sz w:val="24"/>
          <w:szCs w:val="24"/>
        </w:rPr>
        <w:t xml:space="preserve"> </w:t>
      </w:r>
      <w:r w:rsidRPr="00D7418E">
        <w:rPr>
          <w:sz w:val="24"/>
          <w:szCs w:val="24"/>
        </w:rPr>
        <w:t>классе с узбекским языком обучения</w:t>
      </w:r>
    </w:p>
    <w:p w:rsidR="00004D30" w:rsidRPr="00A80281" w:rsidRDefault="00A80281" w:rsidP="00355B8B">
      <w:pPr>
        <w:ind w:left="-567" w:firstLine="283"/>
        <w:jc w:val="center"/>
        <w:rPr>
          <w:rFonts w:ascii="Times New Roman" w:hAnsi="Times New Roman" w:cs="Times New Roman"/>
          <w:color w:val="31849B" w:themeColor="accent5" w:themeShade="BF"/>
          <w:sz w:val="56"/>
          <w:szCs w:val="56"/>
        </w:rPr>
      </w:pPr>
      <w:r>
        <w:rPr>
          <w:rFonts w:ascii="Times New Roman" w:hAnsi="Times New Roman" w:cs="Times New Roman"/>
          <w:color w:val="31849B" w:themeColor="accent5" w:themeShade="BF"/>
          <w:sz w:val="56"/>
          <w:szCs w:val="56"/>
        </w:rPr>
        <w:t>«</w:t>
      </w:r>
      <w:r w:rsidR="0089192A" w:rsidRPr="00A80281">
        <w:rPr>
          <w:rFonts w:ascii="Times New Roman" w:hAnsi="Times New Roman" w:cs="Times New Roman"/>
          <w:color w:val="31849B" w:themeColor="accent5" w:themeShade="BF"/>
          <w:sz w:val="56"/>
          <w:szCs w:val="56"/>
        </w:rPr>
        <w:t xml:space="preserve">Как </w:t>
      </w:r>
      <w:r>
        <w:rPr>
          <w:rFonts w:ascii="Times New Roman" w:hAnsi="Times New Roman" w:cs="Times New Roman"/>
          <w:color w:val="31849B" w:themeColor="accent5" w:themeShade="BF"/>
          <w:sz w:val="56"/>
          <w:szCs w:val="56"/>
        </w:rPr>
        <w:t>выразить совет, просьбу, приказ».</w:t>
      </w:r>
    </w:p>
    <w:p w:rsidR="00D7418E" w:rsidRPr="00355B8B" w:rsidRDefault="00D7418E" w:rsidP="00D7418E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55B8B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 русского языка </w:t>
      </w:r>
    </w:p>
    <w:p w:rsidR="00D7418E" w:rsidRPr="00355B8B" w:rsidRDefault="00D7418E" w:rsidP="00D7418E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55B8B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общеобразовательной школы №</w:t>
      </w:r>
      <w:r w:rsidR="00335137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D7418E" w:rsidRPr="00355B8B" w:rsidRDefault="00D7418E" w:rsidP="00D7418E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55B8B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города Янгиера</w:t>
      </w:r>
    </w:p>
    <w:p w:rsidR="00D7418E" w:rsidRPr="00355B8B" w:rsidRDefault="00335137" w:rsidP="00D7418E">
      <w:pPr>
        <w:pStyle w:val="aa"/>
        <w:jc w:val="right"/>
        <w:rPr>
          <w:b/>
          <w:i/>
        </w:rPr>
      </w:pPr>
      <w:r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Мусурманова Юлия Юрьевна</w:t>
      </w:r>
      <w:r w:rsidR="00D7418E" w:rsidRPr="00355B8B">
        <w:rPr>
          <w:rStyle w:val="a9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192A" w:rsidRPr="00763ED4" w:rsidRDefault="0089192A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Цель урока.</w:t>
      </w:r>
    </w:p>
    <w:p w:rsidR="0089192A" w:rsidRPr="00763ED4" w:rsidRDefault="0089192A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- Познакомить с выражением волеизъявления говорящего в русском языке. Дать сведения об образовании форм повелительного наклонения.</w:t>
      </w:r>
    </w:p>
    <w:p w:rsidR="0089192A" w:rsidRPr="00763ED4" w:rsidRDefault="0089192A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- Развивать навыки использования в речи глаголов повелительного наклонения.</w:t>
      </w:r>
    </w:p>
    <w:p w:rsidR="0089192A" w:rsidRPr="00763ED4" w:rsidRDefault="0089192A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- Воспитывать культуру</w:t>
      </w:r>
      <w:r w:rsidR="00C461BF">
        <w:rPr>
          <w:rFonts w:ascii="Times New Roman" w:hAnsi="Times New Roman" w:cs="Times New Roman"/>
          <w:sz w:val="24"/>
          <w:szCs w:val="24"/>
        </w:rPr>
        <w:t xml:space="preserve"> поведения</w:t>
      </w:r>
      <w:r w:rsidRPr="00763ED4">
        <w:rPr>
          <w:rFonts w:ascii="Times New Roman" w:hAnsi="Times New Roman" w:cs="Times New Roman"/>
          <w:sz w:val="24"/>
          <w:szCs w:val="24"/>
        </w:rPr>
        <w:t>, вежливость.</w:t>
      </w:r>
    </w:p>
    <w:p w:rsidR="0089192A" w:rsidRDefault="0089192A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Оборудование.</w:t>
      </w:r>
    </w:p>
    <w:p w:rsidR="00763ED4" w:rsidRDefault="00763ED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урока. </w:t>
      </w:r>
    </w:p>
    <w:p w:rsidR="00763ED4" w:rsidRPr="00567953" w:rsidRDefault="00763ED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7953">
        <w:rPr>
          <w:rFonts w:ascii="Times New Roman" w:hAnsi="Times New Roman" w:cs="Times New Roman"/>
          <w:sz w:val="24"/>
          <w:szCs w:val="24"/>
          <w:u w:val="single"/>
        </w:rPr>
        <w:t>1). Организационный момент.</w:t>
      </w:r>
    </w:p>
    <w:p w:rsidR="00763ED4" w:rsidRPr="00567953" w:rsidRDefault="00763ED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7953">
        <w:rPr>
          <w:rFonts w:ascii="Times New Roman" w:hAnsi="Times New Roman" w:cs="Times New Roman"/>
          <w:sz w:val="24"/>
          <w:szCs w:val="24"/>
          <w:u w:val="single"/>
        </w:rPr>
        <w:t xml:space="preserve">2).Актуализация. </w:t>
      </w:r>
    </w:p>
    <w:p w:rsidR="00C702BD" w:rsidRPr="00C702BD" w:rsidRDefault="00C702BD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702BD">
        <w:rPr>
          <w:rFonts w:ascii="Times New Roman" w:hAnsi="Times New Roman" w:cs="Times New Roman"/>
          <w:sz w:val="24"/>
          <w:szCs w:val="24"/>
        </w:rPr>
        <w:t>Ребята, обратите внимание, что на столах у вас лежат солнышки и тучки. Поднимите, пожалуйста, солнышко, если у вас хорошее настроение, или тучку, если настроение у вас пока невеселое (ребята поднимают).</w:t>
      </w:r>
    </w:p>
    <w:p w:rsidR="00292289" w:rsidRDefault="00C702BD" w:rsidP="00292289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C702BD">
        <w:rPr>
          <w:rFonts w:ascii="Times New Roman" w:hAnsi="Times New Roman" w:cs="Times New Roman"/>
          <w:sz w:val="24"/>
          <w:szCs w:val="24"/>
        </w:rPr>
        <w:t xml:space="preserve">   - Спасибо, ребята, я поняла. Я очень буду стараться, чтобы настроение ваше осталось к концу урока таким же хорошим.</w:t>
      </w:r>
    </w:p>
    <w:p w:rsidR="00292289" w:rsidRPr="00292289" w:rsidRDefault="00292289" w:rsidP="00A47B3B">
      <w:pPr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2289">
        <w:rPr>
          <w:rFonts w:ascii="Times New Roman" w:hAnsi="Times New Roman" w:cs="Times New Roman"/>
          <w:b/>
          <w:sz w:val="24"/>
          <w:szCs w:val="24"/>
        </w:rPr>
        <w:t>Волшебный квадрат</w:t>
      </w:r>
    </w:p>
    <w:p w:rsidR="00D272D9" w:rsidRPr="00763ED4" w:rsidRDefault="00D272D9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Чтобы вы хорошо поняли новую тему, нужно повторить глаголы. На слайде волшебный квадрат с глаголами. Найдите их. Они записаны по вертикали и по горизонтали. Рядом рисунок с подсказ</w:t>
      </w:r>
      <w:r w:rsidR="007F6734">
        <w:rPr>
          <w:rFonts w:ascii="Times New Roman" w:hAnsi="Times New Roman" w:cs="Times New Roman"/>
          <w:sz w:val="24"/>
          <w:szCs w:val="24"/>
        </w:rPr>
        <w:t>к</w:t>
      </w:r>
      <w:r w:rsidRPr="00763ED4">
        <w:rPr>
          <w:rFonts w:ascii="Times New Roman" w:hAnsi="Times New Roman" w:cs="Times New Roman"/>
          <w:sz w:val="24"/>
          <w:szCs w:val="24"/>
        </w:rPr>
        <w:t>ой.</w:t>
      </w:r>
    </w:p>
    <w:p w:rsidR="00D272D9" w:rsidRPr="00763ED4" w:rsidRDefault="00D272D9" w:rsidP="00D7418E">
      <w:pPr>
        <w:tabs>
          <w:tab w:val="right" w:pos="9355"/>
        </w:tabs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3926" cy="2071067"/>
            <wp:effectExtent l="57150" t="38100" r="31124" b="244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00" cy="20768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18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3E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8387" cy="209474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90" cy="20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D9" w:rsidRPr="00763ED4" w:rsidRDefault="00D272D9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lastRenderedPageBreak/>
        <w:t>В таблице записаны глаголы «переходить, сидеть, плыть, петь, идти, дарить, лететь, ехать, есть, стоять</w:t>
      </w:r>
      <w:r w:rsidR="00F51C8B">
        <w:rPr>
          <w:rFonts w:ascii="Times New Roman" w:hAnsi="Times New Roman" w:cs="Times New Roman"/>
          <w:sz w:val="24"/>
          <w:szCs w:val="24"/>
        </w:rPr>
        <w:t>»</w:t>
      </w:r>
      <w:r w:rsidRPr="00763ED4">
        <w:rPr>
          <w:rFonts w:ascii="Times New Roman" w:hAnsi="Times New Roman" w:cs="Times New Roman"/>
          <w:sz w:val="24"/>
          <w:szCs w:val="24"/>
        </w:rPr>
        <w:t>.</w:t>
      </w:r>
    </w:p>
    <w:p w:rsidR="006E73D7" w:rsidRPr="00763ED4" w:rsidRDefault="00763ED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Поставьте глаголы в форму прошедшего времени. Образец на слайде.</w:t>
      </w:r>
    </w:p>
    <w:p w:rsidR="00763ED4" w:rsidRDefault="00763ED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3ED4">
        <w:rPr>
          <w:rFonts w:ascii="Times New Roman" w:hAnsi="Times New Roman" w:cs="Times New Roman"/>
          <w:sz w:val="24"/>
          <w:szCs w:val="24"/>
        </w:rPr>
        <w:t>Переходи</w:t>
      </w:r>
      <w:r w:rsidRPr="00763ED4">
        <w:rPr>
          <w:rFonts w:ascii="Times New Roman" w:hAnsi="Times New Roman" w:cs="Times New Roman"/>
          <w:color w:val="FF0000"/>
          <w:sz w:val="24"/>
          <w:szCs w:val="24"/>
        </w:rPr>
        <w:t>ть</w:t>
      </w:r>
      <w:r w:rsidRPr="00763ED4">
        <w:rPr>
          <w:rFonts w:ascii="Times New Roman" w:hAnsi="Times New Roman" w:cs="Times New Roman"/>
          <w:sz w:val="24"/>
          <w:szCs w:val="24"/>
        </w:rPr>
        <w:t xml:space="preserve"> – переходи</w:t>
      </w:r>
      <w:r w:rsidRPr="00763ED4">
        <w:rPr>
          <w:rFonts w:ascii="Times New Roman" w:hAnsi="Times New Roman" w:cs="Times New Roman"/>
          <w:color w:val="FF0000"/>
          <w:sz w:val="24"/>
          <w:szCs w:val="24"/>
        </w:rPr>
        <w:t>л</w:t>
      </w:r>
      <w:r w:rsidRPr="00763ED4">
        <w:rPr>
          <w:rFonts w:ascii="Times New Roman" w:hAnsi="Times New Roman" w:cs="Times New Roman"/>
          <w:sz w:val="24"/>
          <w:szCs w:val="24"/>
        </w:rPr>
        <w:t>.</w:t>
      </w:r>
      <w:r w:rsidR="006E73D7">
        <w:rPr>
          <w:rFonts w:ascii="Times New Roman" w:hAnsi="Times New Roman" w:cs="Times New Roman"/>
          <w:sz w:val="24"/>
          <w:szCs w:val="24"/>
        </w:rPr>
        <w:t xml:space="preserve"> Мальчик переходил улицу.</w:t>
      </w:r>
    </w:p>
    <w:p w:rsidR="00C461BF" w:rsidRDefault="006E73D7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Поставьте глаголы в форму настоящего времени.</w:t>
      </w:r>
      <w:r w:rsidRPr="006E73D7">
        <w:rPr>
          <w:rFonts w:ascii="Times New Roman" w:hAnsi="Times New Roman" w:cs="Times New Roman"/>
          <w:sz w:val="24"/>
          <w:szCs w:val="24"/>
        </w:rPr>
        <w:t xml:space="preserve"> </w:t>
      </w:r>
      <w:r w:rsidRPr="00763ED4">
        <w:rPr>
          <w:rFonts w:ascii="Times New Roman" w:hAnsi="Times New Roman" w:cs="Times New Roman"/>
          <w:sz w:val="24"/>
          <w:szCs w:val="24"/>
        </w:rPr>
        <w:t>Образец на слайде.</w:t>
      </w:r>
    </w:p>
    <w:p w:rsidR="006E73D7" w:rsidRDefault="006E73D7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Идти – ид</w:t>
      </w:r>
      <w:r w:rsidRPr="006E73D7">
        <w:rPr>
          <w:rFonts w:ascii="Times New Roman" w:hAnsi="Times New Roman" w:cs="Times New Roman"/>
          <w:color w:val="FF0000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. Я иду в школу. </w:t>
      </w:r>
    </w:p>
    <w:p w:rsidR="007F6734" w:rsidRDefault="00C461B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92289">
        <w:rPr>
          <w:rFonts w:ascii="Times New Roman" w:hAnsi="Times New Roman" w:cs="Times New Roman"/>
          <w:b/>
          <w:sz w:val="24"/>
          <w:szCs w:val="24"/>
        </w:rPr>
        <w:t>«Собираемся в дорогу».</w:t>
      </w:r>
      <w:r>
        <w:rPr>
          <w:rFonts w:ascii="Times New Roman" w:hAnsi="Times New Roman" w:cs="Times New Roman"/>
          <w:sz w:val="24"/>
          <w:szCs w:val="24"/>
        </w:rPr>
        <w:t xml:space="preserve"> На экране квартира Рустама. Рустам собирается в парк</w:t>
      </w:r>
      <w:r w:rsidR="00EB5A35">
        <w:rPr>
          <w:rFonts w:ascii="Times New Roman" w:hAnsi="Times New Roman" w:cs="Times New Roman"/>
          <w:sz w:val="24"/>
          <w:szCs w:val="24"/>
        </w:rPr>
        <w:t xml:space="preserve"> «Ташкентленд»</w:t>
      </w:r>
      <w:r>
        <w:rPr>
          <w:rFonts w:ascii="Times New Roman" w:hAnsi="Times New Roman" w:cs="Times New Roman"/>
          <w:sz w:val="24"/>
          <w:szCs w:val="24"/>
        </w:rPr>
        <w:t xml:space="preserve">. Он уже собрался уходить, но в квартире беспорядок. Что нужно сделать? </w:t>
      </w:r>
    </w:p>
    <w:p w:rsidR="00C461BF" w:rsidRDefault="007F673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составляют предложения, употребляя глаголы совершенного вида в неопределенной форме.</w:t>
      </w:r>
      <w:r w:rsidR="00C461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461BF" w:rsidRPr="00567953">
        <w:rPr>
          <w:rFonts w:ascii="Times New Roman" w:hAnsi="Times New Roman" w:cs="Times New Roman"/>
          <w:i/>
          <w:sz w:val="24"/>
          <w:szCs w:val="24"/>
        </w:rPr>
        <w:t xml:space="preserve">Надо </w:t>
      </w:r>
      <w:r w:rsidRPr="00567953">
        <w:rPr>
          <w:rFonts w:ascii="Times New Roman" w:hAnsi="Times New Roman" w:cs="Times New Roman"/>
          <w:i/>
          <w:sz w:val="24"/>
          <w:szCs w:val="24"/>
        </w:rPr>
        <w:t xml:space="preserve"> вымыть посуду. Надо выключить воду. Надо убрать игрушки.)</w:t>
      </w:r>
      <w:r>
        <w:rPr>
          <w:rFonts w:ascii="Times New Roman" w:hAnsi="Times New Roman" w:cs="Times New Roman"/>
          <w:sz w:val="24"/>
          <w:szCs w:val="24"/>
        </w:rPr>
        <w:t xml:space="preserve"> Предложения записываем на доске и в тетради.</w:t>
      </w:r>
    </w:p>
    <w:p w:rsidR="00C461BF" w:rsidRDefault="00C461B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7842" cy="1191296"/>
            <wp:effectExtent l="19050" t="19050" r="13358" b="27904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96" cy="1192297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734" w:rsidRPr="007F6734">
        <w:rPr>
          <w:rFonts w:ascii="Times New Roman" w:hAnsi="Times New Roman" w:cs="Times New Roman"/>
          <w:sz w:val="24"/>
          <w:szCs w:val="24"/>
        </w:rPr>
        <w:t xml:space="preserve"> </w:t>
      </w:r>
      <w:r w:rsidR="007F67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9975" cy="1259930"/>
            <wp:effectExtent l="19050" t="19050" r="23075" b="1642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06" cy="1260618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734">
        <w:rPr>
          <w:rFonts w:ascii="Times New Roman" w:hAnsi="Times New Roman" w:cs="Times New Roman"/>
          <w:sz w:val="24"/>
          <w:szCs w:val="24"/>
        </w:rPr>
        <w:t xml:space="preserve"> </w:t>
      </w:r>
      <w:r w:rsidR="007F67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7857" cy="1211005"/>
            <wp:effectExtent l="19050" t="19050" r="23343" b="27245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69" cy="1212682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B6" w:rsidRPr="00567953" w:rsidRDefault="00567953" w:rsidP="00A47B3B">
      <w:pPr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53">
        <w:rPr>
          <w:rFonts w:ascii="Times New Roman" w:hAnsi="Times New Roman" w:cs="Times New Roman"/>
          <w:b/>
          <w:sz w:val="24"/>
          <w:szCs w:val="24"/>
        </w:rPr>
        <w:t xml:space="preserve">Экскурсия в парк. </w:t>
      </w:r>
      <w:r w:rsidR="005A34A0" w:rsidRPr="00567953">
        <w:rPr>
          <w:rFonts w:ascii="Times New Roman" w:hAnsi="Times New Roman" w:cs="Times New Roman"/>
          <w:b/>
          <w:sz w:val="24"/>
          <w:szCs w:val="24"/>
        </w:rPr>
        <w:t>«Строгий сторож».</w:t>
      </w:r>
    </w:p>
    <w:p w:rsidR="00390321" w:rsidRDefault="005A34A0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Посмотрите на слайд. </w:t>
      </w:r>
      <w:r w:rsidR="00B52CB6">
        <w:rPr>
          <w:rFonts w:ascii="Times New Roman" w:hAnsi="Times New Roman" w:cs="Times New Roman"/>
          <w:sz w:val="24"/>
          <w:szCs w:val="24"/>
        </w:rPr>
        <w:t xml:space="preserve">Какие прекрасные парки для ребят устроили в Узбекистане! Знаете ли вы о них? Кто уже был в Ташкентленде? Кто посетил парк развлечений «Локомотив»? </w:t>
      </w:r>
      <w:r w:rsidR="00390321">
        <w:rPr>
          <w:rFonts w:ascii="Times New Roman" w:hAnsi="Times New Roman" w:cs="Times New Roman"/>
          <w:sz w:val="24"/>
          <w:szCs w:val="24"/>
        </w:rPr>
        <w:t xml:space="preserve">Там есть замечательные аттракционы </w:t>
      </w:r>
      <w:r w:rsidR="00390321" w:rsidRPr="00390321">
        <w:rPr>
          <w:rFonts w:ascii="Times New Roman" w:hAnsi="Times New Roman" w:cs="Times New Roman"/>
          <w:sz w:val="24"/>
          <w:szCs w:val="24"/>
        </w:rPr>
        <w:t xml:space="preserve">«Чертово колесо», «Африканский тур», </w:t>
      </w:r>
      <w:r w:rsidR="00390321">
        <w:rPr>
          <w:rFonts w:ascii="Times New Roman" w:hAnsi="Times New Roman" w:cs="Times New Roman"/>
          <w:sz w:val="24"/>
          <w:szCs w:val="24"/>
        </w:rPr>
        <w:t>«</w:t>
      </w:r>
      <w:r w:rsidR="00390321" w:rsidRPr="00390321">
        <w:rPr>
          <w:rFonts w:ascii="Times New Roman" w:hAnsi="Times New Roman" w:cs="Times New Roman"/>
          <w:sz w:val="24"/>
          <w:szCs w:val="24"/>
        </w:rPr>
        <w:t xml:space="preserve">Американские горки </w:t>
      </w:r>
      <w:r w:rsidR="00390321">
        <w:rPr>
          <w:rFonts w:ascii="Times New Roman" w:hAnsi="Times New Roman" w:cs="Times New Roman"/>
          <w:sz w:val="24"/>
          <w:szCs w:val="24"/>
        </w:rPr>
        <w:t>«</w:t>
      </w:r>
      <w:r w:rsidR="00390321" w:rsidRPr="00390321">
        <w:rPr>
          <w:rFonts w:ascii="Times New Roman" w:hAnsi="Times New Roman" w:cs="Times New Roman"/>
          <w:sz w:val="24"/>
          <w:szCs w:val="24"/>
        </w:rPr>
        <w:t>«Бумеранг», средневековый «Замок ужасов»</w:t>
      </w:r>
      <w:r w:rsidR="00390321">
        <w:rPr>
          <w:rFonts w:ascii="Times New Roman" w:hAnsi="Times New Roman" w:cs="Times New Roman"/>
          <w:sz w:val="24"/>
          <w:szCs w:val="24"/>
        </w:rPr>
        <w:t>.</w:t>
      </w:r>
    </w:p>
    <w:p w:rsidR="006E73D7" w:rsidRDefault="00390321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90321">
        <w:rPr>
          <w:rFonts w:ascii="Times New Roman" w:hAnsi="Times New Roman" w:cs="Times New Roman"/>
          <w:sz w:val="24"/>
          <w:szCs w:val="24"/>
        </w:rPr>
        <w:t xml:space="preserve"> </w:t>
      </w:r>
      <w:r w:rsidR="00B52CB6">
        <w:rPr>
          <w:rFonts w:ascii="Times New Roman" w:hAnsi="Times New Roman" w:cs="Times New Roman"/>
          <w:sz w:val="24"/>
          <w:szCs w:val="24"/>
        </w:rPr>
        <w:t xml:space="preserve">Ребята, случилась неприятность. </w:t>
      </w:r>
      <w:r w:rsidR="005A34A0">
        <w:rPr>
          <w:rFonts w:ascii="Times New Roman" w:hAnsi="Times New Roman" w:cs="Times New Roman"/>
          <w:sz w:val="24"/>
          <w:szCs w:val="24"/>
        </w:rPr>
        <w:t>Хулиганы пришли в парк и нарушают порядок. Строгий сторож заметил их. Какие слова говорит сторож? Что НЕЛЬЗЯ делать в парке?</w:t>
      </w:r>
    </w:p>
    <w:p w:rsidR="006E73D7" w:rsidRDefault="006E73D7" w:rsidP="00D7418E">
      <w:pPr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316" cy="2041931"/>
            <wp:effectExtent l="19050" t="19050" r="13684" b="15469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03" cy="2043768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A0" w:rsidRDefault="005A34A0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составляют фразы, употребляя глаголы  </w:t>
      </w:r>
      <w:r w:rsidR="007F6734">
        <w:rPr>
          <w:rFonts w:ascii="Times New Roman" w:hAnsi="Times New Roman" w:cs="Times New Roman"/>
          <w:sz w:val="24"/>
          <w:szCs w:val="24"/>
        </w:rPr>
        <w:t xml:space="preserve">несовершенного вида </w:t>
      </w:r>
      <w:r>
        <w:rPr>
          <w:rFonts w:ascii="Times New Roman" w:hAnsi="Times New Roman" w:cs="Times New Roman"/>
          <w:sz w:val="24"/>
          <w:szCs w:val="24"/>
        </w:rPr>
        <w:t>в неопределенной форме. (</w:t>
      </w:r>
      <w:r w:rsidRPr="00567953">
        <w:rPr>
          <w:rFonts w:ascii="Times New Roman" w:hAnsi="Times New Roman" w:cs="Times New Roman"/>
          <w:i/>
          <w:sz w:val="24"/>
          <w:szCs w:val="24"/>
        </w:rPr>
        <w:t>Нельзя ломать деревья. Нельзя рвать цветы. Нельзя бросать бумагу.</w:t>
      </w:r>
      <w:r>
        <w:rPr>
          <w:rFonts w:ascii="Times New Roman" w:hAnsi="Times New Roman" w:cs="Times New Roman"/>
          <w:sz w:val="24"/>
          <w:szCs w:val="24"/>
        </w:rPr>
        <w:t>)</w:t>
      </w:r>
      <w:r w:rsidR="007F6734">
        <w:rPr>
          <w:rFonts w:ascii="Times New Roman" w:hAnsi="Times New Roman" w:cs="Times New Roman"/>
          <w:sz w:val="24"/>
          <w:szCs w:val="24"/>
        </w:rPr>
        <w:t xml:space="preserve"> Предложения записываем на доске и в тетради.</w:t>
      </w:r>
    </w:p>
    <w:p w:rsidR="007F6734" w:rsidRPr="00567953" w:rsidRDefault="007F6734" w:rsidP="00A47B3B">
      <w:pPr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«Что я буду делать завтра». </w:t>
      </w:r>
    </w:p>
    <w:p w:rsidR="00EB5A35" w:rsidRDefault="00EB5A35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с вами посетили замечательный парк. А что мы будем делать завтра?</w:t>
      </w:r>
    </w:p>
    <w:p w:rsidR="007F6734" w:rsidRDefault="007F673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раздает карточки с рисунками. По рисункам ребята составляют предложения с глаголами</w:t>
      </w:r>
      <w:r w:rsidR="00D91461">
        <w:rPr>
          <w:rFonts w:ascii="Times New Roman" w:hAnsi="Times New Roman" w:cs="Times New Roman"/>
          <w:sz w:val="24"/>
          <w:szCs w:val="24"/>
        </w:rPr>
        <w:t xml:space="preserve"> несовершенного вида </w:t>
      </w:r>
      <w:r>
        <w:rPr>
          <w:rFonts w:ascii="Times New Roman" w:hAnsi="Times New Roman" w:cs="Times New Roman"/>
          <w:sz w:val="24"/>
          <w:szCs w:val="24"/>
        </w:rPr>
        <w:t>в будущем времени.</w:t>
      </w:r>
      <w:r w:rsidR="00D91461">
        <w:rPr>
          <w:rFonts w:ascii="Times New Roman" w:hAnsi="Times New Roman" w:cs="Times New Roman"/>
          <w:sz w:val="24"/>
          <w:szCs w:val="24"/>
        </w:rPr>
        <w:t xml:space="preserve"> </w:t>
      </w:r>
      <w:r w:rsidR="008C2890">
        <w:rPr>
          <w:rFonts w:ascii="Times New Roman" w:hAnsi="Times New Roman" w:cs="Times New Roman"/>
          <w:sz w:val="24"/>
          <w:szCs w:val="24"/>
        </w:rPr>
        <w:t>На слайде – образец «Я буду читать книги».</w:t>
      </w:r>
    </w:p>
    <w:p w:rsidR="00D91461" w:rsidRDefault="007F6734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0353" cy="752837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13" cy="75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461" w:rsidRPr="00D914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1941" cy="84695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3" cy="84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461">
        <w:rPr>
          <w:rFonts w:ascii="Times New Roman" w:hAnsi="Times New Roman" w:cs="Times New Roman"/>
          <w:sz w:val="24"/>
          <w:szCs w:val="24"/>
        </w:rPr>
        <w:t xml:space="preserve">  </w:t>
      </w:r>
      <w:r w:rsidR="00D914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9519" cy="1066182"/>
            <wp:effectExtent l="19050" t="0" r="7781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64" cy="106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461" w:rsidRPr="00D91461">
        <w:rPr>
          <w:rFonts w:ascii="Times New Roman" w:hAnsi="Times New Roman" w:cs="Times New Roman"/>
          <w:sz w:val="24"/>
          <w:szCs w:val="24"/>
        </w:rPr>
        <w:t xml:space="preserve"> </w:t>
      </w:r>
      <w:r w:rsidR="00D914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6336" cy="1082526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80" cy="108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461" w:rsidRPr="00567953" w:rsidRDefault="007F6734" w:rsidP="00A47B3B">
      <w:pPr>
        <w:ind w:left="-567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7953">
        <w:rPr>
          <w:rFonts w:ascii="Times New Roman" w:hAnsi="Times New Roman" w:cs="Times New Roman"/>
          <w:i/>
          <w:sz w:val="24"/>
          <w:szCs w:val="24"/>
        </w:rPr>
        <w:t>Я</w:t>
      </w:r>
      <w:r w:rsidR="00D91461" w:rsidRPr="005679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67953">
        <w:rPr>
          <w:rFonts w:ascii="Times New Roman" w:hAnsi="Times New Roman" w:cs="Times New Roman"/>
          <w:i/>
          <w:sz w:val="24"/>
          <w:szCs w:val="24"/>
        </w:rPr>
        <w:t xml:space="preserve"> завтра пойду на концерт.</w:t>
      </w:r>
      <w:r w:rsidR="00D91461" w:rsidRPr="005679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67953">
        <w:rPr>
          <w:rFonts w:ascii="Times New Roman" w:hAnsi="Times New Roman" w:cs="Times New Roman"/>
          <w:i/>
          <w:sz w:val="24"/>
          <w:szCs w:val="24"/>
        </w:rPr>
        <w:t>Я завтра буду играть в футбол.</w:t>
      </w:r>
      <w:r w:rsidR="00D91461" w:rsidRPr="005679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67953">
        <w:rPr>
          <w:rFonts w:ascii="Times New Roman" w:hAnsi="Times New Roman" w:cs="Times New Roman"/>
          <w:i/>
          <w:sz w:val="24"/>
          <w:szCs w:val="24"/>
        </w:rPr>
        <w:t xml:space="preserve">Я завтра </w:t>
      </w:r>
      <w:r w:rsidR="00D91461" w:rsidRPr="00567953">
        <w:rPr>
          <w:rFonts w:ascii="Times New Roman" w:hAnsi="Times New Roman" w:cs="Times New Roman"/>
          <w:i/>
          <w:sz w:val="24"/>
          <w:szCs w:val="24"/>
        </w:rPr>
        <w:t>буду бегать на стадионе.</w:t>
      </w:r>
      <w:r w:rsidR="00023BED" w:rsidRPr="005679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1461" w:rsidRPr="00567953">
        <w:rPr>
          <w:rFonts w:ascii="Times New Roman" w:hAnsi="Times New Roman" w:cs="Times New Roman"/>
          <w:i/>
          <w:sz w:val="24"/>
          <w:szCs w:val="24"/>
        </w:rPr>
        <w:t xml:space="preserve">Я завтра буду читать газету. Я буду петь песни. </w:t>
      </w:r>
    </w:p>
    <w:p w:rsidR="00602E8D" w:rsidRPr="00567953" w:rsidRDefault="00602E8D" w:rsidP="00A47B3B">
      <w:pPr>
        <w:shd w:val="clear" w:color="auto" w:fill="FFFFFF"/>
        <w:spacing w:before="29" w:line="209" w:lineRule="exact"/>
        <w:ind w:left="-567" w:right="79" w:firstLine="259"/>
        <w:jc w:val="both"/>
        <w:rPr>
          <w:rFonts w:ascii="Times New Roman" w:eastAsia="Calibri" w:hAnsi="Times New Roman" w:cs="Times New Roman"/>
          <w:iCs/>
          <w:color w:val="000000"/>
          <w:spacing w:val="4"/>
          <w:sz w:val="24"/>
          <w:szCs w:val="24"/>
          <w:u w:val="single"/>
        </w:rPr>
      </w:pPr>
      <w:r w:rsidRPr="00567953">
        <w:rPr>
          <w:rFonts w:ascii="Times New Roman" w:eastAsia="Calibri" w:hAnsi="Times New Roman" w:cs="Times New Roman"/>
          <w:iCs/>
          <w:color w:val="000000"/>
          <w:spacing w:val="4"/>
          <w:sz w:val="24"/>
          <w:szCs w:val="24"/>
          <w:u w:val="single"/>
        </w:rPr>
        <w:t>3). Изучение нового материала.</w:t>
      </w:r>
    </w:p>
    <w:p w:rsidR="00023BED" w:rsidRPr="003E2AA7" w:rsidRDefault="0089192A" w:rsidP="009E23F8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2AA7">
        <w:rPr>
          <w:rFonts w:ascii="Times New Roman" w:hAnsi="Times New Roman" w:cs="Times New Roman"/>
          <w:spacing w:val="4"/>
          <w:sz w:val="24"/>
          <w:szCs w:val="24"/>
        </w:rPr>
        <w:t xml:space="preserve">Сегодня мы научимся правильно </w:t>
      </w:r>
      <w:r w:rsidR="009E23F8">
        <w:rPr>
          <w:rFonts w:ascii="Times New Roman" w:hAnsi="Times New Roman" w:cs="Times New Roman"/>
          <w:spacing w:val="4"/>
          <w:sz w:val="24"/>
          <w:szCs w:val="24"/>
        </w:rPr>
        <w:t xml:space="preserve">выражать </w:t>
      </w:r>
      <w:r w:rsidRPr="003E2AA7">
        <w:rPr>
          <w:rFonts w:ascii="Times New Roman" w:hAnsi="Times New Roman" w:cs="Times New Roman"/>
          <w:sz w:val="24"/>
          <w:szCs w:val="24"/>
        </w:rPr>
        <w:t>просьбы, приказы, советы, пожелания.</w:t>
      </w:r>
      <w:r w:rsidR="00023BED" w:rsidRPr="003E2AA7">
        <w:rPr>
          <w:rFonts w:ascii="Times New Roman" w:hAnsi="Times New Roman" w:cs="Times New Roman"/>
          <w:sz w:val="24"/>
          <w:szCs w:val="24"/>
        </w:rPr>
        <w:t xml:space="preserve"> На экране рисунки с подписями. Обратите внимание, как изменились слова. </w:t>
      </w:r>
    </w:p>
    <w:p w:rsidR="0089192A" w:rsidRDefault="00602E8D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5922" cy="1178417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30" cy="11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1748" cy="1178417"/>
            <wp:effectExtent l="19050" t="0" r="1302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36" cy="11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3960" cy="1126751"/>
            <wp:effectExtent l="19050" t="0" r="144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91" cy="112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461" w:rsidRPr="00D91461">
        <w:rPr>
          <w:rFonts w:ascii="Times New Roman" w:hAnsi="Times New Roman" w:cs="Times New Roman"/>
          <w:sz w:val="24"/>
          <w:szCs w:val="24"/>
        </w:rPr>
        <w:t xml:space="preserve"> </w:t>
      </w:r>
      <w:r w:rsidR="00D914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8292" cy="1021997"/>
            <wp:effectExtent l="19050" t="0" r="8058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15" cy="102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8D" w:rsidRDefault="00602E8D" w:rsidP="00A47B3B">
      <w:pPr>
        <w:ind w:left="-567" w:firstLine="283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</w:t>
      </w:r>
      <w:r w:rsidR="006E73D7" w:rsidRPr="006E73D7">
        <w:rPr>
          <w:rFonts w:ascii="Times New Roman" w:hAnsi="Times New Roman" w:cs="Times New Roman"/>
          <w:color w:val="FF0000"/>
          <w:sz w:val="24"/>
          <w:szCs w:val="24"/>
        </w:rPr>
        <w:t>у</w:t>
      </w:r>
      <w:r w:rsidRPr="006E73D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включ</w:t>
      </w:r>
      <w:r w:rsidR="00D91461" w:rsidRPr="00D91461">
        <w:rPr>
          <w:rFonts w:ascii="Times New Roman" w:hAnsi="Times New Roman" w:cs="Times New Roman"/>
          <w:color w:val="00B0F0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    Позвон</w:t>
      </w:r>
      <w:r w:rsidR="006E73D7">
        <w:rPr>
          <w:rFonts w:ascii="Times New Roman" w:hAnsi="Times New Roman" w:cs="Times New Roman"/>
          <w:color w:val="FF0000"/>
          <w:sz w:val="24"/>
          <w:szCs w:val="24"/>
        </w:rPr>
        <w:t>ю</w:t>
      </w:r>
      <w:r w:rsidRPr="00602E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позвон</w:t>
      </w:r>
      <w:r w:rsidRPr="00602E8D">
        <w:rPr>
          <w:rFonts w:ascii="Times New Roman" w:hAnsi="Times New Roman" w:cs="Times New Roman"/>
          <w:color w:val="00B0F0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  Иг</w:t>
      </w:r>
      <w:r w:rsidRPr="006E73D7">
        <w:rPr>
          <w:rFonts w:ascii="Times New Roman" w:hAnsi="Times New Roman" w:cs="Times New Roman"/>
          <w:sz w:val="24"/>
          <w:szCs w:val="24"/>
        </w:rPr>
        <w:t>ра</w:t>
      </w:r>
      <w:r w:rsidR="006E73D7">
        <w:rPr>
          <w:rFonts w:ascii="Times New Roman" w:hAnsi="Times New Roman" w:cs="Times New Roman"/>
          <w:color w:val="FF0000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– игра</w:t>
      </w:r>
      <w:r w:rsidRPr="00602E8D">
        <w:rPr>
          <w:rFonts w:ascii="Times New Roman" w:hAnsi="Times New Roman" w:cs="Times New Roman"/>
          <w:color w:val="00B0F0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D91461">
        <w:rPr>
          <w:rFonts w:ascii="Times New Roman" w:hAnsi="Times New Roman" w:cs="Times New Roman"/>
          <w:sz w:val="24"/>
          <w:szCs w:val="24"/>
        </w:rPr>
        <w:t xml:space="preserve">        Рису</w:t>
      </w:r>
      <w:r w:rsidR="00D91461" w:rsidRPr="00D91461">
        <w:rPr>
          <w:rFonts w:ascii="Times New Roman" w:hAnsi="Times New Roman" w:cs="Times New Roman"/>
          <w:color w:val="FF0000"/>
          <w:sz w:val="24"/>
          <w:szCs w:val="24"/>
        </w:rPr>
        <w:t>ю</w:t>
      </w:r>
      <w:r w:rsidR="00D91461">
        <w:rPr>
          <w:rFonts w:ascii="Times New Roman" w:hAnsi="Times New Roman" w:cs="Times New Roman"/>
          <w:sz w:val="24"/>
          <w:szCs w:val="24"/>
        </w:rPr>
        <w:t xml:space="preserve"> – рису</w:t>
      </w:r>
      <w:r w:rsidR="00D91461" w:rsidRPr="00D91461">
        <w:rPr>
          <w:rFonts w:ascii="Times New Roman" w:hAnsi="Times New Roman" w:cs="Times New Roman"/>
          <w:color w:val="00B0F0"/>
          <w:sz w:val="24"/>
          <w:szCs w:val="24"/>
        </w:rPr>
        <w:t>й.</w:t>
      </w:r>
    </w:p>
    <w:p w:rsidR="00D91461" w:rsidRDefault="003627B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023BED">
        <w:rPr>
          <w:rFonts w:ascii="Times New Roman" w:hAnsi="Times New Roman" w:cs="Times New Roman"/>
          <w:sz w:val="24"/>
          <w:szCs w:val="24"/>
        </w:rPr>
        <w:t xml:space="preserve">формулируют правило образования повелительного наклонения глагола: «Нужно убрать окончание и добавить И или Й».  Затем читаем правило в учебнике. </w:t>
      </w:r>
      <w:r w:rsidR="00A16455">
        <w:rPr>
          <w:rFonts w:ascii="Times New Roman" w:hAnsi="Times New Roman" w:cs="Times New Roman"/>
          <w:sz w:val="24"/>
          <w:szCs w:val="24"/>
        </w:rPr>
        <w:t>Нужно особо сказать, что основная форма повелительного наклонения  - 2 лицо единственного или множественного числа.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Физкультминутка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 xml:space="preserve">- Ребята, когда я буду называть глаголы в повелительном наклонении, вы должны </w:t>
      </w:r>
      <w:r w:rsidR="009E23F8">
        <w:rPr>
          <w:rFonts w:ascii="Times New Roman" w:hAnsi="Times New Roman" w:cs="Times New Roman"/>
          <w:sz w:val="24"/>
          <w:szCs w:val="24"/>
        </w:rPr>
        <w:t xml:space="preserve">еще и </w:t>
      </w:r>
      <w:r w:rsidRPr="00965A3F">
        <w:rPr>
          <w:rFonts w:ascii="Times New Roman" w:hAnsi="Times New Roman" w:cs="Times New Roman"/>
          <w:sz w:val="24"/>
          <w:szCs w:val="24"/>
        </w:rPr>
        <w:t>хлопнуть в ладоши.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Без сомненья, вы устали.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Встаньте! Сядьте! Снова встаньте!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Разогнулись, потянулись,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Вправо-влево повернулись!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Головою повертите!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lastRenderedPageBreak/>
        <w:t>Друг на друга посмотрите!</w:t>
      </w:r>
    </w:p>
    <w:p w:rsidR="00023BED" w:rsidRDefault="00023BED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выполняют упражнение 2 из учебника, находят слово, выражающее совет Абая детям. Учитель обращает внимание на частицу –сь (ся).</w:t>
      </w:r>
    </w:p>
    <w:p w:rsidR="00BC224E" w:rsidRPr="00567953" w:rsidRDefault="00BC224E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7953">
        <w:rPr>
          <w:rFonts w:ascii="Times New Roman" w:hAnsi="Times New Roman" w:cs="Times New Roman"/>
          <w:sz w:val="24"/>
          <w:szCs w:val="24"/>
          <w:u w:val="single"/>
        </w:rPr>
        <w:t>4). Закрепление изученного материала.</w:t>
      </w:r>
    </w:p>
    <w:p w:rsidR="00965A3F" w:rsidRPr="00965A3F" w:rsidRDefault="00DF28E5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E2AA7">
        <w:rPr>
          <w:rFonts w:ascii="Times New Roman" w:hAnsi="Times New Roman" w:cs="Times New Roman"/>
          <w:b/>
          <w:sz w:val="24"/>
          <w:szCs w:val="24"/>
        </w:rPr>
        <w:t>Редактирование текста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965A3F" w:rsidRPr="00965A3F">
        <w:rPr>
          <w:rFonts w:ascii="Times New Roman" w:hAnsi="Times New Roman" w:cs="Times New Roman"/>
          <w:sz w:val="24"/>
          <w:szCs w:val="24"/>
        </w:rPr>
        <w:t xml:space="preserve">Прочитайте  текст, найдите ошибки в употреблении глаголов. Исправьте их, употребляя глаголы в повелительном наклонении во множественном числе.  </w:t>
      </w:r>
    </w:p>
    <w:p w:rsidR="00965A3F" w:rsidRPr="00965A3F" w:rsidRDefault="00965A3F" w:rsidP="00335137">
      <w:pPr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965A3F">
        <w:rPr>
          <w:rFonts w:ascii="Times New Roman" w:hAnsi="Times New Roman" w:cs="Times New Roman"/>
          <w:sz w:val="24"/>
          <w:szCs w:val="24"/>
        </w:rPr>
        <w:t xml:space="preserve"> Книги просят…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 xml:space="preserve">   Пожалуйста, </w:t>
      </w:r>
      <w:r w:rsidRPr="00965A3F">
        <w:rPr>
          <w:rFonts w:ascii="Times New Roman" w:hAnsi="Times New Roman" w:cs="Times New Roman"/>
          <w:i/>
          <w:sz w:val="24"/>
          <w:szCs w:val="24"/>
        </w:rPr>
        <w:t>не трогать</w:t>
      </w:r>
      <w:r w:rsidRPr="00965A3F">
        <w:rPr>
          <w:rFonts w:ascii="Times New Roman" w:hAnsi="Times New Roman" w:cs="Times New Roman"/>
          <w:sz w:val="24"/>
          <w:szCs w:val="24"/>
        </w:rPr>
        <w:t xml:space="preserve"> меня грязными руками: мне будет стыдно перед другими читателями за свой неопрятный внешний вид. Не </w:t>
      </w:r>
      <w:r w:rsidRPr="00965A3F">
        <w:rPr>
          <w:rFonts w:ascii="Times New Roman" w:hAnsi="Times New Roman" w:cs="Times New Roman"/>
          <w:i/>
          <w:sz w:val="24"/>
          <w:szCs w:val="24"/>
        </w:rPr>
        <w:t xml:space="preserve">разрисовывать </w:t>
      </w:r>
      <w:r w:rsidRPr="00965A3F">
        <w:rPr>
          <w:rFonts w:ascii="Times New Roman" w:hAnsi="Times New Roman" w:cs="Times New Roman"/>
          <w:sz w:val="24"/>
          <w:szCs w:val="24"/>
        </w:rPr>
        <w:t xml:space="preserve">меня ручкой или карандашом – это так некрасиво. Не </w:t>
      </w:r>
      <w:r w:rsidRPr="00965A3F">
        <w:rPr>
          <w:rFonts w:ascii="Times New Roman" w:hAnsi="Times New Roman" w:cs="Times New Roman"/>
          <w:i/>
          <w:sz w:val="24"/>
          <w:szCs w:val="24"/>
        </w:rPr>
        <w:t>забы</w:t>
      </w:r>
      <w:r w:rsidR="00567953">
        <w:rPr>
          <w:rFonts w:ascii="Times New Roman" w:hAnsi="Times New Roman" w:cs="Times New Roman"/>
          <w:i/>
          <w:sz w:val="24"/>
          <w:szCs w:val="24"/>
        </w:rPr>
        <w:t>ва</w:t>
      </w:r>
      <w:r w:rsidRPr="00965A3F">
        <w:rPr>
          <w:rFonts w:ascii="Times New Roman" w:hAnsi="Times New Roman" w:cs="Times New Roman"/>
          <w:i/>
          <w:sz w:val="24"/>
          <w:szCs w:val="24"/>
        </w:rPr>
        <w:t>ть,</w:t>
      </w:r>
      <w:r w:rsidRPr="00965A3F">
        <w:rPr>
          <w:rFonts w:ascii="Times New Roman" w:hAnsi="Times New Roman" w:cs="Times New Roman"/>
          <w:sz w:val="24"/>
          <w:szCs w:val="24"/>
        </w:rPr>
        <w:t xml:space="preserve"> что после вас мне придётся побывать у других читателей. </w:t>
      </w:r>
      <w:r w:rsidR="00567953">
        <w:rPr>
          <w:rFonts w:ascii="Times New Roman" w:hAnsi="Times New Roman" w:cs="Times New Roman"/>
          <w:i/>
          <w:sz w:val="24"/>
          <w:szCs w:val="24"/>
        </w:rPr>
        <w:t>Помога</w:t>
      </w:r>
      <w:r w:rsidRPr="00965A3F">
        <w:rPr>
          <w:rFonts w:ascii="Times New Roman" w:hAnsi="Times New Roman" w:cs="Times New Roman"/>
          <w:i/>
          <w:sz w:val="24"/>
          <w:szCs w:val="24"/>
        </w:rPr>
        <w:t>ь</w:t>
      </w:r>
      <w:r w:rsidRPr="00965A3F">
        <w:rPr>
          <w:rFonts w:ascii="Times New Roman" w:hAnsi="Times New Roman" w:cs="Times New Roman"/>
          <w:sz w:val="24"/>
          <w:szCs w:val="24"/>
        </w:rPr>
        <w:t xml:space="preserve"> оставаться мне чистой, а я помогу вам стать умнее.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 xml:space="preserve"> - Ребята, скажите, почему я попросила вас употребить глаголы во множественном числе? (это обращение книг к детям «Книги просят…» как к одному из вас, так и ко всем сразу)</w:t>
      </w:r>
    </w:p>
    <w:p w:rsidR="00965A3F" w:rsidRP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- К кому обращение? (К нерадивым, неаккуратным  читателям.). Я уверена, что среди вас нет небрежных читателей.</w:t>
      </w:r>
    </w:p>
    <w:p w:rsidR="00965A3F" w:rsidRDefault="00965A3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65A3F">
        <w:rPr>
          <w:rFonts w:ascii="Times New Roman" w:hAnsi="Times New Roman" w:cs="Times New Roman"/>
          <w:sz w:val="24"/>
          <w:szCs w:val="24"/>
        </w:rPr>
        <w:t>- Каким образом книга поможет вам стать умнее? Что помогли глаголы в повелительном наклонении выразить книге? (просьбу, крик о помощи)</w:t>
      </w:r>
    </w:p>
    <w:p w:rsidR="003E2AA7" w:rsidRPr="003E2AA7" w:rsidRDefault="003E2AA7" w:rsidP="00A47B3B">
      <w:pPr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AA7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23BED" w:rsidRPr="003E2AA7">
        <w:rPr>
          <w:rFonts w:ascii="Times New Roman" w:hAnsi="Times New Roman" w:cs="Times New Roman"/>
          <w:b/>
          <w:sz w:val="24"/>
          <w:szCs w:val="24"/>
        </w:rPr>
        <w:t>«</w:t>
      </w:r>
      <w:r w:rsidR="00940C68" w:rsidRPr="003E2AA7">
        <w:rPr>
          <w:rFonts w:ascii="Times New Roman" w:hAnsi="Times New Roman" w:cs="Times New Roman"/>
          <w:b/>
          <w:sz w:val="24"/>
          <w:szCs w:val="24"/>
        </w:rPr>
        <w:t>Помощники</w:t>
      </w:r>
      <w:r w:rsidR="00023BED" w:rsidRPr="003E2AA7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A06CDD" w:rsidRDefault="009A66C5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воскресенье все приехали к бабушке помогать. </w:t>
      </w:r>
      <w:r w:rsidR="00940C68">
        <w:rPr>
          <w:rFonts w:ascii="Times New Roman" w:hAnsi="Times New Roman" w:cs="Times New Roman"/>
          <w:sz w:val="24"/>
          <w:szCs w:val="24"/>
        </w:rPr>
        <w:t>Бабушка дала всем работу. Какие слова говорила она?</w:t>
      </w:r>
      <w:r w:rsidR="00FF449B">
        <w:rPr>
          <w:rFonts w:ascii="Times New Roman" w:hAnsi="Times New Roman" w:cs="Times New Roman"/>
          <w:sz w:val="24"/>
          <w:szCs w:val="24"/>
        </w:rPr>
        <w:t xml:space="preserve"> Как она будет называть своих помощников?</w:t>
      </w:r>
    </w:p>
    <w:p w:rsidR="009C3927" w:rsidRDefault="009C3927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940C68" w:rsidRDefault="00940C68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1964" cy="1599897"/>
            <wp:effectExtent l="19050" t="0" r="0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98" cy="160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5277" cy="1589189"/>
            <wp:effectExtent l="19050" t="0" r="1073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45" cy="158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6508" cy="1595130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58" cy="15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8340" cy="1558344"/>
            <wp:effectExtent l="19050" t="0" r="7560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43" cy="156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68" w:rsidRDefault="009A66C5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Внучка Аня.                      Внук Саша.                                                     Муж </w:t>
      </w:r>
      <w:r w:rsidR="00FF449B">
        <w:rPr>
          <w:rFonts w:ascii="Times New Roman" w:hAnsi="Times New Roman" w:cs="Times New Roman"/>
          <w:sz w:val="24"/>
          <w:szCs w:val="24"/>
        </w:rPr>
        <w:t>дочки Иван.</w:t>
      </w:r>
    </w:p>
    <w:p w:rsidR="009A66C5" w:rsidRDefault="009A66C5" w:rsidP="00D7418E">
      <w:pPr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79292" cy="1325665"/>
            <wp:effectExtent l="19050" t="0" r="6608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42" cy="132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0731" cy="1451498"/>
            <wp:effectExtent l="19050" t="0" r="3219" b="0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569" cy="145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49B">
        <w:rPr>
          <w:rFonts w:ascii="Times New Roman" w:hAnsi="Times New Roman" w:cs="Times New Roman"/>
          <w:sz w:val="24"/>
          <w:szCs w:val="24"/>
        </w:rPr>
        <w:t>Сын Петя.</w:t>
      </w:r>
    </w:p>
    <w:p w:rsidR="00FF449B" w:rsidRDefault="00FF449B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составляют фразы: «Аня, купи хлеб. Саша, собери яблоки. Дочка, помой посуду. Ваня, почини машину. Илюша, напиши письмо. Петя, свари обед.» </w:t>
      </w:r>
      <w:r w:rsidR="00A06CDD">
        <w:rPr>
          <w:rFonts w:ascii="Times New Roman" w:hAnsi="Times New Roman" w:cs="Times New Roman"/>
          <w:sz w:val="24"/>
          <w:szCs w:val="24"/>
        </w:rPr>
        <w:t xml:space="preserve"> Предложения записываем в тетради и на доске, объясняя попутно постановку запятой при обращении.</w:t>
      </w:r>
    </w:p>
    <w:p w:rsidR="00A06CDD" w:rsidRDefault="00A06CDD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Глаголы в повелительном наклонении выражают не только просьбу, приказ, но и совет. </w:t>
      </w:r>
      <w:r w:rsidR="00703A1A">
        <w:rPr>
          <w:rFonts w:ascii="Times New Roman" w:hAnsi="Times New Roman" w:cs="Times New Roman"/>
          <w:sz w:val="24"/>
          <w:szCs w:val="24"/>
        </w:rPr>
        <w:t>Мы сейчас сами составим совет, как надо заваривать чай. На экране рисунки, а вы их озвучите.</w:t>
      </w:r>
    </w:p>
    <w:p w:rsidR="00EC2EE2" w:rsidRPr="009C3927" w:rsidRDefault="00EC2EE2" w:rsidP="00A47B3B">
      <w:pPr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927">
        <w:rPr>
          <w:rFonts w:ascii="Times New Roman" w:hAnsi="Times New Roman" w:cs="Times New Roman"/>
          <w:b/>
          <w:sz w:val="24"/>
          <w:szCs w:val="24"/>
        </w:rPr>
        <w:t xml:space="preserve">Игра «Кулинары».  </w:t>
      </w:r>
      <w:r w:rsidR="00C702BD" w:rsidRPr="009C3927">
        <w:rPr>
          <w:rFonts w:ascii="Times New Roman" w:hAnsi="Times New Roman" w:cs="Times New Roman"/>
          <w:b/>
          <w:sz w:val="24"/>
          <w:szCs w:val="24"/>
        </w:rPr>
        <w:t>Работа в парах.</w:t>
      </w:r>
    </w:p>
    <w:p w:rsidR="00703A1A" w:rsidRDefault="00703A1A" w:rsidP="00D7418E">
      <w:pPr>
        <w:ind w:left="-567" w:firstLine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6342" cy="1947769"/>
            <wp:effectExtent l="38100" t="19050" r="17708" b="14381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72" cy="194851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18E" w:rsidRPr="00D741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9289" cy="1944670"/>
            <wp:effectExtent l="19050" t="19050" r="26611" b="1748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68" cy="1950772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1A" w:rsidRDefault="00EC2EE2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4612F">
        <w:rPr>
          <w:rFonts w:ascii="Times New Roman" w:hAnsi="Times New Roman" w:cs="Times New Roman"/>
          <w:sz w:val="24"/>
          <w:szCs w:val="24"/>
        </w:rPr>
        <w:t xml:space="preserve">читель объясняет значение слова (пазанда, уста ошпаз). </w:t>
      </w:r>
      <w:r w:rsidR="00703A1A">
        <w:rPr>
          <w:rFonts w:ascii="Times New Roman" w:hAnsi="Times New Roman" w:cs="Times New Roman"/>
          <w:sz w:val="24"/>
          <w:szCs w:val="24"/>
        </w:rPr>
        <w:t>Ребята расставляют номера рисунков по порядку и составляют</w:t>
      </w:r>
      <w:r>
        <w:rPr>
          <w:rFonts w:ascii="Times New Roman" w:hAnsi="Times New Roman" w:cs="Times New Roman"/>
          <w:sz w:val="24"/>
          <w:szCs w:val="24"/>
        </w:rPr>
        <w:t xml:space="preserve"> с помощью учителя </w:t>
      </w:r>
      <w:r w:rsidR="00703A1A">
        <w:rPr>
          <w:rFonts w:ascii="Times New Roman" w:hAnsi="Times New Roman" w:cs="Times New Roman"/>
          <w:sz w:val="24"/>
          <w:szCs w:val="24"/>
        </w:rPr>
        <w:t xml:space="preserve"> текст</w:t>
      </w:r>
      <w:r w:rsidR="00A16455">
        <w:rPr>
          <w:rFonts w:ascii="Times New Roman" w:hAnsi="Times New Roman" w:cs="Times New Roman"/>
          <w:sz w:val="24"/>
          <w:szCs w:val="24"/>
        </w:rPr>
        <w:t xml:space="preserve"> с глаголами</w:t>
      </w:r>
      <w:r w:rsidR="00083670">
        <w:rPr>
          <w:rFonts w:ascii="Times New Roman" w:hAnsi="Times New Roman" w:cs="Times New Roman"/>
          <w:sz w:val="24"/>
          <w:szCs w:val="24"/>
        </w:rPr>
        <w:t xml:space="preserve"> повелительного наклонения</w:t>
      </w:r>
      <w:r w:rsidR="00A16455">
        <w:rPr>
          <w:rFonts w:ascii="Times New Roman" w:hAnsi="Times New Roman" w:cs="Times New Roman"/>
          <w:sz w:val="24"/>
          <w:szCs w:val="24"/>
        </w:rPr>
        <w:t xml:space="preserve"> в единственном числе</w:t>
      </w:r>
      <w:r w:rsidR="00703A1A">
        <w:rPr>
          <w:rFonts w:ascii="Times New Roman" w:hAnsi="Times New Roman" w:cs="Times New Roman"/>
          <w:sz w:val="24"/>
          <w:szCs w:val="24"/>
        </w:rPr>
        <w:t xml:space="preserve">. «Набери воды в чайник. Включи газ. Поставь чайник на плиту. Положи заварку в чайник. Налей кипяток. Налей чай в чашку. Добавь молоко или сливки. </w:t>
      </w:r>
    </w:p>
    <w:p w:rsidR="00EC2EE2" w:rsidRDefault="00E4612F" w:rsidP="00BE7E75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рецепт</w:t>
      </w:r>
      <w:r w:rsidR="007F31DF">
        <w:rPr>
          <w:rFonts w:ascii="Times New Roman" w:hAnsi="Times New Roman" w:cs="Times New Roman"/>
          <w:sz w:val="24"/>
          <w:szCs w:val="24"/>
        </w:rPr>
        <w:t xml:space="preserve"> в</w:t>
      </w:r>
      <w:r w:rsidR="00A16455">
        <w:rPr>
          <w:rFonts w:ascii="Times New Roman" w:hAnsi="Times New Roman" w:cs="Times New Roman"/>
          <w:sz w:val="24"/>
          <w:szCs w:val="24"/>
        </w:rPr>
        <w:t xml:space="preserve"> </w:t>
      </w:r>
      <w:r w:rsidR="007F31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хорошо подготовленном классе можно составить самостоятельно по рисункам.  </w:t>
      </w:r>
      <w:r w:rsidR="00662FF0">
        <w:rPr>
          <w:rFonts w:ascii="Times New Roman" w:hAnsi="Times New Roman" w:cs="Times New Roman"/>
          <w:sz w:val="24"/>
          <w:szCs w:val="24"/>
        </w:rPr>
        <w:t xml:space="preserve">В более слабом классе </w:t>
      </w:r>
      <w:r w:rsidR="00BE7E75">
        <w:rPr>
          <w:rFonts w:ascii="Times New Roman" w:hAnsi="Times New Roman" w:cs="Times New Roman"/>
          <w:sz w:val="24"/>
          <w:szCs w:val="24"/>
        </w:rPr>
        <w:t>можно дать текст с пропусками.</w:t>
      </w:r>
    </w:p>
    <w:p w:rsidR="00E4612F" w:rsidRDefault="00D7418E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3927">
        <w:rPr>
          <w:rFonts w:ascii="Times New Roman" w:hAnsi="Times New Roman" w:cs="Times New Roman"/>
          <w:sz w:val="24"/>
          <w:szCs w:val="24"/>
        </w:rPr>
        <w:t>«Как приготов</w:t>
      </w:r>
      <w:r w:rsidR="00A16455">
        <w:rPr>
          <w:rFonts w:ascii="Times New Roman" w:hAnsi="Times New Roman" w:cs="Times New Roman"/>
          <w:sz w:val="24"/>
          <w:szCs w:val="24"/>
        </w:rPr>
        <w:t xml:space="preserve">ить омлет» .  </w:t>
      </w:r>
      <w:r w:rsidR="00E4612F">
        <w:rPr>
          <w:rFonts w:ascii="Times New Roman" w:hAnsi="Times New Roman" w:cs="Times New Roman"/>
          <w:sz w:val="24"/>
          <w:szCs w:val="24"/>
        </w:rPr>
        <w:t>…    два яйца. …   их в миску. …   веничком яйца. …   в сковородку масло. …   яйца в сковороду. …   на медленном огне….    омлет в тарелку.</w:t>
      </w:r>
    </w:p>
    <w:p w:rsidR="00E4612F" w:rsidRDefault="00E4612F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 для вставки: посоли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возьми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вылей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поджарь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 разбей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смешай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налей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положи</w:t>
      </w:r>
      <w:r w:rsidR="00A16455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7F80" w:rsidRPr="009C3927" w:rsidRDefault="00987F80" w:rsidP="00A47B3B">
      <w:pPr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927">
        <w:rPr>
          <w:rFonts w:ascii="Times New Roman" w:hAnsi="Times New Roman" w:cs="Times New Roman"/>
          <w:b/>
          <w:sz w:val="24"/>
          <w:szCs w:val="24"/>
        </w:rPr>
        <w:t xml:space="preserve">Игра «Робот-помощник». </w:t>
      </w:r>
    </w:p>
    <w:p w:rsidR="00987F80" w:rsidRDefault="00987F80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которые успешно справились с предыдущими заданиями, выполняют роль конструктора роботов. В руках у них «пульт». Те, кто делал ошибки, могут сыграть послушного робота,</w:t>
      </w:r>
      <w:r w:rsidR="00A16455">
        <w:rPr>
          <w:rFonts w:ascii="Times New Roman" w:hAnsi="Times New Roman" w:cs="Times New Roman"/>
          <w:sz w:val="24"/>
          <w:szCs w:val="24"/>
        </w:rPr>
        <w:t xml:space="preserve"> выполняя приказы конструктора: «Встань, иди, возьми книгу…».</w:t>
      </w:r>
    </w:p>
    <w:p w:rsidR="00A16455" w:rsidRDefault="00A16455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Учитель </w:t>
      </w:r>
      <w:r w:rsidR="007F31DF">
        <w:rPr>
          <w:rFonts w:ascii="Times New Roman" w:hAnsi="Times New Roman" w:cs="Times New Roman"/>
          <w:sz w:val="24"/>
          <w:szCs w:val="24"/>
        </w:rPr>
        <w:t>знакомит ребят со следующим правилом учебника</w:t>
      </w:r>
      <w:r w:rsidR="009C3927">
        <w:rPr>
          <w:rFonts w:ascii="Times New Roman" w:hAnsi="Times New Roman" w:cs="Times New Roman"/>
          <w:sz w:val="24"/>
          <w:szCs w:val="24"/>
        </w:rPr>
        <w:t xml:space="preserve"> </w:t>
      </w:r>
      <w:r w:rsidR="007F31DF">
        <w:rPr>
          <w:rFonts w:ascii="Times New Roman" w:hAnsi="Times New Roman" w:cs="Times New Roman"/>
          <w:sz w:val="24"/>
          <w:szCs w:val="24"/>
        </w:rPr>
        <w:t xml:space="preserve">(стр.36) и </w:t>
      </w:r>
      <w:r>
        <w:rPr>
          <w:rFonts w:ascii="Times New Roman" w:hAnsi="Times New Roman" w:cs="Times New Roman"/>
          <w:sz w:val="24"/>
          <w:szCs w:val="24"/>
        </w:rPr>
        <w:t>усложняет задание для второго «конструктора», употребляя новую форму просьбы: «Пусть твой робот</w:t>
      </w:r>
      <w:r w:rsidR="007F31DF">
        <w:rPr>
          <w:rFonts w:ascii="Times New Roman" w:hAnsi="Times New Roman" w:cs="Times New Roman"/>
          <w:sz w:val="24"/>
          <w:szCs w:val="24"/>
        </w:rPr>
        <w:t xml:space="preserve"> сидит, стоит, ходит…».</w:t>
      </w:r>
    </w:p>
    <w:p w:rsidR="009C3927" w:rsidRPr="003C2961" w:rsidRDefault="009C3927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C3927">
        <w:rPr>
          <w:rFonts w:ascii="Times New Roman" w:hAnsi="Times New Roman" w:cs="Times New Roman"/>
          <w:sz w:val="24"/>
          <w:szCs w:val="24"/>
          <w:u w:val="single"/>
        </w:rPr>
        <w:t xml:space="preserve">5.) Итог урока. </w:t>
      </w:r>
      <w:r w:rsidRPr="003C2961">
        <w:rPr>
          <w:rFonts w:ascii="Times New Roman" w:hAnsi="Times New Roman" w:cs="Times New Roman"/>
          <w:sz w:val="24"/>
          <w:szCs w:val="24"/>
        </w:rPr>
        <w:t>Выставление оценок.</w:t>
      </w:r>
      <w:r w:rsidR="003C2961">
        <w:rPr>
          <w:rFonts w:ascii="Times New Roman" w:hAnsi="Times New Roman" w:cs="Times New Roman"/>
          <w:sz w:val="24"/>
          <w:szCs w:val="24"/>
        </w:rPr>
        <w:t xml:space="preserve"> Какое у нас настроение в конце урока? Чему мы научились?</w:t>
      </w:r>
    </w:p>
    <w:p w:rsidR="009C3927" w:rsidRDefault="009C3927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9C3927">
        <w:rPr>
          <w:rFonts w:ascii="Times New Roman" w:hAnsi="Times New Roman" w:cs="Times New Roman"/>
          <w:sz w:val="24"/>
          <w:szCs w:val="24"/>
          <w:u w:val="single"/>
        </w:rPr>
        <w:t>6.) Домашнее задание.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C3927">
        <w:rPr>
          <w:rFonts w:ascii="Times New Roman" w:hAnsi="Times New Roman" w:cs="Times New Roman"/>
          <w:sz w:val="24"/>
          <w:szCs w:val="24"/>
        </w:rPr>
        <w:t>Выполнить упражнение 3 из учебника. Читать упражнения 6 и 7.</w:t>
      </w:r>
    </w:p>
    <w:p w:rsidR="001126D6" w:rsidRDefault="001126D6" w:rsidP="00A47B3B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126D6">
        <w:rPr>
          <w:rFonts w:ascii="Times New Roman" w:hAnsi="Times New Roman" w:cs="Times New Roman"/>
          <w:sz w:val="24"/>
          <w:szCs w:val="24"/>
        </w:rPr>
        <w:t>Использованная литература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4994" w:rsidRPr="00324994" w:rsidRDefault="00324994" w:rsidP="00324994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4994">
        <w:rPr>
          <w:rFonts w:ascii="Times New Roman" w:hAnsi="Times New Roman" w:cs="Times New Roman"/>
          <w:sz w:val="24"/>
          <w:szCs w:val="24"/>
        </w:rPr>
        <w:t>Оптимизированные программы и учебники по русскому языку для 5-9 классов школ с узбекским языком обучения. – Ташкент, 2010 – 2011г.г.</w:t>
      </w:r>
    </w:p>
    <w:p w:rsidR="001126D6" w:rsidRDefault="001126D6" w:rsidP="001126D6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Гасилова Г..Русский язык: учебник для 6 класса. – Ташкент: Государственное научное издательство «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1126D6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zbekiston</w:t>
      </w:r>
      <w:r w:rsidRPr="00112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milliy</w:t>
      </w:r>
      <w:r w:rsidRPr="00112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ensiklopediyasi</w:t>
      </w:r>
      <w:r>
        <w:rPr>
          <w:rFonts w:ascii="Times New Roman" w:hAnsi="Times New Roman" w:cs="Times New Roman"/>
          <w:sz w:val="24"/>
          <w:szCs w:val="24"/>
        </w:rPr>
        <w:t xml:space="preserve">» 2013. </w:t>
      </w:r>
    </w:p>
    <w:p w:rsidR="001126D6" w:rsidRDefault="001126D6" w:rsidP="001126D6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Акишина, А.А. Русский язык в играх: Учебное пособие. – М.: Русский язык. Курсы, 2011.</w:t>
      </w:r>
    </w:p>
    <w:p w:rsidR="001126D6" w:rsidRDefault="001126D6" w:rsidP="001126D6">
      <w:pPr>
        <w:pStyle w:val="ab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Глазунова О.И.Давайте говорить по-русски. Учебник по русскому языку.- М.: Русский язык. 2013.</w:t>
      </w:r>
    </w:p>
    <w:sectPr w:rsidR="001126D6" w:rsidSect="00102846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A43" w:rsidRDefault="007B2A43" w:rsidP="00C461BF">
      <w:pPr>
        <w:spacing w:after="0" w:line="240" w:lineRule="auto"/>
      </w:pPr>
      <w:r>
        <w:separator/>
      </w:r>
    </w:p>
  </w:endnote>
  <w:endnote w:type="continuationSeparator" w:id="1">
    <w:p w:rsidR="007B2A43" w:rsidRDefault="007B2A43" w:rsidP="00C4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3028"/>
      <w:docPartObj>
        <w:docPartGallery w:val="Page Numbers (Bottom of Page)"/>
        <w:docPartUnique/>
      </w:docPartObj>
    </w:sdtPr>
    <w:sdtContent>
      <w:p w:rsidR="00EC2EE2" w:rsidRDefault="000718FD">
        <w:pPr>
          <w:pStyle w:val="a7"/>
          <w:jc w:val="center"/>
        </w:pPr>
        <w:fldSimple w:instr=" PAGE   \* MERGEFORMAT ">
          <w:r w:rsidR="00AC1E56">
            <w:rPr>
              <w:noProof/>
            </w:rPr>
            <w:t>6</w:t>
          </w:r>
        </w:fldSimple>
      </w:p>
    </w:sdtContent>
  </w:sdt>
  <w:p w:rsidR="00EC2EE2" w:rsidRDefault="00EC2E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A43" w:rsidRDefault="007B2A43" w:rsidP="00C461BF">
      <w:pPr>
        <w:spacing w:after="0" w:line="240" w:lineRule="auto"/>
      </w:pPr>
      <w:r>
        <w:separator/>
      </w:r>
    </w:p>
  </w:footnote>
  <w:footnote w:type="continuationSeparator" w:id="1">
    <w:p w:rsidR="007B2A43" w:rsidRDefault="007B2A43" w:rsidP="00C46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E2A87"/>
    <w:multiLevelType w:val="singleLevel"/>
    <w:tmpl w:val="15DAA592"/>
    <w:lvl w:ilvl="0">
      <w:start w:val="4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1">
    <w:nsid w:val="44A5431B"/>
    <w:multiLevelType w:val="hybridMultilevel"/>
    <w:tmpl w:val="0BECB6F6"/>
    <w:lvl w:ilvl="0" w:tplc="986A83E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60730C1"/>
    <w:multiLevelType w:val="hybridMultilevel"/>
    <w:tmpl w:val="0FE63B46"/>
    <w:lvl w:ilvl="0" w:tplc="27E2700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C5A4F8C"/>
    <w:multiLevelType w:val="hybridMultilevel"/>
    <w:tmpl w:val="384C2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00184D"/>
    <w:multiLevelType w:val="hybridMultilevel"/>
    <w:tmpl w:val="96629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92A"/>
    <w:rsid w:val="00001360"/>
    <w:rsid w:val="00004D30"/>
    <w:rsid w:val="0001156B"/>
    <w:rsid w:val="00023BED"/>
    <w:rsid w:val="000718FD"/>
    <w:rsid w:val="00083670"/>
    <w:rsid w:val="000E36FA"/>
    <w:rsid w:val="00102846"/>
    <w:rsid w:val="001126D6"/>
    <w:rsid w:val="00164750"/>
    <w:rsid w:val="00226E79"/>
    <w:rsid w:val="00292289"/>
    <w:rsid w:val="002A02D4"/>
    <w:rsid w:val="002B43C9"/>
    <w:rsid w:val="00324994"/>
    <w:rsid w:val="00333188"/>
    <w:rsid w:val="00335137"/>
    <w:rsid w:val="00355B8B"/>
    <w:rsid w:val="003627BF"/>
    <w:rsid w:val="00381245"/>
    <w:rsid w:val="00390321"/>
    <w:rsid w:val="003C2961"/>
    <w:rsid w:val="003E2AA7"/>
    <w:rsid w:val="00463335"/>
    <w:rsid w:val="005276E5"/>
    <w:rsid w:val="0054752F"/>
    <w:rsid w:val="005503AE"/>
    <w:rsid w:val="005569FF"/>
    <w:rsid w:val="00567953"/>
    <w:rsid w:val="005A34A0"/>
    <w:rsid w:val="00602E8D"/>
    <w:rsid w:val="0062477D"/>
    <w:rsid w:val="00662FF0"/>
    <w:rsid w:val="00675E9D"/>
    <w:rsid w:val="006E73D7"/>
    <w:rsid w:val="00703A1A"/>
    <w:rsid w:val="00710264"/>
    <w:rsid w:val="00713A61"/>
    <w:rsid w:val="007248C0"/>
    <w:rsid w:val="00763ED4"/>
    <w:rsid w:val="007B2A43"/>
    <w:rsid w:val="007F31DF"/>
    <w:rsid w:val="007F6734"/>
    <w:rsid w:val="008145D0"/>
    <w:rsid w:val="008729D6"/>
    <w:rsid w:val="008827BE"/>
    <w:rsid w:val="0089192A"/>
    <w:rsid w:val="008B24C0"/>
    <w:rsid w:val="008C2890"/>
    <w:rsid w:val="008D1B46"/>
    <w:rsid w:val="008E33C9"/>
    <w:rsid w:val="00940C68"/>
    <w:rsid w:val="00965A3F"/>
    <w:rsid w:val="00987F80"/>
    <w:rsid w:val="0099275D"/>
    <w:rsid w:val="009A66C5"/>
    <w:rsid w:val="009C3927"/>
    <w:rsid w:val="009D258F"/>
    <w:rsid w:val="009E23F8"/>
    <w:rsid w:val="009F243D"/>
    <w:rsid w:val="00A06CDD"/>
    <w:rsid w:val="00A16455"/>
    <w:rsid w:val="00A47B3B"/>
    <w:rsid w:val="00A80281"/>
    <w:rsid w:val="00AB3FA8"/>
    <w:rsid w:val="00AC1E56"/>
    <w:rsid w:val="00B030BE"/>
    <w:rsid w:val="00B25A6D"/>
    <w:rsid w:val="00B46AAE"/>
    <w:rsid w:val="00B52CB6"/>
    <w:rsid w:val="00BC224E"/>
    <w:rsid w:val="00BD4059"/>
    <w:rsid w:val="00BE7E75"/>
    <w:rsid w:val="00C127A1"/>
    <w:rsid w:val="00C461BF"/>
    <w:rsid w:val="00C702BD"/>
    <w:rsid w:val="00D272D9"/>
    <w:rsid w:val="00D3787E"/>
    <w:rsid w:val="00D7418E"/>
    <w:rsid w:val="00D91461"/>
    <w:rsid w:val="00DF28E5"/>
    <w:rsid w:val="00E42BB6"/>
    <w:rsid w:val="00E4612F"/>
    <w:rsid w:val="00EB5A35"/>
    <w:rsid w:val="00EC2EE2"/>
    <w:rsid w:val="00F120C5"/>
    <w:rsid w:val="00F51C8B"/>
    <w:rsid w:val="00F656F1"/>
    <w:rsid w:val="00FF4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2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61BF"/>
  </w:style>
  <w:style w:type="paragraph" w:styleId="a7">
    <w:name w:val="footer"/>
    <w:basedOn w:val="a"/>
    <w:link w:val="a8"/>
    <w:uiPriority w:val="99"/>
    <w:unhideWhenUsed/>
    <w:rsid w:val="00C4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61BF"/>
  </w:style>
  <w:style w:type="character" w:styleId="a9">
    <w:name w:val="Strong"/>
    <w:basedOn w:val="a0"/>
    <w:uiPriority w:val="22"/>
    <w:qFormat/>
    <w:rsid w:val="00355B8B"/>
    <w:rPr>
      <w:b/>
      <w:bCs/>
    </w:rPr>
  </w:style>
  <w:style w:type="paragraph" w:styleId="aa">
    <w:name w:val="No Spacing"/>
    <w:uiPriority w:val="1"/>
    <w:qFormat/>
    <w:rsid w:val="00355B8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126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6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Маманя</dc:creator>
  <cp:keywords/>
  <dc:description/>
  <cp:lastModifiedBy>Маманя</cp:lastModifiedBy>
  <cp:revision>39</cp:revision>
  <dcterms:created xsi:type="dcterms:W3CDTF">2014-03-19T15:02:00Z</dcterms:created>
  <dcterms:modified xsi:type="dcterms:W3CDTF">2014-10-24T01:14:00Z</dcterms:modified>
</cp:coreProperties>
</file>