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FA" w:rsidRPr="00A77F98" w:rsidRDefault="009134FA" w:rsidP="009134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Default="009134FA" w:rsidP="009134FA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ГОСУДАРСТВЕННОЕ АВТОНОМНОЕ ПРОФЕССИОНАЛЬНОЕ ОБРАЗОВАТЕЛЬНОЕ УЧРЕЖДЕНИЕ </w:t>
      </w:r>
    </w:p>
    <w:p w:rsidR="009134FA" w:rsidRDefault="009134FA" w:rsidP="009134FA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САРАТОВСКОЙ ОБЛАСТИ</w:t>
      </w:r>
    </w:p>
    <w:p w:rsidR="009134FA" w:rsidRDefault="009134FA" w:rsidP="009134FA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«ПОВОЛЖСКИЙ КОЛЛЕДЖ ТЕХНОЛОГИИ И МЕНЕДЖМЕНТА»</w:t>
      </w:r>
    </w:p>
    <w:p w:rsidR="009134FA" w:rsidRDefault="009134FA" w:rsidP="009134FA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4FA" w:rsidRPr="00A77F98" w:rsidRDefault="009134FA" w:rsidP="0091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Default="009134FA" w:rsidP="009134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Лекционный материал</w:t>
      </w:r>
    </w:p>
    <w:p w:rsidR="009134FA" w:rsidRPr="00A77F98" w:rsidRDefault="009134FA" w:rsidP="009134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Default="009134FA" w:rsidP="009134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FA">
        <w:rPr>
          <w:rFonts w:ascii="Times New Roman" w:hAnsi="Times New Roman" w:cs="Times New Roman"/>
          <w:b/>
          <w:sz w:val="28"/>
          <w:szCs w:val="28"/>
        </w:rPr>
        <w:t xml:space="preserve">ОП.11Основы автоматизации производства </w:t>
      </w:r>
    </w:p>
    <w:p w:rsidR="009134FA" w:rsidRPr="009134FA" w:rsidRDefault="009134FA" w:rsidP="009134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FA" w:rsidRPr="00397C29" w:rsidRDefault="009134FA" w:rsidP="009134F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Специальность </w:t>
      </w:r>
      <w:r w:rsidRPr="00397C29">
        <w:rPr>
          <w:rFonts w:ascii="Times New Roman" w:hAnsi="Times New Roman" w:cs="Times New Roman"/>
          <w:bCs/>
          <w:color w:val="000000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9134FA" w:rsidRPr="00397C29" w:rsidRDefault="009134FA" w:rsidP="009134F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34FA" w:rsidRPr="00397C29" w:rsidRDefault="009134FA" w:rsidP="009134F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34FA" w:rsidRPr="00397C29" w:rsidRDefault="009134FA" w:rsidP="009134F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A77F98" w:rsidRDefault="009134FA" w:rsidP="009134F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FA" w:rsidRPr="009134FA" w:rsidRDefault="009134FA" w:rsidP="0091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9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7F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E2C5B" w:rsidRPr="001E2C5B" w:rsidRDefault="006A748A" w:rsidP="001E2C5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№</w:t>
      </w:r>
      <w:r w:rsidR="00F70408">
        <w:rPr>
          <w:b/>
          <w:color w:val="FF0000"/>
          <w:sz w:val="28"/>
          <w:szCs w:val="28"/>
          <w:u w:val="single"/>
        </w:rPr>
        <w:t>1</w:t>
      </w:r>
      <w:r>
        <w:rPr>
          <w:b/>
          <w:color w:val="FF0000"/>
          <w:sz w:val="28"/>
          <w:szCs w:val="28"/>
          <w:u w:val="single"/>
        </w:rPr>
        <w:t xml:space="preserve">. </w:t>
      </w:r>
      <w:r w:rsidR="001E2C5B" w:rsidRPr="001E2C5B">
        <w:rPr>
          <w:b/>
          <w:color w:val="FF0000"/>
          <w:sz w:val="28"/>
          <w:szCs w:val="28"/>
          <w:u w:val="single"/>
        </w:rPr>
        <w:t>СИСТЕМЫ АВТОМАТ</w:t>
      </w:r>
      <w:r>
        <w:rPr>
          <w:b/>
          <w:color w:val="FF0000"/>
          <w:sz w:val="28"/>
          <w:szCs w:val="28"/>
          <w:u w:val="single"/>
        </w:rPr>
        <w:t>ИЧЕСКОГО РЕГУЛИРОВАНИЯ – ОСНОВНЫ</w:t>
      </w:r>
      <w:r w:rsidR="001E2C5B" w:rsidRPr="001E2C5B">
        <w:rPr>
          <w:b/>
          <w:color w:val="FF0000"/>
          <w:sz w:val="28"/>
          <w:szCs w:val="28"/>
          <w:u w:val="single"/>
        </w:rPr>
        <w:t>Е ПОНЯТИЯ</w:t>
      </w:r>
    </w:p>
    <w:p w:rsidR="00CC4111" w:rsidRPr="001E2C5B" w:rsidRDefault="00CC4111" w:rsidP="00CC4111">
      <w:pPr>
        <w:widowControl w:val="0"/>
        <w:autoSpaceDE w:val="0"/>
        <w:autoSpaceDN w:val="0"/>
        <w:adjustRightInd w:val="0"/>
        <w:jc w:val="both"/>
        <w:rPr>
          <w:b/>
          <w:color w:val="0070C0"/>
          <w:sz w:val="28"/>
          <w:szCs w:val="28"/>
          <w:u w:val="single"/>
        </w:rPr>
      </w:pPr>
      <w:r w:rsidRPr="001E2C5B">
        <w:rPr>
          <w:b/>
          <w:color w:val="0070C0"/>
          <w:sz w:val="28"/>
          <w:szCs w:val="28"/>
          <w:u w:val="single"/>
        </w:rPr>
        <w:t>1.Основные понятия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условий, которые обеспечивают максимальную произво</w:t>
      </w:r>
      <w:r>
        <w:rPr>
          <w:sz w:val="28"/>
          <w:szCs w:val="28"/>
        </w:rPr>
        <w:softHyphen/>
        <w:t>дительность и необходимое качество получаемой продукции при определенных затратах, назы</w:t>
      </w:r>
      <w:r>
        <w:rPr>
          <w:sz w:val="28"/>
          <w:szCs w:val="28"/>
        </w:rPr>
        <w:softHyphen/>
        <w:t xml:space="preserve">вается </w:t>
      </w:r>
      <w:r>
        <w:rPr>
          <w:sz w:val="28"/>
          <w:szCs w:val="28"/>
          <w:u w:val="single"/>
        </w:rPr>
        <w:t>оптимальным технологическим режимом</w:t>
      </w:r>
      <w:r>
        <w:rPr>
          <w:sz w:val="28"/>
          <w:szCs w:val="28"/>
        </w:rPr>
        <w:t xml:space="preserve"> и определяется значениями некоторых переменных технологических величин или параметров (давление и температура в аппаратах, расход сред, используемых в техно</w:t>
      </w:r>
      <w:r>
        <w:rPr>
          <w:sz w:val="28"/>
          <w:szCs w:val="28"/>
        </w:rPr>
        <w:softHyphen/>
        <w:t>логическом процессе, уровень веществ в аппаратах, состав и ка</w:t>
      </w:r>
      <w:r>
        <w:rPr>
          <w:sz w:val="28"/>
          <w:szCs w:val="28"/>
        </w:rPr>
        <w:softHyphen/>
        <w:t>чественные показатели сырья и готовой продукции).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работы системы автоматического регули</w:t>
      </w:r>
      <w:r>
        <w:rPr>
          <w:sz w:val="28"/>
          <w:szCs w:val="28"/>
        </w:rPr>
        <w:softHyphen/>
        <w:t>рования (САР) технологические па</w:t>
      </w:r>
      <w:r>
        <w:rPr>
          <w:sz w:val="28"/>
          <w:szCs w:val="28"/>
        </w:rPr>
        <w:softHyphen/>
        <w:t>раметры поддерживаются на определенном значении без вме</w:t>
      </w:r>
      <w:r>
        <w:rPr>
          <w:sz w:val="28"/>
          <w:szCs w:val="28"/>
        </w:rPr>
        <w:softHyphen/>
        <w:t xml:space="preserve">шательства человека. </w:t>
      </w:r>
    </w:p>
    <w:p w:rsidR="001E2C5B" w:rsidRPr="001E2C5B" w:rsidRDefault="001E2C5B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E2C5B">
        <w:rPr>
          <w:sz w:val="28"/>
          <w:szCs w:val="28"/>
          <w:u w:val="single"/>
        </w:rPr>
        <w:t>ПРИМЕР 1: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31115</wp:posOffset>
            </wp:positionV>
            <wp:extent cx="2895600" cy="11468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C5B">
        <w:rPr>
          <w:sz w:val="16"/>
          <w:szCs w:val="16"/>
        </w:rPr>
        <w:t xml:space="preserve">Функциональная схема системы автоматического регулирования: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</w:rPr>
        <w:t xml:space="preserve">ОР— </w:t>
      </w:r>
      <w:proofErr w:type="gramStart"/>
      <w:r w:rsidRPr="001E2C5B">
        <w:rPr>
          <w:sz w:val="16"/>
          <w:szCs w:val="16"/>
        </w:rPr>
        <w:t>об</w:t>
      </w:r>
      <w:proofErr w:type="gramEnd"/>
      <w:r w:rsidRPr="001E2C5B">
        <w:rPr>
          <w:sz w:val="16"/>
          <w:szCs w:val="16"/>
        </w:rPr>
        <w:t xml:space="preserve">ъект   регулирования;   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</w:rPr>
        <w:t xml:space="preserve">ЧЭ — чувствительный   элемент;   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proofErr w:type="spellStart"/>
      <w:r w:rsidRPr="001E2C5B">
        <w:rPr>
          <w:sz w:val="16"/>
          <w:szCs w:val="16"/>
        </w:rPr>
        <w:t>ЭСр</w:t>
      </w:r>
      <w:proofErr w:type="spellEnd"/>
      <w:r w:rsidRPr="001E2C5B">
        <w:rPr>
          <w:sz w:val="16"/>
          <w:szCs w:val="16"/>
        </w:rPr>
        <w:t xml:space="preserve"> — элемент   сравнения;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</w:rPr>
        <w:t xml:space="preserve">ИМ — исполнительный   механизм;  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  <w:lang w:val="en-US"/>
        </w:rPr>
        <w:t>Q</w:t>
      </w:r>
      <w:proofErr w:type="spellStart"/>
      <w:r w:rsidRPr="001E2C5B">
        <w:rPr>
          <w:sz w:val="16"/>
          <w:szCs w:val="16"/>
        </w:rPr>
        <w:t>п</w:t>
      </w:r>
      <w:proofErr w:type="spellEnd"/>
      <w:r w:rsidRPr="001E2C5B">
        <w:rPr>
          <w:sz w:val="16"/>
          <w:szCs w:val="16"/>
        </w:rPr>
        <w:t xml:space="preserve">—приход вещества;  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  <w:lang w:val="en-US"/>
        </w:rPr>
        <w:t>Q</w:t>
      </w:r>
      <w:proofErr w:type="spellStart"/>
      <w:r w:rsidRPr="001E2C5B">
        <w:rPr>
          <w:sz w:val="16"/>
          <w:szCs w:val="16"/>
        </w:rPr>
        <w:t>р</w:t>
      </w:r>
      <w:proofErr w:type="spellEnd"/>
      <w:r w:rsidRPr="001E2C5B">
        <w:rPr>
          <w:sz w:val="16"/>
          <w:szCs w:val="16"/>
        </w:rPr>
        <w:t xml:space="preserve"> — расход вещества;  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</w:rPr>
        <w:t>У — ре</w:t>
      </w:r>
      <w:r w:rsidRPr="001E2C5B">
        <w:rPr>
          <w:sz w:val="16"/>
          <w:szCs w:val="16"/>
        </w:rPr>
        <w:softHyphen/>
        <w:t xml:space="preserve">гулируемая  величина;  </w:t>
      </w:r>
    </w:p>
    <w:p w:rsidR="001E2C5B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</w:rPr>
        <w:t xml:space="preserve"> Δ φ  - рассогласование;  </w:t>
      </w:r>
    </w:p>
    <w:p w:rsidR="00CC4111" w:rsidRPr="001E2C5B" w:rsidRDefault="00CC4111" w:rsidP="001E2C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6"/>
          <w:szCs w:val="16"/>
        </w:rPr>
      </w:pPr>
      <w:r w:rsidRPr="001E2C5B">
        <w:rPr>
          <w:sz w:val="16"/>
          <w:szCs w:val="16"/>
        </w:rPr>
        <w:t>μ — регулирующее  воздействие.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sz w:val="28"/>
          <w:szCs w:val="28"/>
          <w:u w:val="single"/>
        </w:rPr>
        <w:t>объектом регулирования</w:t>
      </w:r>
      <w:r>
        <w:rPr>
          <w:sz w:val="28"/>
          <w:szCs w:val="28"/>
        </w:rPr>
        <w:t xml:space="preserve"> понимают промышленную уста</w:t>
      </w:r>
      <w:r>
        <w:rPr>
          <w:sz w:val="28"/>
          <w:szCs w:val="28"/>
        </w:rPr>
        <w:softHyphen/>
        <w:t>новку, в которой автоматически регулируется технологический процесс.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u w:val="single"/>
        </w:rPr>
        <w:t>Автоматический регулятор</w:t>
      </w:r>
      <w:r>
        <w:rPr>
          <w:sz w:val="28"/>
          <w:szCs w:val="28"/>
        </w:rPr>
        <w:t xml:space="preserve"> — это устройство, которое воздей</w:t>
      </w:r>
      <w:r>
        <w:rPr>
          <w:sz w:val="28"/>
          <w:szCs w:val="28"/>
        </w:rPr>
        <w:softHyphen/>
        <w:t>ствует на технологический процесс с целью поддержания техно</w:t>
      </w:r>
      <w:r>
        <w:rPr>
          <w:sz w:val="28"/>
          <w:szCs w:val="28"/>
        </w:rPr>
        <w:softHyphen/>
        <w:t>логического параметра на заданном значении. Для измерения технологического  параметра  используется  чувствительный элемент, конструкция которого определяется видом этого пара</w:t>
      </w:r>
      <w:r>
        <w:rPr>
          <w:sz w:val="28"/>
          <w:szCs w:val="28"/>
        </w:rPr>
        <w:softHyphen/>
        <w:t>метра.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Исполнительным механизмом</w:t>
      </w:r>
      <w:r>
        <w:rPr>
          <w:sz w:val="28"/>
          <w:szCs w:val="28"/>
        </w:rPr>
        <w:t xml:space="preserve"> называется устройство, управ</w:t>
      </w:r>
      <w:r>
        <w:rPr>
          <w:sz w:val="28"/>
          <w:szCs w:val="28"/>
        </w:rPr>
        <w:softHyphen/>
        <w:t>ляемое регулятором или дистанционно оператором и предназ</w:t>
      </w:r>
      <w:r>
        <w:rPr>
          <w:sz w:val="28"/>
          <w:szCs w:val="28"/>
        </w:rPr>
        <w:softHyphen/>
        <w:t>наченное для управления регулирующим органом.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Регули</w:t>
      </w:r>
      <w:r>
        <w:rPr>
          <w:sz w:val="28"/>
          <w:szCs w:val="28"/>
          <w:u w:val="single"/>
        </w:rPr>
        <w:softHyphen/>
        <w:t>рующим органом</w:t>
      </w:r>
      <w:r>
        <w:rPr>
          <w:sz w:val="28"/>
          <w:szCs w:val="28"/>
        </w:rPr>
        <w:t xml:space="preserve"> называется устройство, при помощи которого регулятор (или оператор) изменяет материальный или энергетический поток для поддер</w:t>
      </w:r>
      <w:r>
        <w:rPr>
          <w:sz w:val="28"/>
          <w:szCs w:val="28"/>
        </w:rPr>
        <w:softHyphen/>
        <w:t>жания параметра на заданном значении.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</w:t>
      </w:r>
      <w:r>
        <w:rPr>
          <w:sz w:val="28"/>
          <w:szCs w:val="28"/>
          <w:u w:val="single"/>
        </w:rPr>
        <w:t>алгоритмом управления</w:t>
      </w:r>
      <w:r>
        <w:rPr>
          <w:sz w:val="28"/>
          <w:szCs w:val="28"/>
        </w:rPr>
        <w:t xml:space="preserve"> понимают определенную после</w:t>
      </w:r>
      <w:r>
        <w:rPr>
          <w:sz w:val="28"/>
          <w:szCs w:val="28"/>
        </w:rPr>
        <w:softHyphen/>
        <w:t>довательность математических и логических операций, которая должна быть выполнена системой управления в соответствии с получаемой информацией и результатами промежуточных вы</w:t>
      </w:r>
      <w:r>
        <w:rPr>
          <w:sz w:val="28"/>
          <w:szCs w:val="28"/>
        </w:rPr>
        <w:softHyphen/>
        <w:t xml:space="preserve">числений для определения величин управляющих воздействий, обеспечивающих ведение технологического процесса в режиме, близком к </w:t>
      </w:r>
      <w:proofErr w:type="gramStart"/>
      <w:r>
        <w:rPr>
          <w:sz w:val="28"/>
          <w:szCs w:val="28"/>
        </w:rPr>
        <w:t>оптимальному</w:t>
      </w:r>
      <w:proofErr w:type="gramEnd"/>
      <w:r>
        <w:rPr>
          <w:sz w:val="28"/>
          <w:szCs w:val="28"/>
        </w:rPr>
        <w:t>.</w:t>
      </w:r>
    </w:p>
    <w:p w:rsidR="001E2C5B" w:rsidRPr="00F70408" w:rsidRDefault="00F70408" w:rsidP="001E2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2.П</w:t>
      </w:r>
      <w:r w:rsidRPr="00F70408">
        <w:rPr>
          <w:b/>
          <w:color w:val="0070C0"/>
          <w:sz w:val="28"/>
          <w:szCs w:val="28"/>
          <w:u w:val="single"/>
        </w:rPr>
        <w:t>ринципиальная схема авто</w:t>
      </w:r>
      <w:r w:rsidRPr="00F70408">
        <w:rPr>
          <w:b/>
          <w:color w:val="0070C0"/>
          <w:sz w:val="28"/>
          <w:szCs w:val="28"/>
          <w:u w:val="single"/>
        </w:rPr>
        <w:softHyphen/>
        <w:t xml:space="preserve">матического регулирования давления газа в емкости </w:t>
      </w:r>
    </w:p>
    <w:p w:rsidR="001E2C5B" w:rsidRPr="00F70408" w:rsidRDefault="001E2C5B" w:rsidP="001E2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color w:val="0070C0"/>
          <w:sz w:val="28"/>
          <w:szCs w:val="28"/>
          <w:u w:val="single"/>
        </w:rPr>
      </w:pPr>
    </w:p>
    <w:p w:rsidR="00F70408" w:rsidRDefault="00F70408" w:rsidP="001E2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23495</wp:posOffset>
            </wp:positionV>
            <wp:extent cx="2458085" cy="168084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408" w:rsidRDefault="00F70408" w:rsidP="001E2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</w:p>
    <w:p w:rsidR="00F70408" w:rsidRDefault="00F70408" w:rsidP="001E2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</w:p>
    <w:p w:rsidR="00CC4111" w:rsidRPr="00F70408" w:rsidRDefault="00CC4111" w:rsidP="00F7040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b/>
          <w:sz w:val="20"/>
          <w:szCs w:val="20"/>
        </w:rPr>
      </w:pPr>
      <w:r w:rsidRPr="00F70408">
        <w:rPr>
          <w:b/>
          <w:sz w:val="20"/>
          <w:szCs w:val="20"/>
        </w:rPr>
        <w:t xml:space="preserve">1— мембранное устройство с пружиной; </w:t>
      </w:r>
    </w:p>
    <w:p w:rsidR="00CC4111" w:rsidRPr="00F70408" w:rsidRDefault="00CC4111" w:rsidP="00F7040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b/>
          <w:sz w:val="20"/>
          <w:szCs w:val="20"/>
        </w:rPr>
      </w:pPr>
      <w:r w:rsidRPr="00F70408">
        <w:rPr>
          <w:b/>
          <w:sz w:val="20"/>
          <w:szCs w:val="20"/>
        </w:rPr>
        <w:t xml:space="preserve">2—затвор клапана; </w:t>
      </w:r>
    </w:p>
    <w:p w:rsidR="00CC4111" w:rsidRPr="00F70408" w:rsidRDefault="00CC4111" w:rsidP="00F7040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b/>
          <w:sz w:val="20"/>
          <w:szCs w:val="20"/>
        </w:rPr>
      </w:pPr>
      <w:r w:rsidRPr="00F70408">
        <w:rPr>
          <w:b/>
          <w:sz w:val="20"/>
          <w:szCs w:val="20"/>
        </w:rPr>
        <w:t xml:space="preserve">3 — манометр; </w:t>
      </w:r>
    </w:p>
    <w:p w:rsidR="00CC4111" w:rsidRPr="00F70408" w:rsidRDefault="00CC4111" w:rsidP="00F70408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b/>
          <w:sz w:val="20"/>
          <w:szCs w:val="20"/>
        </w:rPr>
      </w:pPr>
      <w:r w:rsidRPr="00F70408">
        <w:rPr>
          <w:b/>
          <w:sz w:val="20"/>
          <w:szCs w:val="20"/>
        </w:rPr>
        <w:t>4 — газовая  емкость</w:t>
      </w:r>
    </w:p>
    <w:p w:rsidR="00F70408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408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C5B" w:rsidRDefault="001E2C5B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схемы: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1)В данной САР чувствительным элементом служит мембрана, которая при из</w:t>
      </w:r>
      <w:r>
        <w:rPr>
          <w:sz w:val="28"/>
          <w:szCs w:val="28"/>
        </w:rPr>
        <w:softHyphen/>
        <w:t>менении давления в емкости (объекте) прогибается на опреде</w:t>
      </w:r>
      <w:r>
        <w:rPr>
          <w:sz w:val="28"/>
          <w:szCs w:val="28"/>
        </w:rPr>
        <w:softHyphen/>
        <w:t>ленную величину.</w:t>
      </w:r>
      <w:proofErr w:type="gramEnd"/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2)Функции элемента сравнения выполняет мембранное устройство с пружиной. 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При отклонении давления в емкости от заданного значения     изменится     степень сжатия пружины, что приведет к перемещению регулирующего органа 1. Это перемещение изменит проходное сечение клапа</w:t>
      </w:r>
      <w:r>
        <w:rPr>
          <w:sz w:val="28"/>
          <w:szCs w:val="28"/>
        </w:rPr>
        <w:softHyphen/>
        <w:t xml:space="preserve">на,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приток газа в емкость. При постоянном расходе газа из емкости это приведет к восстановлению первоначального давления в сосуде. 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Визуальный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значе</w:t>
      </w:r>
      <w:r>
        <w:rPr>
          <w:sz w:val="28"/>
          <w:szCs w:val="28"/>
        </w:rPr>
        <w:softHyphen/>
        <w:t>нием давления осуществляется по манометру 3.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662" w:rsidRDefault="00432662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662" w:rsidRDefault="00432662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C5B" w:rsidRDefault="001E2C5B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724" w:rsidRPr="00FF19B0" w:rsidRDefault="00915724" w:rsidP="009157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lastRenderedPageBreak/>
        <w:t>Контрольные вопросы к лекции № 1:</w:t>
      </w:r>
    </w:p>
    <w:p w:rsidR="00915724" w:rsidRPr="00FF19B0" w:rsidRDefault="00915724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15724" w:rsidRPr="00FF19B0" w:rsidRDefault="00915724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15724" w:rsidRPr="00FF19B0" w:rsidRDefault="00915724" w:rsidP="00FF19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оптимальным технологическим режимом? </w:t>
      </w:r>
    </w:p>
    <w:p w:rsidR="00FF19B0" w:rsidRPr="00FF19B0" w:rsidRDefault="00915724" w:rsidP="00FF19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Функциональная схема системы автоматического регулирования</w:t>
      </w:r>
      <w:r w:rsid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(нарисовать, объяснить).</w:t>
      </w:r>
    </w:p>
    <w:p w:rsidR="00FF19B0" w:rsidRPr="00FF19B0" w:rsidRDefault="00FF19B0" w:rsidP="00FF19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объектом регулирования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, а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втоматически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м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регулятор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ом, и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сполнительным механизмом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, р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егули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>рующим органом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</w:p>
    <w:p w:rsidR="00915724" w:rsidRPr="00FF19B0" w:rsidRDefault="00FF19B0" w:rsidP="00FF19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Провести анализ п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ринципиальн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ой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схем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ы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авто</w:t>
      </w:r>
      <w:r w:rsidR="00915724"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>матического регулирования давления газа в емкости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915724" w:rsidRPr="00FF19B0" w:rsidRDefault="00915724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P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P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B0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B0" w:rsidRPr="00915724" w:rsidRDefault="00FF19B0" w:rsidP="009157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408" w:rsidRPr="00F70408" w:rsidRDefault="00F70408" w:rsidP="0043266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 xml:space="preserve">№2. СИСТЕМЫ АВТОМАТИЧЕСКОГО РЕГУЛИРОВАНИЯ – КЛАССИФИКАЦИЯ, </w:t>
      </w:r>
      <w:r w:rsidRPr="00F70408">
        <w:rPr>
          <w:b/>
          <w:color w:val="FF0000"/>
          <w:sz w:val="28"/>
          <w:szCs w:val="28"/>
          <w:u w:val="single"/>
        </w:rPr>
        <w:t>ПЕРЕХОДНЫЕ ПРОЦЕССЫ</w:t>
      </w:r>
    </w:p>
    <w:p w:rsidR="00CC4111" w:rsidRPr="001E2C5B" w:rsidRDefault="00F70408" w:rsidP="001E2C5B">
      <w:pPr>
        <w:widowControl w:val="0"/>
        <w:autoSpaceDE w:val="0"/>
        <w:autoSpaceDN w:val="0"/>
        <w:adjustRightInd w:val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</w:t>
      </w:r>
      <w:r w:rsidR="00CC4111" w:rsidRPr="001E2C5B">
        <w:rPr>
          <w:b/>
          <w:color w:val="0070C0"/>
          <w:sz w:val="28"/>
          <w:szCs w:val="28"/>
          <w:u w:val="single"/>
        </w:rPr>
        <w:t>.</w:t>
      </w:r>
      <w:r w:rsidR="001E2C5B">
        <w:rPr>
          <w:b/>
          <w:color w:val="0070C0"/>
          <w:sz w:val="28"/>
          <w:szCs w:val="28"/>
          <w:u w:val="single"/>
        </w:rPr>
        <w:t>К</w:t>
      </w:r>
      <w:r w:rsidR="001E2C5B" w:rsidRPr="001E2C5B">
        <w:rPr>
          <w:b/>
          <w:color w:val="0070C0"/>
          <w:sz w:val="28"/>
          <w:szCs w:val="28"/>
          <w:u w:val="single"/>
        </w:rPr>
        <w:t>лассификация систем автоматического регулирования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1)системы стабилиза</w:t>
      </w:r>
      <w:r>
        <w:rPr>
          <w:sz w:val="28"/>
          <w:szCs w:val="28"/>
          <w:u w:val="single"/>
        </w:rPr>
        <w:softHyphen/>
        <w:t>ции</w:t>
      </w:r>
      <w:r>
        <w:rPr>
          <w:sz w:val="28"/>
          <w:szCs w:val="28"/>
        </w:rPr>
        <w:t xml:space="preserve"> - системы, в которых заданное значение регулируемой величины устанавливают постоянным. 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Эти САР представляют собой замкнутую цепь воздейст</w:t>
      </w:r>
      <w:r>
        <w:rPr>
          <w:sz w:val="20"/>
          <w:szCs w:val="20"/>
        </w:rPr>
        <w:softHyphen/>
        <w:t xml:space="preserve">вий, т. е. каждый предыдущий элемент системы воздействует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последующий. Следовательно, системы автоматического регу</w:t>
      </w:r>
      <w:r>
        <w:rPr>
          <w:sz w:val="20"/>
          <w:szCs w:val="20"/>
        </w:rPr>
        <w:softHyphen/>
        <w:t>лирования работают по замкнутому циклу, т. е. являются замкнутыми. В САР, работающих по возмущению, отсутствует связь между регули</w:t>
      </w:r>
      <w:r>
        <w:rPr>
          <w:sz w:val="20"/>
          <w:szCs w:val="20"/>
        </w:rPr>
        <w:softHyphen/>
        <w:t>руемым параметром и регулятором, т. е. САР по возмущению оказывается разомкнутой.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u w:val="single"/>
        </w:rPr>
        <w:t xml:space="preserve"> системы программного регулирования</w:t>
      </w:r>
      <w:r>
        <w:rPr>
          <w:sz w:val="28"/>
          <w:szCs w:val="28"/>
        </w:rPr>
        <w:t xml:space="preserve"> – в процессе регулирования изменяют регулируемую величину по заданному закону (программе). 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Программное регулирование в основном применяют для регулирования пе</w:t>
      </w:r>
      <w:r>
        <w:rPr>
          <w:sz w:val="20"/>
          <w:szCs w:val="20"/>
        </w:rPr>
        <w:softHyphen/>
        <w:t>риодических процессов.</w:t>
      </w:r>
    </w:p>
    <w:p w:rsidR="00CC4111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  <w:u w:val="single"/>
        </w:rPr>
        <w:t>следящими</w:t>
      </w:r>
      <w:proofErr w:type="gramEnd"/>
      <w:r>
        <w:rPr>
          <w:sz w:val="28"/>
          <w:szCs w:val="28"/>
        </w:rPr>
        <w:t xml:space="preserve"> системы применяются, когда возникает необходимость в обеспечении соответствия регулируе</w:t>
      </w:r>
      <w:r>
        <w:rPr>
          <w:sz w:val="28"/>
          <w:szCs w:val="28"/>
        </w:rPr>
        <w:softHyphen/>
        <w:t xml:space="preserve">мой величины какой-либо величине, изменяющейся в некоторых пределах во времени по произвольному, заранее неизвестному закону. </w:t>
      </w:r>
    </w:p>
    <w:p w:rsidR="00CC4111" w:rsidRPr="00F70408" w:rsidRDefault="00CC4111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5)Системы </w:t>
      </w:r>
      <w:r>
        <w:rPr>
          <w:sz w:val="28"/>
          <w:szCs w:val="28"/>
          <w:u w:val="single"/>
        </w:rPr>
        <w:t>экстре</w:t>
      </w:r>
      <w:r>
        <w:rPr>
          <w:sz w:val="28"/>
          <w:szCs w:val="28"/>
          <w:u w:val="single"/>
        </w:rPr>
        <w:softHyphen/>
        <w:t>мального регулирования</w:t>
      </w:r>
      <w:r>
        <w:rPr>
          <w:sz w:val="28"/>
          <w:szCs w:val="28"/>
        </w:rPr>
        <w:t xml:space="preserve"> - принцип действия основан на поиске и поддержании максимальных или минимальных значений регулируемой величины.</w:t>
      </w:r>
    </w:p>
    <w:p w:rsidR="00CC4111" w:rsidRPr="001E2C5B" w:rsidRDefault="00F70408" w:rsidP="001E2C5B">
      <w:pPr>
        <w:widowControl w:val="0"/>
        <w:autoSpaceDE w:val="0"/>
        <w:autoSpaceDN w:val="0"/>
        <w:adjustRightInd w:val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32"/>
          <w:szCs w:val="32"/>
          <w:u w:val="single"/>
        </w:rPr>
        <w:t>2</w:t>
      </w:r>
      <w:r w:rsidR="00CC4111" w:rsidRPr="001E2C5B">
        <w:rPr>
          <w:b/>
          <w:color w:val="0070C0"/>
          <w:sz w:val="32"/>
          <w:szCs w:val="32"/>
          <w:u w:val="single"/>
        </w:rPr>
        <w:t>.</w:t>
      </w:r>
      <w:r w:rsidR="001E2C5B" w:rsidRPr="001E2C5B">
        <w:rPr>
          <w:b/>
          <w:color w:val="0070C0"/>
          <w:sz w:val="28"/>
          <w:szCs w:val="28"/>
          <w:u w:val="single"/>
        </w:rPr>
        <w:t xml:space="preserve"> Переходные процессы в </w:t>
      </w:r>
      <w:r w:rsidRPr="001E2C5B">
        <w:rPr>
          <w:b/>
          <w:color w:val="0070C0"/>
          <w:sz w:val="28"/>
          <w:szCs w:val="28"/>
          <w:u w:val="single"/>
        </w:rPr>
        <w:t>САР</w:t>
      </w:r>
    </w:p>
    <w:p w:rsidR="00CC4111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1134745</wp:posOffset>
            </wp:positionV>
            <wp:extent cx="2214245" cy="1645920"/>
            <wp:effectExtent l="1905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111">
        <w:rPr>
          <w:sz w:val="28"/>
          <w:szCs w:val="28"/>
        </w:rPr>
        <w:t>А</w:t>
      </w:r>
      <w:proofErr w:type="gramStart"/>
      <w:r w:rsidR="00CC4111">
        <w:rPr>
          <w:sz w:val="28"/>
          <w:szCs w:val="28"/>
        </w:rPr>
        <w:t>)П</w:t>
      </w:r>
      <w:proofErr w:type="gramEnd"/>
      <w:r w:rsidR="00CC4111">
        <w:rPr>
          <w:sz w:val="28"/>
          <w:szCs w:val="28"/>
        </w:rPr>
        <w:t>ереходный процесс, представленный на рис.а, называ</w:t>
      </w:r>
      <w:r w:rsidR="00CC4111">
        <w:rPr>
          <w:sz w:val="28"/>
          <w:szCs w:val="28"/>
        </w:rPr>
        <w:softHyphen/>
        <w:t xml:space="preserve">ется </w:t>
      </w:r>
      <w:r w:rsidR="00CC4111">
        <w:rPr>
          <w:sz w:val="28"/>
          <w:szCs w:val="28"/>
          <w:u w:val="single"/>
        </w:rPr>
        <w:t>апериодически сходящимся</w:t>
      </w:r>
      <w:r w:rsidR="00CC4111">
        <w:rPr>
          <w:sz w:val="28"/>
          <w:szCs w:val="28"/>
        </w:rPr>
        <w:t xml:space="preserve">. Такой процесс допустим в САР, если время регулирования </w:t>
      </w:r>
      <w:proofErr w:type="gramStart"/>
      <w:r w:rsidR="00CC4111">
        <w:rPr>
          <w:sz w:val="28"/>
          <w:szCs w:val="28"/>
          <w:lang w:val="en-US"/>
        </w:rPr>
        <w:t>t</w:t>
      </w:r>
      <w:proofErr w:type="spellStart"/>
      <w:proofErr w:type="gramEnd"/>
      <w:r w:rsidR="00CC4111">
        <w:rPr>
          <w:sz w:val="28"/>
          <w:szCs w:val="28"/>
          <w:vertAlign w:val="subscript"/>
        </w:rPr>
        <w:t>р</w:t>
      </w:r>
      <w:proofErr w:type="spellEnd"/>
      <w:r w:rsidR="00CC4111">
        <w:rPr>
          <w:sz w:val="28"/>
          <w:szCs w:val="28"/>
        </w:rPr>
        <w:t xml:space="preserve"> и максимальное отклонение Δ</w:t>
      </w:r>
      <w:r w:rsidR="00CC4111">
        <w:rPr>
          <w:sz w:val="28"/>
          <w:szCs w:val="28"/>
          <w:lang w:val="en-US"/>
        </w:rPr>
        <w:t>Y</w:t>
      </w:r>
      <w:r w:rsidR="00CC4111">
        <w:rPr>
          <w:sz w:val="28"/>
          <w:szCs w:val="28"/>
        </w:rPr>
        <w:t xml:space="preserve"> не превышают значений, допускаемых техническими усло</w:t>
      </w:r>
      <w:r w:rsidR="00CC4111">
        <w:rPr>
          <w:sz w:val="28"/>
          <w:szCs w:val="28"/>
        </w:rPr>
        <w:softHyphen/>
        <w:t xml:space="preserve">виями. </w:t>
      </w:r>
    </w:p>
    <w:p w:rsidR="00F70408" w:rsidRDefault="00F70408" w:rsidP="00F70408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По оси абсцисс от</w:t>
      </w:r>
      <w:r>
        <w:rPr>
          <w:sz w:val="20"/>
          <w:szCs w:val="20"/>
        </w:rPr>
        <w:softHyphen/>
        <w:t xml:space="preserve">ложено время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, а по оси ординат — отклонение регулируемой величины Δ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>.</w:t>
      </w:r>
    </w:p>
    <w:p w:rsidR="00F70408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1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671830</wp:posOffset>
            </wp:positionV>
            <wp:extent cx="2305050" cy="1687195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111">
        <w:rPr>
          <w:sz w:val="28"/>
          <w:szCs w:val="28"/>
        </w:rPr>
        <w:t xml:space="preserve">Б) кривая </w:t>
      </w:r>
      <w:r w:rsidR="00CC4111">
        <w:rPr>
          <w:sz w:val="28"/>
          <w:szCs w:val="28"/>
          <w:u w:val="single"/>
        </w:rPr>
        <w:t>затухающего колебатель</w:t>
      </w:r>
      <w:r w:rsidR="00CC4111">
        <w:rPr>
          <w:sz w:val="28"/>
          <w:szCs w:val="28"/>
          <w:u w:val="single"/>
        </w:rPr>
        <w:softHyphen/>
        <w:t>ного процесса</w:t>
      </w:r>
      <w:r w:rsidR="00CC4111">
        <w:rPr>
          <w:sz w:val="28"/>
          <w:szCs w:val="28"/>
        </w:rPr>
        <w:t xml:space="preserve"> регулировани</w:t>
      </w:r>
      <w:proofErr w:type="gramStart"/>
      <w:r w:rsidR="00CC4111">
        <w:rPr>
          <w:sz w:val="28"/>
          <w:szCs w:val="28"/>
        </w:rPr>
        <w:t>я-</w:t>
      </w:r>
      <w:proofErr w:type="gramEnd"/>
      <w:r w:rsidR="00CC4111">
        <w:rPr>
          <w:sz w:val="28"/>
          <w:szCs w:val="28"/>
        </w:rPr>
        <w:t xml:space="preserve"> процесс допустим в САР при условии, что Δ</w:t>
      </w:r>
      <w:r w:rsidR="00CC4111">
        <w:rPr>
          <w:sz w:val="28"/>
          <w:szCs w:val="28"/>
          <w:lang w:val="en-US"/>
        </w:rPr>
        <w:t>Y</w:t>
      </w:r>
      <w:r w:rsidR="00CC4111">
        <w:rPr>
          <w:sz w:val="28"/>
          <w:szCs w:val="28"/>
        </w:rPr>
        <w:t xml:space="preserve"> и </w:t>
      </w:r>
      <w:r w:rsidR="00CC4111">
        <w:rPr>
          <w:sz w:val="28"/>
          <w:szCs w:val="28"/>
          <w:lang w:val="en-US"/>
        </w:rPr>
        <w:t>t</w:t>
      </w:r>
      <w:proofErr w:type="spellStart"/>
      <w:r w:rsidR="00CC4111">
        <w:rPr>
          <w:sz w:val="28"/>
          <w:szCs w:val="28"/>
          <w:vertAlign w:val="subscript"/>
        </w:rPr>
        <w:t>р</w:t>
      </w:r>
      <w:proofErr w:type="spellEnd"/>
      <w:r w:rsidR="00CC4111">
        <w:rPr>
          <w:sz w:val="28"/>
          <w:szCs w:val="28"/>
        </w:rPr>
        <w:t xml:space="preserve"> не превышают допустимых значений.</w:t>
      </w:r>
    </w:p>
    <w:p w:rsidR="00F70408" w:rsidRDefault="00F70408" w:rsidP="00CC41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 оси абсцисс от</w:t>
      </w:r>
      <w:r>
        <w:rPr>
          <w:sz w:val="20"/>
          <w:szCs w:val="20"/>
        </w:rPr>
        <w:softHyphen/>
        <w:t xml:space="preserve">ложено время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, а по оси ординат — отклонение регулируемой величины Δ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>.</w:t>
      </w:r>
    </w:p>
    <w:p w:rsidR="00432662" w:rsidRPr="00F70408" w:rsidRDefault="00432662" w:rsidP="00CC4111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CC4111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892175</wp:posOffset>
            </wp:positionV>
            <wp:extent cx="2292985" cy="1396365"/>
            <wp:effectExtent l="19050" t="0" r="0" b="0"/>
            <wp:wrapTopAndBottom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111">
        <w:rPr>
          <w:sz w:val="28"/>
          <w:szCs w:val="28"/>
        </w:rPr>
        <w:t xml:space="preserve">В) кривая </w:t>
      </w:r>
      <w:r w:rsidR="00CC4111">
        <w:rPr>
          <w:sz w:val="28"/>
          <w:szCs w:val="28"/>
          <w:u w:val="single"/>
        </w:rPr>
        <w:t xml:space="preserve">незатухающего колебательного процесса </w:t>
      </w:r>
      <w:r w:rsidR="00CC4111">
        <w:rPr>
          <w:sz w:val="28"/>
          <w:szCs w:val="28"/>
        </w:rPr>
        <w:t>- в этом случае система никогда не приходит в равно</w:t>
      </w:r>
      <w:r w:rsidR="00CC4111">
        <w:rPr>
          <w:sz w:val="28"/>
          <w:szCs w:val="28"/>
        </w:rPr>
        <w:softHyphen/>
        <w:t>весное состояние, а регулируемая величина постоянно колеблет</w:t>
      </w:r>
      <w:r w:rsidR="00CC4111">
        <w:rPr>
          <w:sz w:val="28"/>
          <w:szCs w:val="28"/>
        </w:rPr>
        <w:softHyphen/>
        <w:t xml:space="preserve">ся около заданного значения. </w:t>
      </w:r>
    </w:p>
    <w:p w:rsidR="00F70408" w:rsidRDefault="00F70408" w:rsidP="00CC41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 оси абсцисс от</w:t>
      </w:r>
      <w:r>
        <w:rPr>
          <w:sz w:val="20"/>
          <w:szCs w:val="20"/>
        </w:rPr>
        <w:softHyphen/>
        <w:t xml:space="preserve">ложено время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, а по оси ординат — отклонение регулируемой величины Δ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>.</w:t>
      </w:r>
    </w:p>
    <w:p w:rsidR="00432662" w:rsidRPr="00F70408" w:rsidRDefault="00432662" w:rsidP="00CC4111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CC4111" w:rsidRDefault="00F70408" w:rsidP="00CC4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929640</wp:posOffset>
            </wp:positionV>
            <wp:extent cx="2269490" cy="1506855"/>
            <wp:effectExtent l="19050" t="0" r="0" b="0"/>
            <wp:wrapTopAndBottom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111">
        <w:rPr>
          <w:sz w:val="28"/>
          <w:szCs w:val="28"/>
        </w:rPr>
        <w:t xml:space="preserve">Г) </w:t>
      </w:r>
      <w:r w:rsidR="00CC4111">
        <w:rPr>
          <w:sz w:val="28"/>
          <w:szCs w:val="28"/>
          <w:u w:val="single"/>
        </w:rPr>
        <w:t>расходя</w:t>
      </w:r>
      <w:r w:rsidR="00CC4111">
        <w:rPr>
          <w:sz w:val="28"/>
          <w:szCs w:val="28"/>
          <w:u w:val="single"/>
        </w:rPr>
        <w:softHyphen/>
        <w:t>щийся колебательный процесс</w:t>
      </w:r>
      <w:r w:rsidR="00CC4111">
        <w:rPr>
          <w:sz w:val="28"/>
          <w:szCs w:val="28"/>
        </w:rPr>
        <w:t xml:space="preserve"> - амплитуда колебаний отклонения регулируемой величины с течением времени возраста</w:t>
      </w:r>
      <w:r w:rsidR="00CC4111">
        <w:rPr>
          <w:sz w:val="28"/>
          <w:szCs w:val="28"/>
        </w:rPr>
        <w:softHyphen/>
        <w:t xml:space="preserve">ет, все дальше уходя от заданного значения. Такой процесс не может быть допущен в САР. </w:t>
      </w:r>
    </w:p>
    <w:p w:rsidR="004D73DE" w:rsidRDefault="004D73DE" w:rsidP="004D73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 оси абсцисс от</w:t>
      </w:r>
      <w:r>
        <w:rPr>
          <w:sz w:val="20"/>
          <w:szCs w:val="20"/>
        </w:rPr>
        <w:softHyphen/>
        <w:t xml:space="preserve">ложено время 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, а по оси ординат — отклонение регулируемой величины Δ</w:t>
      </w:r>
      <w:r>
        <w:rPr>
          <w:sz w:val="20"/>
          <w:szCs w:val="20"/>
          <w:lang w:val="en-US"/>
        </w:rPr>
        <w:t>Y</w:t>
      </w:r>
      <w:r>
        <w:rPr>
          <w:sz w:val="20"/>
          <w:szCs w:val="20"/>
        </w:rPr>
        <w:t>.</w:t>
      </w:r>
    </w:p>
    <w:p w:rsidR="004D73DE" w:rsidRDefault="004D73DE" w:rsidP="004D73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73DE" w:rsidRDefault="004D73DE" w:rsidP="004D73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2662" w:rsidRDefault="00432662" w:rsidP="004D73DE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u w:val="single"/>
        </w:rPr>
      </w:pPr>
    </w:p>
    <w:p w:rsidR="00FF19B0" w:rsidRDefault="00FF19B0" w:rsidP="00FF19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lastRenderedPageBreak/>
        <w:t>Контрольные вопросы к лекции №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2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:</w:t>
      </w:r>
      <w:proofErr w:type="gramEnd"/>
    </w:p>
    <w:p w:rsidR="00FF19B0" w:rsidRDefault="00FF19B0" w:rsidP="00FF19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Pr="00FF19B0" w:rsidRDefault="00FF19B0" w:rsidP="00FF19B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Что называется систем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ой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стабилиза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>ции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автоматического регулирования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системой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программного регулирования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следящими систем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ами, с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истем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ами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экстре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 xml:space="preserve">мального регулирования? </w:t>
      </w:r>
    </w:p>
    <w:p w:rsidR="00A97784" w:rsidRPr="00A97784" w:rsidRDefault="00FF19B0" w:rsidP="00A9778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Что называется апериодически сходящимся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>ереходны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м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процесс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ом</w:t>
      </w:r>
      <w:r w:rsidRPr="00FF19B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САР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(а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нализ графика процесса)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?</w:t>
      </w:r>
    </w:p>
    <w:p w:rsidR="00FF19B0" w:rsidRPr="00A97784" w:rsidRDefault="00FF19B0" w:rsidP="00A9778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>Что называется затухающ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им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колебатель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>н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ым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процесс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ом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регулирования 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в САР (анализ графика процесса)?</w:t>
      </w:r>
    </w:p>
    <w:p w:rsidR="00FF19B0" w:rsidRPr="00A97784" w:rsidRDefault="00FF19B0" w:rsidP="00A9778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>незатухающ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им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колебательн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ым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процессом в САР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(анализ графика процесса)?</w:t>
      </w:r>
    </w:p>
    <w:p w:rsidR="00A97784" w:rsidRDefault="00FF19B0" w:rsidP="00A9778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t>расходя</w:t>
      </w:r>
      <w:r w:rsidRPr="00A97784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 xml:space="preserve">щийся </w:t>
      </w:r>
      <w:r w:rsidR="00A97784">
        <w:rPr>
          <w:rFonts w:ascii="Times New Roman" w:hAnsi="Times New Roman" w:cs="Times New Roman"/>
          <w:color w:val="000000" w:themeColor="text1"/>
          <w:sz w:val="36"/>
          <w:szCs w:val="36"/>
        </w:rPr>
        <w:t>колебательным процессом в САР (анализ графика процесса)?</w:t>
      </w:r>
    </w:p>
    <w:p w:rsidR="00FF19B0" w:rsidRDefault="00FF19B0" w:rsidP="00A97784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Pr="00FF19B0" w:rsidRDefault="00FF19B0" w:rsidP="00A97784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Default="00FF19B0" w:rsidP="00FF19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Default="00FF19B0" w:rsidP="00FF19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19B0" w:rsidRDefault="00FF19B0" w:rsidP="0043266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u w:val="single"/>
        </w:rPr>
      </w:pPr>
    </w:p>
    <w:p w:rsidR="00FF19B0" w:rsidRDefault="00FF19B0" w:rsidP="0043266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u w:val="single"/>
        </w:rPr>
      </w:pPr>
    </w:p>
    <w:p w:rsidR="00FF19B0" w:rsidRDefault="00FF19B0" w:rsidP="00A97784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</w:p>
    <w:p w:rsidR="00A97784" w:rsidRDefault="00A97784" w:rsidP="00A97784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</w:p>
    <w:p w:rsidR="00917EF2" w:rsidRPr="004D73DE" w:rsidRDefault="00112A8D" w:rsidP="00432662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b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799465</wp:posOffset>
            </wp:positionV>
            <wp:extent cx="2654300" cy="1374140"/>
            <wp:effectExtent l="19050" t="0" r="0" b="0"/>
            <wp:wrapTopAndBottom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3DE">
        <w:rPr>
          <w:b/>
          <w:color w:val="FF0000"/>
          <w:sz w:val="28"/>
          <w:szCs w:val="28"/>
          <w:u w:val="single"/>
        </w:rPr>
        <w:t>№3.</w:t>
      </w:r>
      <w:r w:rsidR="004D73DE" w:rsidRPr="004D73DE">
        <w:rPr>
          <w:b/>
          <w:color w:val="FF0000"/>
          <w:sz w:val="28"/>
          <w:szCs w:val="28"/>
          <w:u w:val="single"/>
        </w:rPr>
        <w:t xml:space="preserve"> ЭЛЕМЕНТАРНЫЕ ТИПОВЫЕ ЗВЕНЬЯ САР</w:t>
      </w:r>
    </w:p>
    <w:p w:rsidR="00112A8D" w:rsidRPr="00112A8D" w:rsidRDefault="00112A8D" w:rsidP="00112A8D">
      <w:pPr>
        <w:widowControl w:val="0"/>
        <w:autoSpaceDE w:val="0"/>
        <w:autoSpaceDN w:val="0"/>
        <w:adjustRightInd w:val="0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422910</wp:posOffset>
            </wp:positionV>
            <wp:extent cx="2047240" cy="1216660"/>
            <wp:effectExtent l="19050" t="0" r="0" b="0"/>
            <wp:wrapTopAndBottom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BED">
        <w:rPr>
          <w:b/>
          <w:color w:val="0070C0"/>
          <w:sz w:val="32"/>
          <w:szCs w:val="32"/>
          <w:u w:val="single"/>
        </w:rPr>
        <w:t>1.</w:t>
      </w:r>
      <w:r>
        <w:rPr>
          <w:b/>
          <w:color w:val="0070C0"/>
          <w:sz w:val="32"/>
          <w:szCs w:val="32"/>
          <w:u w:val="single"/>
        </w:rPr>
        <w:t>Усилительное звено</w:t>
      </w:r>
    </w:p>
    <w:p w:rsidR="00432662" w:rsidRPr="00432662" w:rsidRDefault="00673E0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 - единичное (скачкообразное) возмущение</w:t>
      </w:r>
      <w:proofErr w:type="gramStart"/>
      <w:r w:rsidRPr="00673E06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б - усилительное звено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b/>
          <w:sz w:val="28"/>
          <w:szCs w:val="28"/>
        </w:rPr>
        <w:t>Усилительным</w:t>
      </w:r>
      <w:r w:rsidRPr="00917EF2">
        <w:rPr>
          <w:sz w:val="28"/>
          <w:szCs w:val="28"/>
        </w:rPr>
        <w:t xml:space="preserve"> называется такое звено, выходная величина которого изменяется пропорционально вход</w:t>
      </w:r>
      <w:r w:rsidRPr="00917EF2">
        <w:rPr>
          <w:sz w:val="28"/>
          <w:szCs w:val="28"/>
        </w:rPr>
        <w:softHyphen/>
        <w:t>ной (</w:t>
      </w:r>
      <w:proofErr w:type="gramStart"/>
      <w:r w:rsidRPr="00917EF2">
        <w:rPr>
          <w:sz w:val="28"/>
          <w:szCs w:val="28"/>
        </w:rPr>
        <w:t>рис.б</w:t>
      </w:r>
      <w:proofErr w:type="gramEnd"/>
      <w:r w:rsidRPr="00917EF2">
        <w:rPr>
          <w:sz w:val="28"/>
          <w:szCs w:val="28"/>
        </w:rPr>
        <w:t>.). Его динамическая характеристика описывается линейным дифференциальным уравнением нулевого порядка (алгебраиче</w:t>
      </w:r>
      <w:r w:rsidRPr="00917EF2">
        <w:rPr>
          <w:sz w:val="28"/>
          <w:szCs w:val="28"/>
        </w:rPr>
        <w:softHyphen/>
        <w:t>ским):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 xml:space="preserve">                                                        </w:t>
      </w:r>
      <w:proofErr w:type="spellStart"/>
      <w:r w:rsidRPr="00917EF2">
        <w:rPr>
          <w:sz w:val="28"/>
          <w:szCs w:val="28"/>
        </w:rPr>
        <w:t>Х</w:t>
      </w:r>
      <w:r w:rsidRPr="00917EF2">
        <w:rPr>
          <w:sz w:val="28"/>
          <w:szCs w:val="28"/>
          <w:vertAlign w:val="subscript"/>
        </w:rPr>
        <w:t>вых</w:t>
      </w:r>
      <w:proofErr w:type="spellEnd"/>
      <w:r w:rsidRPr="00917EF2">
        <w:rPr>
          <w:sz w:val="28"/>
          <w:szCs w:val="28"/>
        </w:rPr>
        <w:t>(</w:t>
      </w:r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</w:rPr>
        <w:t>)</w:t>
      </w:r>
      <w:proofErr w:type="spellStart"/>
      <w:r w:rsidRPr="00917EF2">
        <w:rPr>
          <w:sz w:val="28"/>
          <w:szCs w:val="28"/>
        </w:rPr>
        <w:t>=КХ</w:t>
      </w:r>
      <w:r w:rsidRPr="00917EF2">
        <w:rPr>
          <w:sz w:val="28"/>
          <w:szCs w:val="28"/>
          <w:vertAlign w:val="subscript"/>
        </w:rPr>
        <w:t>вх</w:t>
      </w:r>
      <w:proofErr w:type="spellEnd"/>
      <w:r w:rsidRPr="00917EF2">
        <w:rPr>
          <w:sz w:val="28"/>
          <w:szCs w:val="28"/>
        </w:rPr>
        <w:t>(</w:t>
      </w:r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</w:rPr>
        <w:t>)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 xml:space="preserve">где: К— </w:t>
      </w:r>
      <w:proofErr w:type="gramStart"/>
      <w:r w:rsidRPr="00917EF2">
        <w:rPr>
          <w:sz w:val="28"/>
          <w:szCs w:val="28"/>
        </w:rPr>
        <w:t>пе</w:t>
      </w:r>
      <w:proofErr w:type="gramEnd"/>
      <w:r w:rsidRPr="00917EF2">
        <w:rPr>
          <w:sz w:val="28"/>
          <w:szCs w:val="28"/>
        </w:rPr>
        <w:t>редаточный коэффициент, или коэффициент усиления звена.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>Следовательно, усилительное звено изменяет только масш</w:t>
      </w:r>
      <w:r w:rsidRPr="00917EF2">
        <w:rPr>
          <w:sz w:val="28"/>
          <w:szCs w:val="28"/>
        </w:rPr>
        <w:softHyphen/>
        <w:t>таб проходящего сигнала, не искажая его форму в динамиче</w:t>
      </w:r>
      <w:r w:rsidRPr="00917EF2">
        <w:rPr>
          <w:sz w:val="28"/>
          <w:szCs w:val="28"/>
        </w:rPr>
        <w:softHyphen/>
        <w:t>ском режиме</w:t>
      </w:r>
      <w:r w:rsidR="00F4340F" w:rsidRPr="00F4340F">
        <w:rPr>
          <w:sz w:val="28"/>
          <w:szCs w:val="28"/>
        </w:rPr>
        <w:t xml:space="preserve"> </w:t>
      </w:r>
      <w:r w:rsidR="00432662">
        <w:rPr>
          <w:sz w:val="28"/>
          <w:szCs w:val="28"/>
        </w:rPr>
        <w:t>(</w:t>
      </w:r>
      <w:r w:rsidR="00F4340F" w:rsidRPr="00432662">
        <w:rPr>
          <w:sz w:val="28"/>
          <w:szCs w:val="28"/>
          <w:u w:val="single"/>
        </w:rPr>
        <w:t>регулирующее воздействие пропорционально отклонению регулируемой величины</w:t>
      </w:r>
      <w:r w:rsidR="00432662">
        <w:rPr>
          <w:sz w:val="28"/>
          <w:szCs w:val="28"/>
        </w:rPr>
        <w:t>)</w:t>
      </w:r>
      <w:r w:rsidRPr="00917EF2">
        <w:rPr>
          <w:sz w:val="28"/>
          <w:szCs w:val="28"/>
        </w:rPr>
        <w:t xml:space="preserve">. </w:t>
      </w:r>
    </w:p>
    <w:p w:rsidR="00673E06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>Примерами усилительных звеньев могут служить рычажные передаточные механизмы приборов, зубчатые редук</w:t>
      </w:r>
      <w:r w:rsidRPr="00917EF2">
        <w:rPr>
          <w:sz w:val="28"/>
          <w:szCs w:val="28"/>
        </w:rPr>
        <w:softHyphen/>
        <w:t>торы, электронные усилители и другие элементы САР.</w:t>
      </w:r>
    </w:p>
    <w:p w:rsidR="00432662" w:rsidRPr="00432662" w:rsidRDefault="0043266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673E06" w:rsidRDefault="00673E0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377190</wp:posOffset>
            </wp:positionV>
            <wp:extent cx="3124835" cy="1020445"/>
            <wp:effectExtent l="19050" t="0" r="0" b="0"/>
            <wp:wrapTopAndBottom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E06">
        <w:rPr>
          <w:b/>
          <w:color w:val="0070C0"/>
          <w:sz w:val="32"/>
          <w:szCs w:val="32"/>
          <w:u w:val="single"/>
        </w:rPr>
        <w:t>2. Апериодическое звено</w:t>
      </w:r>
    </w:p>
    <w:p w:rsidR="00432662" w:rsidRPr="00432662" w:rsidRDefault="00673E0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 - единичное (скачкообразное) возмущение</w:t>
      </w:r>
      <w:r>
        <w:rPr>
          <w:noProof/>
          <w:sz w:val="28"/>
          <w:szCs w:val="28"/>
        </w:rPr>
        <w:t xml:space="preserve"> , </w:t>
      </w:r>
      <w:r>
        <w:rPr>
          <w:sz w:val="20"/>
          <w:szCs w:val="20"/>
        </w:rPr>
        <w:t>в -  апериодическое звено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b/>
          <w:sz w:val="28"/>
          <w:szCs w:val="28"/>
        </w:rPr>
        <w:t>Апериодическим</w:t>
      </w:r>
      <w:r w:rsidRPr="00917EF2">
        <w:rPr>
          <w:sz w:val="28"/>
          <w:szCs w:val="28"/>
        </w:rPr>
        <w:t xml:space="preserve"> называется такое звено, динамическая характеристика которого описывается ли</w:t>
      </w:r>
      <w:r w:rsidRPr="00917EF2">
        <w:rPr>
          <w:sz w:val="28"/>
          <w:szCs w:val="28"/>
        </w:rPr>
        <w:softHyphen/>
        <w:t>нейным дифференциальным уравнением первого порядка (рис. в):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8"/>
          <w:szCs w:val="28"/>
        </w:rPr>
      </w:pPr>
      <w:r w:rsidRPr="00917EF2">
        <w:rPr>
          <w:sz w:val="28"/>
          <w:szCs w:val="28"/>
        </w:rPr>
        <w:t xml:space="preserve">                                                 </w:t>
      </w:r>
      <w:proofErr w:type="gramStart"/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</w:rPr>
        <w:t>(</w:t>
      </w:r>
      <w:proofErr w:type="spellStart"/>
      <w:proofErr w:type="gramEnd"/>
      <w:r w:rsidRPr="00917EF2">
        <w:rPr>
          <w:sz w:val="28"/>
          <w:szCs w:val="28"/>
          <w:lang w:val="en-US"/>
        </w:rPr>
        <w:t>dX</w:t>
      </w:r>
      <w:r w:rsidRPr="00917EF2">
        <w:rPr>
          <w:sz w:val="28"/>
          <w:szCs w:val="28"/>
          <w:vertAlign w:val="subscript"/>
        </w:rPr>
        <w:t>вых</w:t>
      </w:r>
      <w:proofErr w:type="spellEnd"/>
      <w:r w:rsidRPr="00917EF2">
        <w:rPr>
          <w:sz w:val="28"/>
          <w:szCs w:val="28"/>
        </w:rPr>
        <w:t>/</w:t>
      </w:r>
      <w:proofErr w:type="spellStart"/>
      <w:r w:rsidRPr="00917EF2">
        <w:rPr>
          <w:sz w:val="28"/>
          <w:szCs w:val="28"/>
          <w:lang w:val="en-US"/>
        </w:rPr>
        <w:t>dt</w:t>
      </w:r>
      <w:proofErr w:type="spellEnd"/>
      <w:r w:rsidRPr="00917EF2">
        <w:rPr>
          <w:sz w:val="28"/>
          <w:szCs w:val="28"/>
        </w:rPr>
        <w:t>)+</w:t>
      </w:r>
      <w:r w:rsidRPr="00917EF2">
        <w:rPr>
          <w:sz w:val="28"/>
          <w:szCs w:val="28"/>
          <w:lang w:val="en-US"/>
        </w:rPr>
        <w:t>X</w:t>
      </w:r>
      <w:proofErr w:type="spellStart"/>
      <w:r w:rsidRPr="00917EF2">
        <w:rPr>
          <w:sz w:val="28"/>
          <w:szCs w:val="28"/>
          <w:vertAlign w:val="subscript"/>
        </w:rPr>
        <w:t>вы</w:t>
      </w:r>
      <w:r w:rsidRPr="00917EF2">
        <w:rPr>
          <w:sz w:val="28"/>
          <w:szCs w:val="28"/>
        </w:rPr>
        <w:t>х=</w:t>
      </w:r>
      <w:proofErr w:type="spellEnd"/>
      <w:r w:rsidRPr="00917EF2">
        <w:rPr>
          <w:sz w:val="28"/>
          <w:szCs w:val="28"/>
          <w:lang w:val="en-US"/>
        </w:rPr>
        <w:t>KX</w:t>
      </w:r>
      <w:proofErr w:type="spellStart"/>
      <w:r w:rsidRPr="00917EF2">
        <w:rPr>
          <w:sz w:val="28"/>
          <w:szCs w:val="28"/>
          <w:vertAlign w:val="subscript"/>
        </w:rPr>
        <w:t>вх</w:t>
      </w:r>
      <w:proofErr w:type="spellEnd"/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 xml:space="preserve">где: Т - </w:t>
      </w:r>
      <w:proofErr w:type="gramStart"/>
      <w:r w:rsidRPr="00917EF2">
        <w:rPr>
          <w:sz w:val="28"/>
          <w:szCs w:val="28"/>
        </w:rPr>
        <w:t>постоянная</w:t>
      </w:r>
      <w:proofErr w:type="gramEnd"/>
      <w:r w:rsidRPr="00917EF2">
        <w:rPr>
          <w:sz w:val="28"/>
          <w:szCs w:val="28"/>
        </w:rPr>
        <w:t xml:space="preserve"> времени (выражается в единицах времени); 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8"/>
          <w:szCs w:val="28"/>
        </w:rPr>
      </w:pPr>
      <w:r w:rsidRPr="00917EF2">
        <w:rPr>
          <w:sz w:val="28"/>
          <w:szCs w:val="28"/>
        </w:rPr>
        <w:t xml:space="preserve">       </w:t>
      </w:r>
      <w:proofErr w:type="gramStart"/>
      <w:r w:rsidRPr="00917EF2">
        <w:rPr>
          <w:sz w:val="28"/>
          <w:szCs w:val="28"/>
        </w:rPr>
        <w:t>К</w:t>
      </w:r>
      <w:proofErr w:type="gramEnd"/>
      <w:r w:rsidRPr="00917EF2">
        <w:rPr>
          <w:sz w:val="28"/>
          <w:szCs w:val="28"/>
        </w:rPr>
        <w:t xml:space="preserve"> - передаточный коэффициент, или коэффициент усиления звена.</w:t>
      </w:r>
    </w:p>
    <w:p w:rsidR="00673E06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432662">
        <w:rPr>
          <w:sz w:val="28"/>
          <w:szCs w:val="28"/>
          <w:u w:val="single"/>
        </w:rPr>
        <w:lastRenderedPageBreak/>
        <w:t>Апериодическое звено не только изменяет в</w:t>
      </w:r>
      <w:proofErr w:type="gramStart"/>
      <w:r w:rsidRPr="00432662">
        <w:rPr>
          <w:sz w:val="28"/>
          <w:szCs w:val="28"/>
          <w:u w:val="single"/>
        </w:rPr>
        <w:t xml:space="preserve"> К</w:t>
      </w:r>
      <w:proofErr w:type="gramEnd"/>
      <w:r w:rsidRPr="00432662">
        <w:rPr>
          <w:sz w:val="28"/>
          <w:szCs w:val="28"/>
          <w:u w:val="single"/>
        </w:rPr>
        <w:t xml:space="preserve"> раз масштаб входного сигнала, но и искажает его форму в динамическом режиме</w:t>
      </w:r>
      <w:r w:rsidRPr="00917EF2">
        <w:rPr>
          <w:sz w:val="28"/>
          <w:szCs w:val="28"/>
        </w:rPr>
        <w:t xml:space="preserve"> вследствие присущей этому звену инерционности. </w:t>
      </w:r>
    </w:p>
    <w:p w:rsidR="00673E06" w:rsidRDefault="00673E0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377190</wp:posOffset>
            </wp:positionV>
            <wp:extent cx="3136265" cy="908050"/>
            <wp:effectExtent l="19050" t="0" r="6985" b="0"/>
            <wp:wrapTopAndBottom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E06">
        <w:rPr>
          <w:b/>
          <w:color w:val="0070C0"/>
          <w:sz w:val="32"/>
          <w:szCs w:val="32"/>
          <w:u w:val="single"/>
        </w:rPr>
        <w:t>3. Колебательное звено</w:t>
      </w:r>
    </w:p>
    <w:p w:rsidR="00432662" w:rsidRPr="00432662" w:rsidRDefault="00673E0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 - единичное (скачкообразное) возмущение,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 – колебательное звено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b/>
          <w:sz w:val="28"/>
          <w:szCs w:val="28"/>
        </w:rPr>
        <w:t>Колебательным</w:t>
      </w:r>
      <w:r w:rsidRPr="00917EF2">
        <w:rPr>
          <w:sz w:val="28"/>
          <w:szCs w:val="28"/>
        </w:rPr>
        <w:t xml:space="preserve"> называется элементар</w:t>
      </w:r>
      <w:r w:rsidRPr="00917EF2">
        <w:rPr>
          <w:sz w:val="28"/>
          <w:szCs w:val="28"/>
        </w:rPr>
        <w:softHyphen/>
        <w:t>ное звено, динамическая характеристика которого описывается дифференциальным уравнением второго порядк</w:t>
      </w:r>
      <w:proofErr w:type="gramStart"/>
      <w:r w:rsidRPr="00917EF2">
        <w:rPr>
          <w:sz w:val="28"/>
          <w:szCs w:val="28"/>
        </w:rPr>
        <w:t>а(</w:t>
      </w:r>
      <w:proofErr w:type="gramEnd"/>
      <w:r w:rsidRPr="00917EF2">
        <w:rPr>
          <w:sz w:val="28"/>
          <w:szCs w:val="28"/>
        </w:rPr>
        <w:t>рис. г):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gramStart"/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  <w:vertAlign w:val="subscript"/>
        </w:rPr>
        <w:t>2</w:t>
      </w:r>
      <w:r w:rsidRPr="00917EF2">
        <w:rPr>
          <w:sz w:val="28"/>
          <w:szCs w:val="28"/>
          <w:vertAlign w:val="superscript"/>
        </w:rPr>
        <w:t>2</w:t>
      </w:r>
      <w:r w:rsidRPr="00917EF2">
        <w:rPr>
          <w:sz w:val="28"/>
          <w:szCs w:val="28"/>
        </w:rPr>
        <w:t>(</w:t>
      </w:r>
      <w:proofErr w:type="gramEnd"/>
      <w:r w:rsidRPr="00917EF2">
        <w:rPr>
          <w:sz w:val="28"/>
          <w:szCs w:val="28"/>
          <w:lang w:val="en-US"/>
        </w:rPr>
        <w:t>d</w:t>
      </w:r>
      <w:r w:rsidRPr="00917EF2">
        <w:rPr>
          <w:sz w:val="28"/>
          <w:szCs w:val="28"/>
          <w:vertAlign w:val="superscript"/>
        </w:rPr>
        <w:t>2</w:t>
      </w:r>
      <w:r w:rsidRPr="00917EF2">
        <w:rPr>
          <w:sz w:val="28"/>
          <w:szCs w:val="28"/>
          <w:lang w:val="en-US"/>
        </w:rPr>
        <w:t>X</w:t>
      </w:r>
      <w:proofErr w:type="spellStart"/>
      <w:r w:rsidRPr="00917EF2">
        <w:rPr>
          <w:sz w:val="28"/>
          <w:szCs w:val="28"/>
          <w:vertAlign w:val="subscript"/>
        </w:rPr>
        <w:t>вых</w:t>
      </w:r>
      <w:proofErr w:type="spellEnd"/>
      <w:r w:rsidRPr="00917EF2">
        <w:rPr>
          <w:sz w:val="28"/>
          <w:szCs w:val="28"/>
        </w:rPr>
        <w:t>/</w:t>
      </w:r>
      <w:proofErr w:type="spellStart"/>
      <w:r w:rsidRPr="00917EF2">
        <w:rPr>
          <w:sz w:val="28"/>
          <w:szCs w:val="28"/>
          <w:lang w:val="en-US"/>
        </w:rPr>
        <w:t>dt</w:t>
      </w:r>
      <w:proofErr w:type="spellEnd"/>
      <w:r w:rsidRPr="00917EF2">
        <w:rPr>
          <w:sz w:val="28"/>
          <w:szCs w:val="28"/>
          <w:vertAlign w:val="superscript"/>
        </w:rPr>
        <w:t>2</w:t>
      </w:r>
      <w:r w:rsidRPr="00917EF2">
        <w:rPr>
          <w:sz w:val="28"/>
          <w:szCs w:val="28"/>
        </w:rPr>
        <w:t>)+</w:t>
      </w:r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  <w:vertAlign w:val="subscript"/>
        </w:rPr>
        <w:t>1</w:t>
      </w:r>
      <w:r w:rsidRPr="00917EF2">
        <w:rPr>
          <w:sz w:val="28"/>
          <w:szCs w:val="28"/>
        </w:rPr>
        <w:t>(</w:t>
      </w:r>
      <w:proofErr w:type="spellStart"/>
      <w:r w:rsidRPr="00917EF2">
        <w:rPr>
          <w:sz w:val="28"/>
          <w:szCs w:val="28"/>
          <w:lang w:val="en-US"/>
        </w:rPr>
        <w:t>dX</w:t>
      </w:r>
      <w:r w:rsidRPr="00917EF2">
        <w:rPr>
          <w:sz w:val="28"/>
          <w:szCs w:val="28"/>
          <w:vertAlign w:val="subscript"/>
        </w:rPr>
        <w:t>вых</w:t>
      </w:r>
      <w:proofErr w:type="spellEnd"/>
      <w:r w:rsidRPr="00917EF2">
        <w:rPr>
          <w:sz w:val="28"/>
          <w:szCs w:val="28"/>
        </w:rPr>
        <w:t>/</w:t>
      </w:r>
      <w:proofErr w:type="spellStart"/>
      <w:r w:rsidRPr="00917EF2">
        <w:rPr>
          <w:sz w:val="28"/>
          <w:szCs w:val="28"/>
          <w:lang w:val="en-US"/>
        </w:rPr>
        <w:t>dt</w:t>
      </w:r>
      <w:proofErr w:type="spellEnd"/>
      <w:r w:rsidRPr="00917EF2">
        <w:rPr>
          <w:sz w:val="28"/>
          <w:szCs w:val="28"/>
        </w:rPr>
        <w:t>)=</w:t>
      </w:r>
      <w:r w:rsidRPr="00917EF2">
        <w:rPr>
          <w:sz w:val="28"/>
          <w:szCs w:val="28"/>
          <w:lang w:val="en-US"/>
        </w:rPr>
        <w:t>KX</w:t>
      </w:r>
      <w:proofErr w:type="spellStart"/>
      <w:r w:rsidRPr="00917EF2">
        <w:rPr>
          <w:sz w:val="28"/>
          <w:szCs w:val="28"/>
          <w:vertAlign w:val="subscript"/>
        </w:rPr>
        <w:t>вх</w:t>
      </w:r>
      <w:proofErr w:type="spellEnd"/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8"/>
          <w:szCs w:val="28"/>
        </w:rPr>
      </w:pPr>
      <w:r w:rsidRPr="00917EF2">
        <w:rPr>
          <w:sz w:val="28"/>
          <w:szCs w:val="28"/>
        </w:rPr>
        <w:t>где: Т</w:t>
      </w:r>
      <w:r w:rsidRPr="00917EF2">
        <w:rPr>
          <w:sz w:val="28"/>
          <w:szCs w:val="28"/>
          <w:vertAlign w:val="subscript"/>
        </w:rPr>
        <w:t>2</w:t>
      </w:r>
      <w:r w:rsidRPr="00917EF2">
        <w:rPr>
          <w:sz w:val="28"/>
          <w:szCs w:val="28"/>
        </w:rPr>
        <w:t>, Т</w:t>
      </w:r>
      <w:r w:rsidRPr="00917EF2">
        <w:rPr>
          <w:sz w:val="28"/>
          <w:szCs w:val="28"/>
          <w:vertAlign w:val="subscript"/>
        </w:rPr>
        <w:t>1</w:t>
      </w:r>
      <w:r w:rsidRPr="00917EF2">
        <w:rPr>
          <w:sz w:val="28"/>
          <w:szCs w:val="28"/>
        </w:rPr>
        <w:t xml:space="preserve"> и</w:t>
      </w:r>
      <w:proofErr w:type="gramStart"/>
      <w:r w:rsidRPr="00917EF2">
        <w:rPr>
          <w:sz w:val="28"/>
          <w:szCs w:val="28"/>
        </w:rPr>
        <w:t xml:space="preserve"> К</w:t>
      </w:r>
      <w:proofErr w:type="gramEnd"/>
      <w:r w:rsidRPr="00917EF2">
        <w:rPr>
          <w:sz w:val="28"/>
          <w:szCs w:val="28"/>
        </w:rPr>
        <w:t xml:space="preserve"> — постоянные коэффициенты.</w:t>
      </w:r>
    </w:p>
    <w:p w:rsid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u w:val="single"/>
        </w:rPr>
      </w:pPr>
      <w:r w:rsidRPr="00917EF2">
        <w:rPr>
          <w:sz w:val="28"/>
          <w:szCs w:val="28"/>
        </w:rPr>
        <w:t>При единичном (скачкообразном) изменении входного сиг</w:t>
      </w:r>
      <w:r w:rsidRPr="00917EF2">
        <w:rPr>
          <w:sz w:val="28"/>
          <w:szCs w:val="28"/>
        </w:rPr>
        <w:softHyphen/>
        <w:t>нала выходной сигнал колебательного звена изменяется на ве</w:t>
      </w:r>
      <w:r w:rsidRPr="00917EF2">
        <w:rPr>
          <w:sz w:val="28"/>
          <w:szCs w:val="28"/>
        </w:rPr>
        <w:softHyphen/>
        <w:t>личину, пропорциональную коэффициенту усиления</w:t>
      </w:r>
      <w:proofErr w:type="gramStart"/>
      <w:r w:rsidRPr="00917EF2">
        <w:rPr>
          <w:sz w:val="28"/>
          <w:szCs w:val="28"/>
        </w:rPr>
        <w:t xml:space="preserve"> К</w:t>
      </w:r>
      <w:proofErr w:type="gramEnd"/>
      <w:r w:rsidRPr="00917EF2">
        <w:rPr>
          <w:sz w:val="28"/>
          <w:szCs w:val="28"/>
        </w:rPr>
        <w:t xml:space="preserve">, но с некоторым отставанием во времени. При этом </w:t>
      </w:r>
      <w:r w:rsidRPr="00432662">
        <w:rPr>
          <w:sz w:val="28"/>
          <w:szCs w:val="28"/>
          <w:u w:val="single"/>
        </w:rPr>
        <w:t>изменение выходной величины во времени имеет колебательный характер.</w:t>
      </w:r>
    </w:p>
    <w:p w:rsidR="00432662" w:rsidRPr="00432662" w:rsidRDefault="0043266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sz w:val="28"/>
          <w:szCs w:val="28"/>
          <w:u w:val="single"/>
        </w:rPr>
      </w:pPr>
    </w:p>
    <w:p w:rsidR="00673E06" w:rsidRDefault="00A55621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548005</wp:posOffset>
            </wp:positionV>
            <wp:extent cx="3879850" cy="1273810"/>
            <wp:effectExtent l="19050" t="0" r="6350" b="0"/>
            <wp:wrapTopAndBottom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6849" b="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E06" w:rsidRPr="00673E06">
        <w:rPr>
          <w:b/>
          <w:color w:val="0070C0"/>
          <w:sz w:val="32"/>
          <w:szCs w:val="32"/>
          <w:u w:val="single"/>
        </w:rPr>
        <w:t>4.Интегрирующее звено</w:t>
      </w:r>
    </w:p>
    <w:p w:rsidR="00673E06" w:rsidRPr="00673E06" w:rsidRDefault="00A55621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32"/>
          <w:szCs w:val="32"/>
          <w:u w:val="single"/>
        </w:rPr>
      </w:pPr>
      <w:r>
        <w:rPr>
          <w:sz w:val="20"/>
          <w:szCs w:val="20"/>
        </w:rPr>
        <w:t xml:space="preserve">а - единичное (скачкообразное) возмущение,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—и</w:t>
      </w:r>
      <w:proofErr w:type="gramEnd"/>
      <w:r>
        <w:rPr>
          <w:sz w:val="20"/>
          <w:szCs w:val="20"/>
        </w:rPr>
        <w:t>нтегральное звено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b/>
          <w:sz w:val="28"/>
          <w:szCs w:val="28"/>
        </w:rPr>
        <w:t>Интегрирующим</w:t>
      </w:r>
      <w:r w:rsidRPr="00917EF2">
        <w:rPr>
          <w:sz w:val="28"/>
          <w:szCs w:val="28"/>
        </w:rPr>
        <w:t xml:space="preserve"> называется такое звено, динамическая характеристика которого описывается диф</w:t>
      </w:r>
      <w:r w:rsidRPr="00917EF2">
        <w:rPr>
          <w:sz w:val="28"/>
          <w:szCs w:val="28"/>
        </w:rPr>
        <w:softHyphen/>
        <w:t xml:space="preserve">ференциальным уравнением вида (рис. </w:t>
      </w:r>
      <w:proofErr w:type="spellStart"/>
      <w:r w:rsidRPr="00917EF2">
        <w:rPr>
          <w:sz w:val="28"/>
          <w:szCs w:val="28"/>
        </w:rPr>
        <w:t>д</w:t>
      </w:r>
      <w:proofErr w:type="spellEnd"/>
      <w:r w:rsidRPr="00917EF2">
        <w:rPr>
          <w:sz w:val="28"/>
          <w:szCs w:val="28"/>
        </w:rPr>
        <w:t>):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gramStart"/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</w:rPr>
        <w:t>(</w:t>
      </w:r>
      <w:proofErr w:type="spellStart"/>
      <w:proofErr w:type="gramEnd"/>
      <w:r w:rsidRPr="00917EF2">
        <w:rPr>
          <w:sz w:val="28"/>
          <w:szCs w:val="28"/>
          <w:lang w:val="en-US"/>
        </w:rPr>
        <w:t>dX</w:t>
      </w:r>
      <w:r w:rsidRPr="00917EF2">
        <w:rPr>
          <w:sz w:val="28"/>
          <w:szCs w:val="28"/>
          <w:vertAlign w:val="subscript"/>
        </w:rPr>
        <w:t>вых</w:t>
      </w:r>
      <w:proofErr w:type="spellEnd"/>
      <w:r w:rsidRPr="00917EF2">
        <w:rPr>
          <w:sz w:val="28"/>
          <w:szCs w:val="28"/>
        </w:rPr>
        <w:t>/</w:t>
      </w:r>
      <w:proofErr w:type="spellStart"/>
      <w:r w:rsidRPr="00917EF2">
        <w:rPr>
          <w:sz w:val="28"/>
          <w:szCs w:val="28"/>
          <w:lang w:val="en-US"/>
        </w:rPr>
        <w:t>dt</w:t>
      </w:r>
      <w:proofErr w:type="spellEnd"/>
      <w:r w:rsidRPr="00917EF2">
        <w:rPr>
          <w:sz w:val="28"/>
          <w:szCs w:val="28"/>
        </w:rPr>
        <w:t>)</w:t>
      </w:r>
      <w:proofErr w:type="spellStart"/>
      <w:r w:rsidRPr="00917EF2">
        <w:rPr>
          <w:sz w:val="28"/>
          <w:szCs w:val="28"/>
        </w:rPr>
        <w:t>=Х</w:t>
      </w:r>
      <w:r w:rsidRPr="00917EF2">
        <w:rPr>
          <w:sz w:val="28"/>
          <w:szCs w:val="28"/>
          <w:vertAlign w:val="subscript"/>
        </w:rPr>
        <w:t>вх</w:t>
      </w:r>
      <w:proofErr w:type="spellEnd"/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 xml:space="preserve">где: Т — </w:t>
      </w:r>
      <w:proofErr w:type="gramStart"/>
      <w:r w:rsidRPr="00917EF2">
        <w:rPr>
          <w:sz w:val="28"/>
          <w:szCs w:val="28"/>
        </w:rPr>
        <w:t>постоянная</w:t>
      </w:r>
      <w:proofErr w:type="gramEnd"/>
      <w:r w:rsidRPr="00917EF2">
        <w:rPr>
          <w:sz w:val="28"/>
          <w:szCs w:val="28"/>
        </w:rPr>
        <w:t xml:space="preserve"> времени звена.</w:t>
      </w:r>
    </w:p>
    <w:p w:rsid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>Выходная величина этого звена изменяется пропорционально интегралу по времени от входной величины</w:t>
      </w:r>
      <w:r w:rsidR="00A55621">
        <w:rPr>
          <w:sz w:val="28"/>
          <w:szCs w:val="28"/>
        </w:rPr>
        <w:t xml:space="preserve"> (</w:t>
      </w:r>
      <w:r w:rsidR="00A55621" w:rsidRPr="00432662">
        <w:rPr>
          <w:sz w:val="28"/>
          <w:szCs w:val="28"/>
          <w:u w:val="single"/>
        </w:rPr>
        <w:t>скорость перемеще</w:t>
      </w:r>
      <w:r w:rsidR="00A55621" w:rsidRPr="00432662">
        <w:rPr>
          <w:sz w:val="28"/>
          <w:szCs w:val="28"/>
          <w:u w:val="single"/>
        </w:rPr>
        <w:softHyphen/>
        <w:t>ния регулирующего органа при этом пропорциональна отклоне</w:t>
      </w:r>
      <w:r w:rsidR="00A55621" w:rsidRPr="00432662">
        <w:rPr>
          <w:sz w:val="28"/>
          <w:szCs w:val="28"/>
          <w:u w:val="single"/>
        </w:rPr>
        <w:softHyphen/>
        <w:t>нию регулируемой величины от заданного значения</w:t>
      </w:r>
      <w:r w:rsidR="00A55621">
        <w:rPr>
          <w:sz w:val="28"/>
          <w:szCs w:val="28"/>
        </w:rPr>
        <w:t>)</w:t>
      </w:r>
      <w:r w:rsidRPr="00917EF2">
        <w:rPr>
          <w:sz w:val="28"/>
          <w:szCs w:val="28"/>
        </w:rPr>
        <w:t>.</w:t>
      </w:r>
    </w:p>
    <w:p w:rsidR="00A55621" w:rsidRDefault="00A55621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553085</wp:posOffset>
            </wp:positionV>
            <wp:extent cx="3850640" cy="1214755"/>
            <wp:effectExtent l="19050" t="0" r="0" b="0"/>
            <wp:wrapTopAndBottom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621">
        <w:rPr>
          <w:b/>
          <w:color w:val="0070C0"/>
          <w:sz w:val="32"/>
          <w:szCs w:val="32"/>
          <w:u w:val="single"/>
        </w:rPr>
        <w:t>5. Дифференциальное звено</w:t>
      </w:r>
    </w:p>
    <w:p w:rsidR="00A55621" w:rsidRPr="00A55621" w:rsidRDefault="00A55621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32"/>
          <w:szCs w:val="32"/>
          <w:u w:val="single"/>
        </w:rPr>
      </w:pPr>
      <w:r>
        <w:rPr>
          <w:sz w:val="20"/>
          <w:szCs w:val="20"/>
        </w:rPr>
        <w:t>а - единичное (скачкообразное) возмущение, е – дифференциальное звено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b/>
          <w:sz w:val="28"/>
          <w:szCs w:val="28"/>
        </w:rPr>
        <w:t>Звено называется дифференци</w:t>
      </w:r>
      <w:r w:rsidRPr="00917EF2">
        <w:rPr>
          <w:b/>
          <w:sz w:val="28"/>
          <w:szCs w:val="28"/>
        </w:rPr>
        <w:softHyphen/>
        <w:t>рующим</w:t>
      </w:r>
      <w:r w:rsidRPr="00917EF2">
        <w:rPr>
          <w:sz w:val="28"/>
          <w:szCs w:val="28"/>
        </w:rPr>
        <w:t>, если его динамическая характеристика описывается дифференциальным уравнением вид</w:t>
      </w:r>
      <w:proofErr w:type="gramStart"/>
      <w:r w:rsidRPr="00917EF2">
        <w:rPr>
          <w:sz w:val="28"/>
          <w:szCs w:val="28"/>
        </w:rPr>
        <w:t>а(</w:t>
      </w:r>
      <w:proofErr w:type="gramEnd"/>
      <w:r w:rsidRPr="00917EF2">
        <w:rPr>
          <w:sz w:val="28"/>
          <w:szCs w:val="28"/>
        </w:rPr>
        <w:t xml:space="preserve"> цифра 1 на рис.е):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17EF2">
        <w:rPr>
          <w:sz w:val="28"/>
          <w:szCs w:val="28"/>
          <w:lang w:val="en-US"/>
        </w:rPr>
        <w:t>X</w:t>
      </w:r>
      <w:proofErr w:type="spellStart"/>
      <w:r w:rsidRPr="00917EF2">
        <w:rPr>
          <w:sz w:val="28"/>
          <w:szCs w:val="28"/>
          <w:vertAlign w:val="subscript"/>
        </w:rPr>
        <w:t>вых</w:t>
      </w:r>
      <w:r w:rsidRPr="00917EF2">
        <w:rPr>
          <w:sz w:val="28"/>
          <w:szCs w:val="28"/>
        </w:rPr>
        <w:t>=</w:t>
      </w:r>
      <w:proofErr w:type="spellEnd"/>
      <w:proofErr w:type="gramStart"/>
      <w:r w:rsidRPr="00917EF2">
        <w:rPr>
          <w:sz w:val="28"/>
          <w:szCs w:val="28"/>
          <w:lang w:val="en-US"/>
        </w:rPr>
        <w:t>K</w:t>
      </w:r>
      <w:r w:rsidRPr="00917EF2">
        <w:rPr>
          <w:sz w:val="28"/>
          <w:szCs w:val="28"/>
        </w:rPr>
        <w:t>(</w:t>
      </w:r>
      <w:proofErr w:type="spellStart"/>
      <w:proofErr w:type="gramEnd"/>
      <w:r w:rsidRPr="00917EF2">
        <w:rPr>
          <w:sz w:val="28"/>
          <w:szCs w:val="28"/>
          <w:lang w:val="en-US"/>
        </w:rPr>
        <w:t>dX</w:t>
      </w:r>
      <w:r w:rsidRPr="00917EF2">
        <w:rPr>
          <w:sz w:val="28"/>
          <w:szCs w:val="28"/>
          <w:vertAlign w:val="subscript"/>
        </w:rPr>
        <w:t>вх</w:t>
      </w:r>
      <w:proofErr w:type="spellEnd"/>
      <w:r w:rsidRPr="00917EF2">
        <w:rPr>
          <w:sz w:val="28"/>
          <w:szCs w:val="28"/>
        </w:rPr>
        <w:t>/</w:t>
      </w:r>
      <w:proofErr w:type="spellStart"/>
      <w:r w:rsidRPr="00917EF2">
        <w:rPr>
          <w:sz w:val="28"/>
          <w:szCs w:val="28"/>
          <w:lang w:val="en-US"/>
        </w:rPr>
        <w:t>dt</w:t>
      </w:r>
      <w:proofErr w:type="spellEnd"/>
      <w:r w:rsidRPr="00917EF2">
        <w:rPr>
          <w:sz w:val="28"/>
          <w:szCs w:val="28"/>
        </w:rPr>
        <w:t>)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>Следовательно, выходная величина этого звена изменяется пропорционально скорости. При единичном (скачкообразном) изменении входной величины скорость изменения в момент скачка равна бесконечности. При достижении входной величи</w:t>
      </w:r>
      <w:r w:rsidRPr="00917EF2">
        <w:rPr>
          <w:sz w:val="28"/>
          <w:szCs w:val="28"/>
        </w:rPr>
        <w:softHyphen/>
        <w:t>ной нового постоянного значения ее скорость изменения стано</w:t>
      </w:r>
      <w:r w:rsidRPr="00917EF2">
        <w:rPr>
          <w:sz w:val="28"/>
          <w:szCs w:val="28"/>
        </w:rPr>
        <w:softHyphen/>
        <w:t>вится равной нулю. Следовательно, выходная величина получа</w:t>
      </w:r>
      <w:r w:rsidRPr="00917EF2">
        <w:rPr>
          <w:sz w:val="28"/>
          <w:szCs w:val="28"/>
        </w:rPr>
        <w:softHyphen/>
        <w:t>ет в момент скачка входной величины мгновенный импульс, ве</w:t>
      </w:r>
      <w:r w:rsidRPr="00917EF2">
        <w:rPr>
          <w:sz w:val="28"/>
          <w:szCs w:val="28"/>
        </w:rPr>
        <w:softHyphen/>
        <w:t xml:space="preserve">личина которого изменяется от нуля до бесконечности и снова возвращается к нулю. Переходная характеристика такого звена обозначена </w:t>
      </w:r>
      <w:r w:rsidR="000A38F6">
        <w:rPr>
          <w:sz w:val="28"/>
          <w:szCs w:val="28"/>
        </w:rPr>
        <w:t>1.</w:t>
      </w:r>
    </w:p>
    <w:p w:rsidR="000A38F6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>Практически реализовать такое звено невозможно. Переходная характеристика реального дифференци</w:t>
      </w:r>
      <w:r w:rsidRPr="00917EF2">
        <w:rPr>
          <w:sz w:val="28"/>
          <w:szCs w:val="28"/>
        </w:rPr>
        <w:softHyphen/>
        <w:t xml:space="preserve">рующего звена обозначена цифрой 2 на рис.е.       </w:t>
      </w:r>
    </w:p>
    <w:p w:rsidR="000A38F6" w:rsidRPr="00432662" w:rsidRDefault="00917EF2" w:rsidP="0043266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17EF2">
        <w:rPr>
          <w:sz w:val="28"/>
          <w:szCs w:val="28"/>
        </w:rPr>
        <w:t xml:space="preserve"> </w:t>
      </w:r>
      <w:r w:rsidR="00432662">
        <w:rPr>
          <w:sz w:val="28"/>
          <w:szCs w:val="28"/>
        </w:rPr>
        <w:t xml:space="preserve">Для </w:t>
      </w:r>
      <w:r w:rsidR="00432662" w:rsidRPr="00432662">
        <w:rPr>
          <w:sz w:val="28"/>
          <w:szCs w:val="28"/>
        </w:rPr>
        <w:t>дифференциального звена</w:t>
      </w:r>
      <w:r w:rsidR="00432662">
        <w:rPr>
          <w:sz w:val="28"/>
          <w:szCs w:val="28"/>
        </w:rPr>
        <w:t xml:space="preserve"> </w:t>
      </w:r>
      <w:r w:rsidR="00432662" w:rsidRPr="00432662">
        <w:rPr>
          <w:sz w:val="28"/>
          <w:szCs w:val="28"/>
          <w:u w:val="single"/>
        </w:rPr>
        <w:t xml:space="preserve">регулирующее воздействие пропорционально скорости отклонения регулируемой величины от заданного значения. </w:t>
      </w:r>
    </w:p>
    <w:p w:rsidR="00917EF2" w:rsidRPr="000A38F6" w:rsidRDefault="000A38F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noProof/>
          <w:color w:val="0070C0"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581025</wp:posOffset>
            </wp:positionV>
            <wp:extent cx="3596005" cy="1155700"/>
            <wp:effectExtent l="19050" t="0" r="4445" b="0"/>
            <wp:wrapTopAndBottom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EF2" w:rsidRPr="00917EF2">
        <w:rPr>
          <w:sz w:val="28"/>
          <w:szCs w:val="28"/>
        </w:rPr>
        <w:t xml:space="preserve">       </w:t>
      </w:r>
      <w:r w:rsidRPr="000A38F6">
        <w:rPr>
          <w:b/>
          <w:noProof/>
          <w:color w:val="0070C0"/>
          <w:sz w:val="32"/>
          <w:szCs w:val="32"/>
          <w:u w:val="single"/>
        </w:rPr>
        <w:t>6.Звено чистого запаздывания.</w:t>
      </w:r>
    </w:p>
    <w:p w:rsidR="000A38F6" w:rsidRDefault="000A38F6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0"/>
          <w:szCs w:val="20"/>
        </w:rPr>
        <w:t>а - единичное (скачкообразное) возмущение, ж – звено чистого запаз</w:t>
      </w:r>
      <w:r>
        <w:rPr>
          <w:sz w:val="20"/>
          <w:szCs w:val="20"/>
        </w:rPr>
        <w:softHyphen/>
        <w:t>дывания</w:t>
      </w:r>
    </w:p>
    <w:p w:rsidR="00917EF2" w:rsidRPr="00917EF2" w:rsidRDefault="00917EF2" w:rsidP="00917E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17EF2">
        <w:rPr>
          <w:sz w:val="28"/>
          <w:szCs w:val="28"/>
        </w:rPr>
        <w:t>Его свойства описываются уравнением (рис</w:t>
      </w:r>
      <w:proofErr w:type="gramStart"/>
      <w:r w:rsidRPr="00917EF2">
        <w:rPr>
          <w:sz w:val="28"/>
          <w:szCs w:val="28"/>
        </w:rPr>
        <w:t>.ж</w:t>
      </w:r>
      <w:proofErr w:type="gramEnd"/>
      <w:r w:rsidRPr="00917EF2">
        <w:rPr>
          <w:sz w:val="28"/>
          <w:szCs w:val="28"/>
        </w:rPr>
        <w:t>)</w:t>
      </w:r>
    </w:p>
    <w:p w:rsidR="00027EE1" w:rsidRDefault="00917EF2" w:rsidP="0043266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17EF2">
        <w:rPr>
          <w:sz w:val="28"/>
          <w:szCs w:val="28"/>
          <w:lang w:val="en-US"/>
        </w:rPr>
        <w:t>X</w:t>
      </w:r>
      <w:proofErr w:type="spellStart"/>
      <w:r w:rsidRPr="00917EF2">
        <w:rPr>
          <w:sz w:val="28"/>
          <w:szCs w:val="28"/>
          <w:vertAlign w:val="subscript"/>
        </w:rPr>
        <w:t>вых</w:t>
      </w:r>
      <w:proofErr w:type="spellEnd"/>
      <w:r w:rsidRPr="00917EF2">
        <w:rPr>
          <w:sz w:val="28"/>
          <w:szCs w:val="28"/>
        </w:rPr>
        <w:t xml:space="preserve"> </w:t>
      </w:r>
      <w:proofErr w:type="spellStart"/>
      <w:r w:rsidRPr="00917EF2">
        <w:rPr>
          <w:sz w:val="28"/>
          <w:szCs w:val="28"/>
        </w:rPr>
        <w:t>=</w:t>
      </w:r>
      <w:proofErr w:type="gramStart"/>
      <w:r w:rsidRPr="00917EF2">
        <w:rPr>
          <w:sz w:val="28"/>
          <w:szCs w:val="28"/>
        </w:rPr>
        <w:t>Х</w:t>
      </w:r>
      <w:r w:rsidRPr="00917EF2">
        <w:rPr>
          <w:sz w:val="28"/>
          <w:szCs w:val="28"/>
          <w:vertAlign w:val="subscript"/>
        </w:rPr>
        <w:t>вх</w:t>
      </w:r>
      <w:proofErr w:type="spellEnd"/>
      <w:r w:rsidRPr="00917EF2">
        <w:rPr>
          <w:sz w:val="28"/>
          <w:szCs w:val="28"/>
        </w:rPr>
        <w:t>(</w:t>
      </w:r>
      <w:proofErr w:type="gramEnd"/>
      <w:r w:rsidRPr="00917EF2">
        <w:rPr>
          <w:sz w:val="28"/>
          <w:szCs w:val="28"/>
          <w:lang w:val="en-US"/>
        </w:rPr>
        <w:t>t</w:t>
      </w:r>
      <w:r w:rsidRPr="00917EF2">
        <w:rPr>
          <w:sz w:val="28"/>
          <w:szCs w:val="28"/>
        </w:rPr>
        <w:t>-</w:t>
      </w:r>
      <w:r w:rsidRPr="00917EF2">
        <w:rPr>
          <w:sz w:val="28"/>
          <w:szCs w:val="28"/>
          <w:lang w:val="en-US"/>
        </w:rPr>
        <w:t>τ</w:t>
      </w:r>
      <w:r w:rsidRPr="00917EF2">
        <w:rPr>
          <w:sz w:val="28"/>
          <w:szCs w:val="28"/>
        </w:rPr>
        <w:t>)</w:t>
      </w:r>
      <w:r w:rsidR="00432662">
        <w:rPr>
          <w:sz w:val="28"/>
          <w:szCs w:val="28"/>
        </w:rPr>
        <w:t xml:space="preserve">              </w:t>
      </w:r>
      <w:r w:rsidRPr="00917EF2">
        <w:rPr>
          <w:sz w:val="28"/>
          <w:szCs w:val="28"/>
        </w:rPr>
        <w:t xml:space="preserve">где:  </w:t>
      </w:r>
      <w:r w:rsidRPr="00917EF2">
        <w:rPr>
          <w:sz w:val="28"/>
          <w:szCs w:val="28"/>
          <w:lang w:val="en-US"/>
        </w:rPr>
        <w:t>τ</w:t>
      </w:r>
      <w:r w:rsidRPr="00917EF2">
        <w:rPr>
          <w:sz w:val="28"/>
          <w:szCs w:val="28"/>
        </w:rPr>
        <w:t xml:space="preserve"> = со</w:t>
      </w:r>
      <w:proofErr w:type="spellStart"/>
      <w:r w:rsidRPr="00917EF2">
        <w:rPr>
          <w:sz w:val="28"/>
          <w:szCs w:val="28"/>
          <w:lang w:val="en-US"/>
        </w:rPr>
        <w:t>nst</w:t>
      </w:r>
      <w:proofErr w:type="spellEnd"/>
      <w:r w:rsidR="00432662">
        <w:rPr>
          <w:sz w:val="28"/>
          <w:szCs w:val="28"/>
        </w:rPr>
        <w:t xml:space="preserve"> — чистое запаздывание</w:t>
      </w:r>
    </w:p>
    <w:p w:rsidR="00112A8D" w:rsidRDefault="00112A8D" w:rsidP="00112A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lastRenderedPageBreak/>
        <w:t>Контрольные вопросы к лекции № 3:</w:t>
      </w:r>
    </w:p>
    <w:p w:rsidR="00112A8D" w:rsidRDefault="00112A8D" w:rsidP="00112A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12A8D" w:rsidRDefault="00112A8D" w:rsidP="00112A8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Какие э</w:t>
      </w:r>
      <w:r w:rsidRPr="00112A8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лементарные типовые звенья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возможны в </w:t>
      </w:r>
      <w:r w:rsidRPr="00112A8D">
        <w:rPr>
          <w:rFonts w:ascii="Times New Roman" w:hAnsi="Times New Roman" w:cs="Times New Roman"/>
          <w:color w:val="000000" w:themeColor="text1"/>
          <w:sz w:val="36"/>
          <w:szCs w:val="36"/>
        </w:rPr>
        <w:t>САР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(охарактеризовать каждое)? </w:t>
      </w:r>
    </w:p>
    <w:p w:rsidR="00112A8D" w:rsidRDefault="00112A8D" w:rsidP="00112A8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</w:t>
      </w:r>
      <w:r w:rsidR="00982060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Pr="00112A8D">
        <w:rPr>
          <w:rFonts w:ascii="Times New Roman" w:hAnsi="Times New Roman" w:cs="Times New Roman"/>
          <w:color w:val="000000" w:themeColor="text1"/>
          <w:sz w:val="36"/>
          <w:szCs w:val="36"/>
        </w:rPr>
        <w:t>силительным звено</w:t>
      </w:r>
      <w:r w:rsidR="00982060">
        <w:rPr>
          <w:rFonts w:ascii="Times New Roman" w:hAnsi="Times New Roman" w:cs="Times New Roman"/>
          <w:color w:val="000000" w:themeColor="text1"/>
          <w:sz w:val="36"/>
          <w:szCs w:val="36"/>
        </w:rPr>
        <w:t>м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САР (анализ графика процесса)?</w:t>
      </w:r>
    </w:p>
    <w:p w:rsidR="00982060" w:rsidRDefault="00112A8D" w:rsidP="0098206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</w:t>
      </w:r>
      <w:r w:rsidR="00982060"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="00982060"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периодическим </w:t>
      </w:r>
      <w:r w:rsidR="00982060">
        <w:rPr>
          <w:rFonts w:ascii="Times New Roman" w:hAnsi="Times New Roman" w:cs="Times New Roman"/>
          <w:color w:val="000000" w:themeColor="text1"/>
          <w:sz w:val="36"/>
          <w:szCs w:val="36"/>
        </w:rPr>
        <w:t>звеном в САР (анализ графика процесса)?</w:t>
      </w:r>
    </w:p>
    <w:p w:rsidR="00982060" w:rsidRDefault="00112A8D" w:rsidP="0098206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называется </w:t>
      </w:r>
      <w:r w:rsidR="00982060">
        <w:rPr>
          <w:rFonts w:ascii="Times New Roman" w:hAnsi="Times New Roman" w:cs="Times New Roman"/>
          <w:color w:val="000000" w:themeColor="text1"/>
          <w:sz w:val="36"/>
          <w:szCs w:val="36"/>
        </w:rPr>
        <w:t>к</w:t>
      </w:r>
      <w:r w:rsidR="00982060"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>олебательным</w:t>
      </w:r>
      <w:r w:rsidR="0098206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звеном в САР (анализ графика процесса)?</w:t>
      </w:r>
    </w:p>
    <w:p w:rsidR="00982060" w:rsidRDefault="00982060" w:rsidP="0098206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Интегрирующим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звеном в САР (анализ графика процесса)?</w:t>
      </w:r>
    </w:p>
    <w:p w:rsidR="00982060" w:rsidRDefault="00982060" w:rsidP="0098206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>Звено называется дифференци</w:t>
      </w:r>
      <w:r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  <w:t xml:space="preserve">рующим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звеном в САР (анализ графика процесса)?</w:t>
      </w:r>
    </w:p>
    <w:p w:rsidR="00982060" w:rsidRDefault="00982060" w:rsidP="0098206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8206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Звено чистого запаздывания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звеном в САР (анализ графика процесса)?</w:t>
      </w:r>
    </w:p>
    <w:p w:rsidR="00112A8D" w:rsidRDefault="00112A8D" w:rsidP="00982060">
      <w:pPr>
        <w:pStyle w:val="a5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12A8D" w:rsidRPr="00432662" w:rsidRDefault="00112A8D" w:rsidP="00432662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sectPr w:rsidR="00112A8D" w:rsidRPr="00432662" w:rsidSect="004326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0F1"/>
    <w:multiLevelType w:val="hybridMultilevel"/>
    <w:tmpl w:val="C3F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6ED6"/>
    <w:multiLevelType w:val="hybridMultilevel"/>
    <w:tmpl w:val="C3F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C51"/>
    <w:multiLevelType w:val="hybridMultilevel"/>
    <w:tmpl w:val="C3F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CC4111"/>
    <w:rsid w:val="00027EE1"/>
    <w:rsid w:val="000A38F6"/>
    <w:rsid w:val="00112A8D"/>
    <w:rsid w:val="001E2C5B"/>
    <w:rsid w:val="00221BED"/>
    <w:rsid w:val="003B07D4"/>
    <w:rsid w:val="00432662"/>
    <w:rsid w:val="004D73DE"/>
    <w:rsid w:val="00673E06"/>
    <w:rsid w:val="006A748A"/>
    <w:rsid w:val="008B3B36"/>
    <w:rsid w:val="009134FA"/>
    <w:rsid w:val="00915724"/>
    <w:rsid w:val="00917EF2"/>
    <w:rsid w:val="00982060"/>
    <w:rsid w:val="00A55621"/>
    <w:rsid w:val="00A97784"/>
    <w:rsid w:val="00B13B4A"/>
    <w:rsid w:val="00CC4111"/>
    <w:rsid w:val="00E277AB"/>
    <w:rsid w:val="00EE2B46"/>
    <w:rsid w:val="00F072D1"/>
    <w:rsid w:val="00F4340F"/>
    <w:rsid w:val="00F70408"/>
    <w:rsid w:val="00FF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плякина</dc:creator>
  <cp:keywords/>
  <dc:description/>
  <cp:lastModifiedBy>плякина</cp:lastModifiedBy>
  <cp:revision>10</cp:revision>
  <dcterms:created xsi:type="dcterms:W3CDTF">2010-11-19T06:59:00Z</dcterms:created>
  <dcterms:modified xsi:type="dcterms:W3CDTF">2014-10-08T09:24:00Z</dcterms:modified>
</cp:coreProperties>
</file>