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BC" w:rsidRPr="00072403" w:rsidRDefault="00072403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</w:t>
      </w:r>
      <w:r w:rsidR="00D957F0" w:rsidRPr="00072403">
        <w:rPr>
          <w:color w:val="C00000"/>
          <w:sz w:val="40"/>
          <w:szCs w:val="40"/>
        </w:rPr>
        <w:t xml:space="preserve">    Рыцарь  Неопределённая  Форма.</w:t>
      </w:r>
      <w:bookmarkStart w:id="0" w:name="_GoBack"/>
      <w:bookmarkEnd w:id="0"/>
    </w:p>
    <w:p w:rsidR="00D957F0" w:rsidRDefault="00D957F0">
      <w:r>
        <w:t xml:space="preserve"> Однажды жители города </w:t>
      </w:r>
      <w:proofErr w:type="spellStart"/>
      <w:r>
        <w:t>Первоспряженска</w:t>
      </w:r>
      <w:proofErr w:type="spellEnd"/>
      <w:r>
        <w:t xml:space="preserve"> и жители города </w:t>
      </w:r>
      <w:proofErr w:type="spellStart"/>
      <w:r>
        <w:t>Второспряженска</w:t>
      </w:r>
      <w:proofErr w:type="spellEnd"/>
      <w:r>
        <w:t xml:space="preserve"> отправились в лес. Они даже не сговаривались  между собой</w:t>
      </w:r>
      <w:proofErr w:type="gramStart"/>
      <w:r>
        <w:t xml:space="preserve"> ,</w:t>
      </w:r>
      <w:proofErr w:type="gramEnd"/>
      <w:r>
        <w:t xml:space="preserve"> просто в один день взяли и пошли </w:t>
      </w:r>
      <w:proofErr w:type="spellStart"/>
      <w:r>
        <w:t>потгрибы</w:t>
      </w:r>
      <w:proofErr w:type="spellEnd"/>
      <w:r>
        <w:t>. И заблудились.</w:t>
      </w:r>
    </w:p>
    <w:p w:rsidR="00D957F0" w:rsidRDefault="00D957F0">
      <w:r>
        <w:t>Приближалась ночь</w:t>
      </w:r>
      <w:proofErr w:type="gramStart"/>
      <w:r>
        <w:t xml:space="preserve"> ,</w:t>
      </w:r>
      <w:proofErr w:type="gramEnd"/>
      <w:r>
        <w:t xml:space="preserve"> и уже туман сгустился. А дороги назад не видно. Лес да тьма кругом</w:t>
      </w:r>
      <w:proofErr w:type="gramStart"/>
      <w:r>
        <w:t xml:space="preserve"> !</w:t>
      </w:r>
      <w:proofErr w:type="gramEnd"/>
      <w:r>
        <w:t xml:space="preserve">  И чем </w:t>
      </w:r>
      <w:proofErr w:type="spellStart"/>
      <w:r>
        <w:t>долше</w:t>
      </w:r>
      <w:proofErr w:type="spellEnd"/>
      <w:r>
        <w:t xml:space="preserve"> шли по лесу </w:t>
      </w:r>
      <w:proofErr w:type="spellStart"/>
      <w:r>
        <w:t>глагольчики</w:t>
      </w:r>
      <w:proofErr w:type="spellEnd"/>
      <w:proofErr w:type="gramStart"/>
      <w:r>
        <w:t xml:space="preserve"> ,</w:t>
      </w:r>
      <w:proofErr w:type="gramEnd"/>
      <w:r>
        <w:t xml:space="preserve"> тем дальше уходили они от своих  домов. Но главное – без мэра Ударения никак нельзя было понять</w:t>
      </w:r>
      <w:proofErr w:type="gramStart"/>
      <w:r>
        <w:t xml:space="preserve"> ,</w:t>
      </w:r>
      <w:proofErr w:type="gramEnd"/>
      <w:r>
        <w:t xml:space="preserve"> кто из </w:t>
      </w:r>
      <w:proofErr w:type="spellStart"/>
      <w:r>
        <w:t>Первоспряженска</w:t>
      </w:r>
      <w:proofErr w:type="spellEnd"/>
      <w:r>
        <w:t xml:space="preserve"> , кто из </w:t>
      </w:r>
      <w:proofErr w:type="spellStart"/>
      <w:r>
        <w:t>Второспряженска</w:t>
      </w:r>
      <w:proofErr w:type="spellEnd"/>
      <w:r>
        <w:t xml:space="preserve">. Потому что ночью в лесу темно и туман, а сами </w:t>
      </w:r>
      <w:proofErr w:type="spellStart"/>
      <w:r>
        <w:t>глагольчики</w:t>
      </w:r>
      <w:proofErr w:type="spellEnd"/>
      <w:r>
        <w:t xml:space="preserve"> со страху забыли</w:t>
      </w:r>
      <w:proofErr w:type="gramStart"/>
      <w:r>
        <w:t xml:space="preserve"> ,</w:t>
      </w:r>
      <w:proofErr w:type="gramEnd"/>
      <w:r>
        <w:t xml:space="preserve"> из каких они городов. К утру вышли они на полянку и увидели рыцаря на белом коне.</w:t>
      </w:r>
    </w:p>
    <w:p w:rsidR="00D957F0" w:rsidRDefault="00D957F0">
      <w:r>
        <w:t xml:space="preserve"> - ты кто</w:t>
      </w:r>
      <w:proofErr w:type="gramStart"/>
      <w:r>
        <w:t xml:space="preserve"> ?</w:t>
      </w:r>
      <w:proofErr w:type="gramEnd"/>
      <w:r>
        <w:t xml:space="preserve"> – спросили его </w:t>
      </w:r>
      <w:proofErr w:type="spellStart"/>
      <w:r>
        <w:t>глагольчики</w:t>
      </w:r>
      <w:proofErr w:type="spellEnd"/>
      <w:r>
        <w:t>.</w:t>
      </w:r>
    </w:p>
    <w:p w:rsidR="00D957F0" w:rsidRDefault="00D957F0">
      <w:r>
        <w:t xml:space="preserve"> - Я рыцарь Неопределённая Форма. Я из древнего старинного рода. Вот мой флаг, а на нём </w:t>
      </w:r>
      <w:r w:rsidR="00C55734">
        <w:t xml:space="preserve">– </w:t>
      </w:r>
      <w:r>
        <w:t>герб</w:t>
      </w:r>
      <w:r w:rsidR="00C55734">
        <w:t>.</w:t>
      </w:r>
    </w:p>
    <w:p w:rsidR="00C55734" w:rsidRDefault="00C55734">
      <w:r>
        <w:t xml:space="preserve"> Посмотрели </w:t>
      </w:r>
      <w:proofErr w:type="spellStart"/>
      <w:r>
        <w:t>глагольчики</w:t>
      </w:r>
      <w:proofErr w:type="spellEnd"/>
      <w:proofErr w:type="gramStart"/>
      <w:r>
        <w:t xml:space="preserve"> ,</w:t>
      </w:r>
      <w:proofErr w:type="gramEnd"/>
      <w:r>
        <w:t xml:space="preserve"> а на флаге  так и написано  :  « Неопределённая Форма глагола ».</w:t>
      </w:r>
    </w:p>
    <w:p w:rsidR="00C55734" w:rsidRDefault="00C55734">
      <w:r>
        <w:t xml:space="preserve">- Ого ! – восхитились </w:t>
      </w:r>
      <w:proofErr w:type="spellStart"/>
      <w:r>
        <w:t>глагольчики</w:t>
      </w:r>
      <w:proofErr w:type="spellEnd"/>
      <w:proofErr w:type="gramStart"/>
      <w:r>
        <w:t xml:space="preserve"> ,</w:t>
      </w:r>
      <w:proofErr w:type="gramEnd"/>
      <w:r>
        <w:t xml:space="preserve"> внимательно оглядев латы и флаг рыцаря.</w:t>
      </w:r>
    </w:p>
    <w:p w:rsidR="00C55734" w:rsidRDefault="00C55734">
      <w:r>
        <w:t xml:space="preserve"> - А вы кто</w:t>
      </w:r>
      <w:proofErr w:type="gramStart"/>
      <w:r>
        <w:t xml:space="preserve"> ?</w:t>
      </w:r>
      <w:proofErr w:type="gramEnd"/>
      <w:r>
        <w:t>- спросил в свою очередь рыцарь Неопределённая Форма.</w:t>
      </w:r>
    </w:p>
    <w:p w:rsidR="00C55734" w:rsidRDefault="00C55734">
      <w:r>
        <w:t xml:space="preserve">- Мы </w:t>
      </w:r>
      <w:proofErr w:type="spellStart"/>
      <w:r>
        <w:t>глагольчики</w:t>
      </w:r>
      <w:proofErr w:type="spellEnd"/>
      <w:r>
        <w:t xml:space="preserve"> из </w:t>
      </w:r>
      <w:proofErr w:type="spellStart"/>
      <w:r>
        <w:t>Первоспряженска</w:t>
      </w:r>
      <w:proofErr w:type="spellEnd"/>
      <w:r>
        <w:t xml:space="preserve"> и </w:t>
      </w:r>
      <w:proofErr w:type="spellStart"/>
      <w:r>
        <w:t>Второспряженска</w:t>
      </w:r>
      <w:proofErr w:type="spellEnd"/>
      <w:r>
        <w:t>, только вот без нашего мэра</w:t>
      </w:r>
      <w:proofErr w:type="gramStart"/>
      <w:r>
        <w:t xml:space="preserve"> ,</w:t>
      </w:r>
      <w:proofErr w:type="gramEnd"/>
      <w:r>
        <w:t xml:space="preserve"> без Ударения , мы не можем вспомнить , кто из какого города.</w:t>
      </w:r>
    </w:p>
    <w:p w:rsidR="00C55734" w:rsidRDefault="00C55734">
      <w:r>
        <w:t xml:space="preserve"> - Ах</w:t>
      </w:r>
      <w:proofErr w:type="gramStart"/>
      <w:r>
        <w:t xml:space="preserve"> ,</w:t>
      </w:r>
      <w:proofErr w:type="gramEnd"/>
      <w:r>
        <w:t xml:space="preserve"> так значит , вы </w:t>
      </w:r>
      <w:proofErr w:type="spellStart"/>
      <w:r>
        <w:t>глагольчики</w:t>
      </w:r>
      <w:proofErr w:type="spellEnd"/>
      <w:r>
        <w:t xml:space="preserve"> с безударными окончаниями !?- догадался рыцарь. – Ну вашему горю можно помочь</w:t>
      </w:r>
      <w:proofErr w:type="gramStart"/>
      <w:r>
        <w:t>.</w:t>
      </w:r>
      <w:proofErr w:type="gramEnd"/>
      <w:r>
        <w:t xml:space="preserve"> Я знаю дорогу в оба ваши города. И я вас отвезу. Только</w:t>
      </w:r>
      <w:proofErr w:type="gramStart"/>
      <w:r>
        <w:t xml:space="preserve"> ,</w:t>
      </w:r>
      <w:proofErr w:type="gramEnd"/>
      <w:r>
        <w:t xml:space="preserve"> чур , по одному, а то моему верному коню будет слишком тяжело.</w:t>
      </w:r>
    </w:p>
    <w:p w:rsidR="00C55734" w:rsidRDefault="00C55734">
      <w:r>
        <w:t xml:space="preserve"> Ребята</w:t>
      </w:r>
      <w:proofErr w:type="gramStart"/>
      <w:r>
        <w:t xml:space="preserve"> ,</w:t>
      </w:r>
      <w:proofErr w:type="gramEnd"/>
      <w:r>
        <w:t xml:space="preserve"> давайте поможем</w:t>
      </w:r>
      <w:r w:rsidR="0052054F">
        <w:t xml:space="preserve">   Рыцарю  и </w:t>
      </w:r>
      <w:proofErr w:type="spellStart"/>
      <w:r w:rsidR="0052054F">
        <w:t>глагольчикам</w:t>
      </w:r>
      <w:proofErr w:type="spellEnd"/>
      <w:r w:rsidR="0052054F">
        <w:t>. Что нужно сделать</w:t>
      </w:r>
      <w:proofErr w:type="gramStart"/>
      <w:r w:rsidR="0052054F">
        <w:t xml:space="preserve"> ,</w:t>
      </w:r>
      <w:proofErr w:type="gramEnd"/>
      <w:r w:rsidR="0052054F">
        <w:t xml:space="preserve"> чтобы правильно определить спряжение глагола, если у него безударные личные окончания ?</w:t>
      </w:r>
    </w:p>
    <w:p w:rsidR="0052054F" w:rsidRDefault="0052054F" w:rsidP="0052054F">
      <w:pPr>
        <w:pStyle w:val="a3"/>
        <w:numPr>
          <w:ilvl w:val="0"/>
          <w:numId w:val="1"/>
        </w:numPr>
      </w:pPr>
      <w:r>
        <w:t xml:space="preserve">Определить вид глагола </w:t>
      </w:r>
      <w:proofErr w:type="gramStart"/>
      <w:r>
        <w:t xml:space="preserve">( </w:t>
      </w:r>
      <w:proofErr w:type="gramEnd"/>
      <w:r>
        <w:t>для этого поставить к глаголу вопрос )</w:t>
      </w:r>
    </w:p>
    <w:p w:rsidR="0052054F" w:rsidRDefault="0052054F" w:rsidP="0052054F">
      <w:pPr>
        <w:pStyle w:val="a3"/>
        <w:numPr>
          <w:ilvl w:val="0"/>
          <w:numId w:val="1"/>
        </w:numPr>
      </w:pPr>
      <w:r>
        <w:t>Поставить глагол в неопределённую форму</w:t>
      </w:r>
    </w:p>
    <w:p w:rsidR="0052054F" w:rsidRDefault="0052054F" w:rsidP="0052054F">
      <w:pPr>
        <w:pStyle w:val="a3"/>
        <w:numPr>
          <w:ilvl w:val="0"/>
          <w:numId w:val="1"/>
        </w:numPr>
      </w:pPr>
      <w:r>
        <w:t>Посмотреть</w:t>
      </w:r>
      <w:proofErr w:type="gramStart"/>
      <w:r>
        <w:t xml:space="preserve"> .</w:t>
      </w:r>
      <w:proofErr w:type="gramEnd"/>
      <w:r>
        <w:t xml:space="preserve"> какая гласная стоит перед  -  ТЬ</w:t>
      </w:r>
    </w:p>
    <w:p w:rsidR="0052054F" w:rsidRDefault="0052054F" w:rsidP="0052054F">
      <w:r>
        <w:t xml:space="preserve"> Поэтому  как только </w:t>
      </w:r>
      <w:proofErr w:type="spellStart"/>
      <w:r>
        <w:t>глагольчик</w:t>
      </w:r>
      <w:proofErr w:type="spellEnd"/>
      <w:r>
        <w:t xml:space="preserve"> садился в седло</w:t>
      </w:r>
      <w:proofErr w:type="gramStart"/>
      <w:r>
        <w:t xml:space="preserve"> ,</w:t>
      </w:r>
      <w:proofErr w:type="gramEnd"/>
      <w:r>
        <w:t xml:space="preserve"> рыцарь сразу спрашивал , какая гласная у него стоит перед – ТЬ.</w:t>
      </w:r>
    </w:p>
    <w:p w:rsidR="0052054F" w:rsidRDefault="0052054F" w:rsidP="0052054F">
      <w:pPr>
        <w:pStyle w:val="a3"/>
        <w:numPr>
          <w:ilvl w:val="0"/>
          <w:numId w:val="1"/>
        </w:numPr>
      </w:pPr>
      <w:r>
        <w:t xml:space="preserve">Если </w:t>
      </w:r>
      <w:proofErr w:type="spellStart"/>
      <w:r>
        <w:t>глагольчик</w:t>
      </w:r>
      <w:proofErr w:type="spellEnd"/>
      <w:r>
        <w:t xml:space="preserve"> в неопределённой форме </w:t>
      </w:r>
      <w:proofErr w:type="spellStart"/>
      <w:r>
        <w:t>окаечивается</w:t>
      </w:r>
      <w:proofErr w:type="spellEnd"/>
      <w:r>
        <w:t xml:space="preserve"> на – ИТЬ,  рыцарь отвозил его во </w:t>
      </w:r>
      <w:proofErr w:type="spellStart"/>
      <w:r>
        <w:t>Второспряженск</w:t>
      </w:r>
      <w:proofErr w:type="spellEnd"/>
      <w:r>
        <w:t xml:space="preserve">, город смельчаков.. Если же у </w:t>
      </w:r>
      <w:proofErr w:type="spellStart"/>
      <w:r>
        <w:t>глагольчика</w:t>
      </w:r>
      <w:proofErr w:type="spellEnd"/>
      <w:r>
        <w:t xml:space="preserve">  в неопределённой форме  перед – ТЬ была какая-то другая буква</w:t>
      </w:r>
      <w:proofErr w:type="gramStart"/>
      <w:r>
        <w:t xml:space="preserve"> ,</w:t>
      </w:r>
      <w:proofErr w:type="gramEnd"/>
      <w:r>
        <w:t xml:space="preserve"> не – И, то рыцарь отвозил его в город трусишек </w:t>
      </w:r>
      <w:proofErr w:type="spellStart"/>
      <w:r>
        <w:t>Первоспряженск</w:t>
      </w:r>
      <w:proofErr w:type="spellEnd"/>
      <w:r>
        <w:t>.</w:t>
      </w:r>
    </w:p>
    <w:p w:rsidR="0052054F" w:rsidRDefault="0052054F" w:rsidP="0052054F">
      <w:pPr>
        <w:pStyle w:val="a3"/>
        <w:numPr>
          <w:ilvl w:val="0"/>
          <w:numId w:val="1"/>
        </w:numPr>
      </w:pPr>
      <w:r>
        <w:t xml:space="preserve"> Вот только </w:t>
      </w:r>
      <w:proofErr w:type="spellStart"/>
      <w:r>
        <w:t>глагольчики</w:t>
      </w:r>
      <w:proofErr w:type="spellEnd"/>
      <w:r>
        <w:t xml:space="preserve">  ТЕРПЕТЬ</w:t>
      </w:r>
      <w:proofErr w:type="gramStart"/>
      <w:r>
        <w:t xml:space="preserve"> ,</w:t>
      </w:r>
      <w:proofErr w:type="gramEnd"/>
      <w:r>
        <w:t xml:space="preserve"> ВЕРТЕТЬ , ОБИДЕТЬ , ВИДЕТЬ, НЕНАВИДЕТЬ , ЗАВИСЕТЬ , и СМОТРЕТЬ да ещё СЛЫШАТЬ , ДЫШАТЬ , ДЕРЖАТЬ</w:t>
      </w:r>
      <w:r w:rsidR="00E04257">
        <w:t>, ГНАТЬ оказались отчаянными и храбрыми. Они наотрез отказались возвращаться в город</w:t>
      </w:r>
      <w:proofErr w:type="gramStart"/>
      <w:r w:rsidR="00E04257">
        <w:t xml:space="preserve"> ,</w:t>
      </w:r>
      <w:proofErr w:type="gramEnd"/>
      <w:r w:rsidR="00E04257">
        <w:t xml:space="preserve"> где живут </w:t>
      </w:r>
      <w:proofErr w:type="spellStart"/>
      <w:r w:rsidR="00E04257">
        <w:t>бояки</w:t>
      </w:r>
      <w:proofErr w:type="spellEnd"/>
      <w:r w:rsidR="00E04257">
        <w:t>.</w:t>
      </w:r>
    </w:p>
    <w:p w:rsidR="00E04257" w:rsidRDefault="00E04257" w:rsidP="00E04257">
      <w:pPr>
        <w:pStyle w:val="a3"/>
        <w:ind w:left="405"/>
      </w:pPr>
      <w:r>
        <w:t xml:space="preserve"> – Мы не поедем  только в город смельчаков</w:t>
      </w:r>
      <w:proofErr w:type="gramStart"/>
      <w:r>
        <w:t xml:space="preserve"> ,</w:t>
      </w:r>
      <w:proofErr w:type="gramEnd"/>
      <w:r>
        <w:t xml:space="preserve"> во </w:t>
      </w:r>
      <w:proofErr w:type="spellStart"/>
      <w:r>
        <w:t>Второспряженск</w:t>
      </w:r>
      <w:proofErr w:type="spellEnd"/>
      <w:r>
        <w:t>, - заявили они.</w:t>
      </w:r>
    </w:p>
    <w:p w:rsidR="00E04257" w:rsidRDefault="00E04257" w:rsidP="00E04257">
      <w:pPr>
        <w:pStyle w:val="a3"/>
        <w:ind w:left="405"/>
      </w:pPr>
      <w:r>
        <w:t xml:space="preserve"> Зато </w:t>
      </w:r>
      <w:proofErr w:type="spellStart"/>
      <w:r>
        <w:t>глагольчики</w:t>
      </w:r>
      <w:proofErr w:type="spellEnd"/>
      <w:r>
        <w:t xml:space="preserve">  БРИТЬ и СТЕЛИТЬ решили не возвращаться  во </w:t>
      </w:r>
      <w:proofErr w:type="spellStart"/>
      <w:r>
        <w:t>Второспряженск</w:t>
      </w:r>
      <w:proofErr w:type="spellEnd"/>
      <w:r>
        <w:t>.</w:t>
      </w:r>
    </w:p>
    <w:p w:rsidR="00E04257" w:rsidRDefault="00E04257" w:rsidP="00E04257">
      <w:pPr>
        <w:pStyle w:val="a3"/>
        <w:ind w:left="405"/>
      </w:pPr>
      <w:r>
        <w:t xml:space="preserve"> - Мы </w:t>
      </w:r>
      <w:proofErr w:type="spellStart"/>
      <w:r>
        <w:t>глагольчики</w:t>
      </w:r>
      <w:proofErr w:type="spellEnd"/>
      <w:r>
        <w:t xml:space="preserve"> мирные, тихие</w:t>
      </w:r>
      <w:proofErr w:type="gramStart"/>
      <w:r>
        <w:t xml:space="preserve"> ,</w:t>
      </w:r>
      <w:proofErr w:type="gramEnd"/>
      <w:r>
        <w:t xml:space="preserve"> домашние. Уж лучше мы в </w:t>
      </w:r>
      <w:proofErr w:type="spellStart"/>
      <w:r>
        <w:t>Первоспряженске</w:t>
      </w:r>
      <w:proofErr w:type="spellEnd"/>
      <w:r>
        <w:t xml:space="preserve">  поживём…- осторожно попросили они.</w:t>
      </w:r>
    </w:p>
    <w:p w:rsidR="00E04257" w:rsidRDefault="00E04257" w:rsidP="00E04257">
      <w:pPr>
        <w:pStyle w:val="a3"/>
        <w:ind w:left="405"/>
      </w:pPr>
      <w:r>
        <w:lastRenderedPageBreak/>
        <w:t>Рыцарь Неопределённая Форма не стал  с</w:t>
      </w:r>
      <w:r w:rsidR="00072403">
        <w:t xml:space="preserve"> ними спорить и отвёз туда</w:t>
      </w:r>
      <w:proofErr w:type="gramStart"/>
      <w:r w:rsidR="00072403">
        <w:t xml:space="preserve"> ,</w:t>
      </w:r>
      <w:proofErr w:type="gramEnd"/>
      <w:r>
        <w:t xml:space="preserve"> куда они просили. Вот и вся история.</w:t>
      </w:r>
    </w:p>
    <w:p w:rsidR="00E04257" w:rsidRDefault="00E04257" w:rsidP="00E04257">
      <w:pPr>
        <w:pStyle w:val="a3"/>
        <w:ind w:left="405"/>
      </w:pPr>
    </w:p>
    <w:p w:rsidR="00E04257" w:rsidRDefault="00E04257" w:rsidP="00E04257">
      <w:pPr>
        <w:pStyle w:val="a3"/>
        <w:ind w:left="405"/>
      </w:pPr>
    </w:p>
    <w:p w:rsidR="00E04257" w:rsidRPr="00E04257" w:rsidRDefault="00E04257" w:rsidP="00E04257">
      <w:pPr>
        <w:pStyle w:val="a3"/>
        <w:ind w:left="405"/>
        <w:rPr>
          <w:color w:val="C00000"/>
        </w:rPr>
      </w:pPr>
    </w:p>
    <w:p w:rsidR="00E04257" w:rsidRDefault="00E04257" w:rsidP="00E04257">
      <w:pPr>
        <w:pStyle w:val="a3"/>
        <w:ind w:left="405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</w:t>
      </w:r>
      <w:r w:rsidRPr="00E04257">
        <w:rPr>
          <w:color w:val="C00000"/>
          <w:sz w:val="40"/>
          <w:szCs w:val="40"/>
        </w:rPr>
        <w:t xml:space="preserve">            </w:t>
      </w:r>
      <w:r w:rsidRPr="00E04257">
        <w:rPr>
          <w:sz w:val="40"/>
          <w:szCs w:val="40"/>
        </w:rPr>
        <w:t xml:space="preserve"> </w:t>
      </w:r>
      <w:r w:rsidRPr="00E04257">
        <w:rPr>
          <w:color w:val="C00000"/>
          <w:sz w:val="40"/>
          <w:szCs w:val="40"/>
        </w:rPr>
        <w:t>Игровое задание.</w:t>
      </w:r>
    </w:p>
    <w:p w:rsidR="00E04257" w:rsidRDefault="00E04257" w:rsidP="00E04257">
      <w:pPr>
        <w:pStyle w:val="a3"/>
        <w:ind w:left="405"/>
        <w:rPr>
          <w:sz w:val="24"/>
          <w:szCs w:val="24"/>
        </w:rPr>
      </w:pPr>
      <w:r w:rsidRPr="00E04257">
        <w:rPr>
          <w:sz w:val="24"/>
          <w:szCs w:val="24"/>
        </w:rPr>
        <w:t xml:space="preserve"> На доске</w:t>
      </w:r>
      <w:r>
        <w:rPr>
          <w:sz w:val="24"/>
          <w:szCs w:val="24"/>
        </w:rPr>
        <w:t xml:space="preserve">  два столбик – два города. Хорошо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если над каждым столбиком нарисо</w:t>
      </w:r>
      <w:r w:rsidR="005D54A7">
        <w:rPr>
          <w:sz w:val="24"/>
          <w:szCs w:val="24"/>
        </w:rPr>
        <w:t xml:space="preserve">вано нечто вроде башни с флагом, а на флагах написаны  названия городов : </w:t>
      </w:r>
      <w:proofErr w:type="spellStart"/>
      <w:proofErr w:type="gramStart"/>
      <w:r w:rsidR="005D54A7">
        <w:rPr>
          <w:sz w:val="24"/>
          <w:szCs w:val="24"/>
        </w:rPr>
        <w:t>Первоспряженск</w:t>
      </w:r>
      <w:proofErr w:type="spellEnd"/>
      <w:r w:rsidR="005D54A7">
        <w:rPr>
          <w:sz w:val="24"/>
          <w:szCs w:val="24"/>
        </w:rPr>
        <w:t xml:space="preserve"> и </w:t>
      </w:r>
      <w:proofErr w:type="spellStart"/>
      <w:r w:rsidR="005D54A7">
        <w:rPr>
          <w:sz w:val="24"/>
          <w:szCs w:val="24"/>
        </w:rPr>
        <w:t>Второспряженск</w:t>
      </w:r>
      <w:proofErr w:type="spellEnd"/>
      <w:r w:rsidR="005D54A7">
        <w:rPr>
          <w:sz w:val="24"/>
          <w:szCs w:val="24"/>
        </w:rPr>
        <w:t xml:space="preserve">. </w:t>
      </w:r>
      <w:proofErr w:type="gramEnd"/>
      <w:r w:rsidR="005D54A7">
        <w:rPr>
          <w:sz w:val="24"/>
          <w:szCs w:val="24"/>
        </w:rPr>
        <w:t>( Поле для фантазии учител</w:t>
      </w:r>
      <w:proofErr w:type="gramStart"/>
      <w:r w:rsidR="005D54A7">
        <w:rPr>
          <w:sz w:val="24"/>
          <w:szCs w:val="24"/>
        </w:rPr>
        <w:t>я-</w:t>
      </w:r>
      <w:proofErr w:type="gramEnd"/>
      <w:r w:rsidR="005D54A7">
        <w:rPr>
          <w:sz w:val="24"/>
          <w:szCs w:val="24"/>
        </w:rPr>
        <w:t xml:space="preserve"> море игровых ситуаций )   Наши </w:t>
      </w:r>
      <w:proofErr w:type="spellStart"/>
      <w:r w:rsidR="005D54A7">
        <w:rPr>
          <w:sz w:val="24"/>
          <w:szCs w:val="24"/>
        </w:rPr>
        <w:t>глагольчики-лилипутики</w:t>
      </w:r>
      <w:proofErr w:type="spellEnd"/>
      <w:r w:rsidR="005D54A7">
        <w:rPr>
          <w:sz w:val="24"/>
          <w:szCs w:val="24"/>
        </w:rPr>
        <w:t xml:space="preserve"> </w:t>
      </w:r>
      <w:proofErr w:type="spellStart"/>
      <w:r w:rsidR="005D54A7">
        <w:rPr>
          <w:sz w:val="24"/>
          <w:szCs w:val="24"/>
        </w:rPr>
        <w:t>заблудилисьв</w:t>
      </w:r>
      <w:proofErr w:type="spellEnd"/>
      <w:r w:rsidR="005D54A7">
        <w:rPr>
          <w:sz w:val="24"/>
          <w:szCs w:val="24"/>
        </w:rPr>
        <w:t xml:space="preserve"> лесу . </w:t>
      </w:r>
      <w:proofErr w:type="spellStart"/>
      <w:r w:rsidR="005D54A7">
        <w:rPr>
          <w:sz w:val="24"/>
          <w:szCs w:val="24"/>
        </w:rPr>
        <w:t>инам</w:t>
      </w:r>
      <w:proofErr w:type="spellEnd"/>
      <w:r w:rsidR="005D54A7">
        <w:rPr>
          <w:sz w:val="24"/>
          <w:szCs w:val="24"/>
        </w:rPr>
        <w:t xml:space="preserve"> надо развезти их по городам, и правильно написать их окончания </w:t>
      </w:r>
      <w:proofErr w:type="spellStart"/>
      <w:r w:rsidR="005D54A7">
        <w:rPr>
          <w:sz w:val="24"/>
          <w:szCs w:val="24"/>
        </w:rPr>
        <w:t>приэтом</w:t>
      </w:r>
      <w:proofErr w:type="spellEnd"/>
      <w:r w:rsidR="005D54A7">
        <w:rPr>
          <w:sz w:val="24"/>
          <w:szCs w:val="24"/>
        </w:rPr>
        <w:t xml:space="preserve"> ! Когда </w:t>
      </w:r>
      <w:proofErr w:type="spellStart"/>
      <w:r w:rsidR="005D54A7">
        <w:rPr>
          <w:sz w:val="24"/>
          <w:szCs w:val="24"/>
        </w:rPr>
        <w:t>глагольчики</w:t>
      </w:r>
      <w:proofErr w:type="spellEnd"/>
      <w:r w:rsidR="005D54A7">
        <w:rPr>
          <w:sz w:val="24"/>
          <w:szCs w:val="24"/>
        </w:rPr>
        <w:t xml:space="preserve"> у нас с ударными личными </w:t>
      </w:r>
      <w:proofErr w:type="spellStart"/>
      <w:r w:rsidR="005D54A7">
        <w:rPr>
          <w:sz w:val="24"/>
          <w:szCs w:val="24"/>
        </w:rPr>
        <w:t>окочаниями</w:t>
      </w:r>
      <w:proofErr w:type="spellEnd"/>
      <w:proofErr w:type="gramStart"/>
      <w:r w:rsidR="005D54A7">
        <w:rPr>
          <w:sz w:val="24"/>
          <w:szCs w:val="24"/>
        </w:rPr>
        <w:t xml:space="preserve"> ,</w:t>
      </w:r>
      <w:proofErr w:type="gramEnd"/>
      <w:r w:rsidR="005D54A7">
        <w:rPr>
          <w:sz w:val="24"/>
          <w:szCs w:val="24"/>
        </w:rPr>
        <w:t xml:space="preserve"> нам поможет мэр Ударение, а когда окончания безударные , будем развозить </w:t>
      </w:r>
      <w:proofErr w:type="spellStart"/>
      <w:r w:rsidR="005D54A7">
        <w:rPr>
          <w:sz w:val="24"/>
          <w:szCs w:val="24"/>
        </w:rPr>
        <w:t>лилипутиков</w:t>
      </w:r>
      <w:proofErr w:type="spellEnd"/>
      <w:r w:rsidR="005D54A7">
        <w:rPr>
          <w:sz w:val="24"/>
          <w:szCs w:val="24"/>
        </w:rPr>
        <w:t xml:space="preserve"> </w:t>
      </w:r>
      <w:proofErr w:type="spellStart"/>
      <w:r w:rsidR="005D54A7">
        <w:rPr>
          <w:sz w:val="24"/>
          <w:szCs w:val="24"/>
        </w:rPr>
        <w:t>вмемте</w:t>
      </w:r>
      <w:proofErr w:type="spellEnd"/>
      <w:r w:rsidR="005D54A7">
        <w:rPr>
          <w:sz w:val="24"/>
          <w:szCs w:val="24"/>
        </w:rPr>
        <w:t xml:space="preserve"> с рыцарем  Неопределённая Форма.</w:t>
      </w:r>
    </w:p>
    <w:p w:rsidR="005D54A7" w:rsidRDefault="005D54A7" w:rsidP="00E04257">
      <w:pPr>
        <w:pStyle w:val="a3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 Сидит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смотрит, идёт , делает ,  понравится, кричит, наденешь, бегаешь, занозишь, видит , знает , натворишь, мчится, жалуется , наплетёт , </w:t>
      </w:r>
      <w:proofErr w:type="spellStart"/>
      <w:r>
        <w:rPr>
          <w:sz w:val="24"/>
          <w:szCs w:val="24"/>
        </w:rPr>
        <w:t>напридумывает</w:t>
      </w:r>
      <w:proofErr w:type="spellEnd"/>
      <w:r>
        <w:rPr>
          <w:sz w:val="24"/>
          <w:szCs w:val="24"/>
        </w:rPr>
        <w:t xml:space="preserve"> , наврёт , рассердится , накажет . приходит, проучим ,  поймаем , побреем , жду , светит , шуршит , появляется , держит , говорит , достаю брить , разжимает , подскочит , </w:t>
      </w:r>
      <w:proofErr w:type="spellStart"/>
      <w:r>
        <w:rPr>
          <w:sz w:val="24"/>
          <w:szCs w:val="24"/>
        </w:rPr>
        <w:t>постелит</w:t>
      </w:r>
      <w:proofErr w:type="spellEnd"/>
      <w:r>
        <w:rPr>
          <w:sz w:val="24"/>
          <w:szCs w:val="24"/>
        </w:rPr>
        <w:t xml:space="preserve">. </w:t>
      </w:r>
    </w:p>
    <w:p w:rsidR="005D54A7" w:rsidRPr="00E04257" w:rsidRDefault="005D54A7" w:rsidP="00E04257">
      <w:pPr>
        <w:pStyle w:val="a3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   Примечание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Глаголы с </w:t>
      </w:r>
      <w:proofErr w:type="spellStart"/>
      <w:r>
        <w:rPr>
          <w:sz w:val="24"/>
          <w:szCs w:val="24"/>
        </w:rPr>
        <w:t>прставками</w:t>
      </w:r>
      <w:proofErr w:type="spellEnd"/>
      <w:r>
        <w:rPr>
          <w:sz w:val="24"/>
          <w:szCs w:val="24"/>
        </w:rPr>
        <w:t xml:space="preserve"> относятся к тому же </w:t>
      </w:r>
      <w:proofErr w:type="spellStart"/>
      <w:r>
        <w:rPr>
          <w:sz w:val="24"/>
          <w:szCs w:val="24"/>
        </w:rPr>
        <w:t>спряжени</w:t>
      </w:r>
      <w:proofErr w:type="spell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что и бесприставочные.</w:t>
      </w:r>
    </w:p>
    <w:p w:rsidR="00072403" w:rsidRDefault="00072403" w:rsidP="00072403">
      <w:pPr>
        <w:pStyle w:val="a3"/>
        <w:ind w:left="405"/>
        <w:rPr>
          <w:sz w:val="24"/>
          <w:szCs w:val="24"/>
        </w:rPr>
      </w:pPr>
      <w:proofErr w:type="spellStart"/>
      <w:r>
        <w:rPr>
          <w:sz w:val="24"/>
          <w:szCs w:val="24"/>
        </w:rPr>
        <w:t>Сид..т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смотр..т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ид..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дела..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понрав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крич</w:t>
      </w:r>
      <w:proofErr w:type="spellEnd"/>
      <w:r>
        <w:rPr>
          <w:sz w:val="24"/>
          <w:szCs w:val="24"/>
        </w:rPr>
        <w:t xml:space="preserve">..т, </w:t>
      </w:r>
      <w:proofErr w:type="spellStart"/>
      <w:r>
        <w:rPr>
          <w:sz w:val="24"/>
          <w:szCs w:val="24"/>
        </w:rPr>
        <w:t>наден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>, бега..</w:t>
      </w:r>
      <w:proofErr w:type="spellStart"/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>, заноз..</w:t>
      </w:r>
      <w:proofErr w:type="spellStart"/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вид..т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зна</w:t>
      </w:r>
      <w:proofErr w:type="spellEnd"/>
      <w:r>
        <w:rPr>
          <w:sz w:val="24"/>
          <w:szCs w:val="24"/>
        </w:rPr>
        <w:t xml:space="preserve">.. т , </w:t>
      </w:r>
      <w:proofErr w:type="spellStart"/>
      <w:r>
        <w:rPr>
          <w:sz w:val="24"/>
          <w:szCs w:val="24"/>
        </w:rPr>
        <w:t>натвор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мч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>, жалу..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наплет</w:t>
      </w:r>
      <w:proofErr w:type="spellEnd"/>
      <w:r>
        <w:rPr>
          <w:sz w:val="24"/>
          <w:szCs w:val="24"/>
        </w:rPr>
        <w:t xml:space="preserve">..т , </w:t>
      </w:r>
      <w:proofErr w:type="spellStart"/>
      <w:r>
        <w:rPr>
          <w:sz w:val="24"/>
          <w:szCs w:val="24"/>
        </w:rPr>
        <w:t>напридумыва</w:t>
      </w:r>
      <w:proofErr w:type="spellEnd"/>
      <w:r>
        <w:rPr>
          <w:sz w:val="24"/>
          <w:szCs w:val="24"/>
        </w:rPr>
        <w:t xml:space="preserve">..т , </w:t>
      </w:r>
      <w:proofErr w:type="spellStart"/>
      <w:r>
        <w:rPr>
          <w:sz w:val="24"/>
          <w:szCs w:val="24"/>
        </w:rPr>
        <w:t>навр</w:t>
      </w:r>
      <w:proofErr w:type="spellEnd"/>
      <w:r>
        <w:rPr>
          <w:sz w:val="24"/>
          <w:szCs w:val="24"/>
        </w:rPr>
        <w:t xml:space="preserve">..т , </w:t>
      </w:r>
      <w:proofErr w:type="spellStart"/>
      <w:r>
        <w:rPr>
          <w:sz w:val="24"/>
          <w:szCs w:val="24"/>
        </w:rPr>
        <w:t>рассерд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накаж</w:t>
      </w:r>
      <w:proofErr w:type="spellEnd"/>
      <w:r>
        <w:rPr>
          <w:sz w:val="24"/>
          <w:szCs w:val="24"/>
        </w:rPr>
        <w:t xml:space="preserve">..т . </w:t>
      </w:r>
      <w:proofErr w:type="spellStart"/>
      <w:r>
        <w:rPr>
          <w:sz w:val="24"/>
          <w:szCs w:val="24"/>
        </w:rPr>
        <w:t>приход..т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проуч</w:t>
      </w:r>
      <w:proofErr w:type="spellEnd"/>
      <w:r>
        <w:rPr>
          <w:sz w:val="24"/>
          <w:szCs w:val="24"/>
        </w:rPr>
        <w:t xml:space="preserve">..м ,  </w:t>
      </w:r>
      <w:proofErr w:type="spellStart"/>
      <w:r>
        <w:rPr>
          <w:sz w:val="24"/>
          <w:szCs w:val="24"/>
        </w:rPr>
        <w:t>пойма..м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побре</w:t>
      </w:r>
      <w:proofErr w:type="spellEnd"/>
      <w:r>
        <w:rPr>
          <w:sz w:val="24"/>
          <w:szCs w:val="24"/>
        </w:rPr>
        <w:t xml:space="preserve">..м , жду , </w:t>
      </w:r>
      <w:proofErr w:type="spellStart"/>
      <w:r>
        <w:rPr>
          <w:sz w:val="24"/>
          <w:szCs w:val="24"/>
        </w:rPr>
        <w:t>свет..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ш</w:t>
      </w:r>
      <w:r>
        <w:rPr>
          <w:sz w:val="24"/>
          <w:szCs w:val="24"/>
        </w:rPr>
        <w:t>урш</w:t>
      </w:r>
      <w:proofErr w:type="spellEnd"/>
      <w:r>
        <w:rPr>
          <w:sz w:val="24"/>
          <w:szCs w:val="24"/>
        </w:rPr>
        <w:t xml:space="preserve">..т , </w:t>
      </w:r>
      <w:proofErr w:type="spellStart"/>
      <w:r>
        <w:rPr>
          <w:sz w:val="24"/>
          <w:szCs w:val="24"/>
        </w:rPr>
        <w:t>появля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держ</w:t>
      </w:r>
      <w:proofErr w:type="spellEnd"/>
      <w:r>
        <w:rPr>
          <w:sz w:val="24"/>
          <w:szCs w:val="24"/>
        </w:rPr>
        <w:t xml:space="preserve">..т , </w:t>
      </w:r>
      <w:proofErr w:type="spellStart"/>
      <w:r>
        <w:rPr>
          <w:sz w:val="24"/>
          <w:szCs w:val="24"/>
        </w:rPr>
        <w:t>говор..т</w:t>
      </w:r>
      <w:proofErr w:type="spellEnd"/>
      <w:r>
        <w:rPr>
          <w:sz w:val="24"/>
          <w:szCs w:val="24"/>
        </w:rPr>
        <w:t xml:space="preserve"> , достаю </w:t>
      </w:r>
      <w:r>
        <w:rPr>
          <w:sz w:val="24"/>
          <w:szCs w:val="24"/>
        </w:rPr>
        <w:t xml:space="preserve">. брить , </w:t>
      </w:r>
      <w:proofErr w:type="spellStart"/>
      <w:r>
        <w:rPr>
          <w:sz w:val="24"/>
          <w:szCs w:val="24"/>
        </w:rPr>
        <w:t>разжима..т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подскоч</w:t>
      </w:r>
      <w:proofErr w:type="spellEnd"/>
      <w:r>
        <w:rPr>
          <w:sz w:val="24"/>
          <w:szCs w:val="24"/>
        </w:rPr>
        <w:t xml:space="preserve">..т , </w:t>
      </w:r>
      <w:proofErr w:type="spellStart"/>
      <w:r>
        <w:rPr>
          <w:sz w:val="24"/>
          <w:szCs w:val="24"/>
        </w:rPr>
        <w:t>постел</w:t>
      </w:r>
      <w:proofErr w:type="spellEnd"/>
      <w:r>
        <w:rPr>
          <w:sz w:val="24"/>
          <w:szCs w:val="24"/>
        </w:rPr>
        <w:t>..</w:t>
      </w:r>
      <w:r>
        <w:rPr>
          <w:sz w:val="24"/>
          <w:szCs w:val="24"/>
        </w:rPr>
        <w:t xml:space="preserve">т. </w:t>
      </w:r>
    </w:p>
    <w:p w:rsidR="0052054F" w:rsidRDefault="0052054F" w:rsidP="0052054F">
      <w:pPr>
        <w:pStyle w:val="a3"/>
        <w:ind w:left="405"/>
      </w:pPr>
    </w:p>
    <w:sectPr w:rsidR="0052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5E4"/>
    <w:multiLevelType w:val="hybridMultilevel"/>
    <w:tmpl w:val="3216F82A"/>
    <w:lvl w:ilvl="0" w:tplc="8B2479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F0"/>
    <w:rsid w:val="00072403"/>
    <w:rsid w:val="000C719A"/>
    <w:rsid w:val="0052054F"/>
    <w:rsid w:val="005902BC"/>
    <w:rsid w:val="005D54A7"/>
    <w:rsid w:val="00C55734"/>
    <w:rsid w:val="00D957F0"/>
    <w:rsid w:val="00E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</cp:revision>
  <dcterms:created xsi:type="dcterms:W3CDTF">2014-08-03T16:42:00Z</dcterms:created>
  <dcterms:modified xsi:type="dcterms:W3CDTF">2014-08-03T17:41:00Z</dcterms:modified>
</cp:coreProperties>
</file>