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FC" w:rsidRDefault="00A26AFC" w:rsidP="00A26AFC">
      <w:pPr>
        <w:pStyle w:val="a4"/>
        <w:jc w:val="center"/>
        <w:rPr>
          <w:kern w:val="36"/>
          <w:sz w:val="32"/>
          <w:szCs w:val="32"/>
          <w:lang w:eastAsia="ru-RU"/>
        </w:rPr>
      </w:pPr>
      <w:r w:rsidRPr="00A26AFC">
        <w:rPr>
          <w:kern w:val="36"/>
          <w:sz w:val="32"/>
          <w:szCs w:val="32"/>
          <w:lang w:eastAsia="ru-RU"/>
        </w:rPr>
        <w:t>Межрегиональная научно-практическая конференция «Приоритетные направления развития школьного филологического образования»-201</w:t>
      </w:r>
      <w:r w:rsidR="00567BD0">
        <w:rPr>
          <w:kern w:val="36"/>
          <w:sz w:val="32"/>
          <w:szCs w:val="32"/>
          <w:lang w:eastAsia="ru-RU"/>
        </w:rPr>
        <w:t>1</w:t>
      </w:r>
    </w:p>
    <w:p w:rsidR="00A26AFC" w:rsidRDefault="00A26AFC" w:rsidP="00A26AFC">
      <w:pPr>
        <w:pStyle w:val="a4"/>
        <w:jc w:val="center"/>
        <w:rPr>
          <w:kern w:val="36"/>
          <w:sz w:val="32"/>
          <w:szCs w:val="32"/>
          <w:lang w:eastAsia="ru-RU"/>
        </w:rPr>
      </w:pPr>
    </w:p>
    <w:p w:rsidR="00A26AFC" w:rsidRDefault="00A26AFC" w:rsidP="00A26AFC">
      <w:pPr>
        <w:pStyle w:val="a4"/>
        <w:jc w:val="center"/>
        <w:rPr>
          <w:kern w:val="36"/>
          <w:sz w:val="32"/>
          <w:szCs w:val="32"/>
          <w:lang w:eastAsia="ru-RU"/>
        </w:rPr>
      </w:pPr>
    </w:p>
    <w:p w:rsidR="00A26AFC" w:rsidRDefault="00A26AFC" w:rsidP="00A26AFC">
      <w:pPr>
        <w:pStyle w:val="a4"/>
        <w:jc w:val="center"/>
        <w:rPr>
          <w:kern w:val="36"/>
          <w:sz w:val="32"/>
          <w:szCs w:val="32"/>
          <w:lang w:eastAsia="ru-RU"/>
        </w:rPr>
      </w:pPr>
    </w:p>
    <w:p w:rsidR="00A26AFC" w:rsidRPr="00A26AFC" w:rsidRDefault="00A26AFC" w:rsidP="00A26AFC">
      <w:pPr>
        <w:pStyle w:val="a4"/>
        <w:jc w:val="center"/>
        <w:rPr>
          <w:kern w:val="36"/>
          <w:sz w:val="32"/>
          <w:szCs w:val="32"/>
          <w:lang w:eastAsia="ru-RU"/>
        </w:rPr>
      </w:pPr>
    </w:p>
    <w:p w:rsidR="001155A2" w:rsidRPr="00A26AFC" w:rsidRDefault="00A26AFC" w:rsidP="00A26AFC">
      <w:pPr>
        <w:jc w:val="center"/>
        <w:rPr>
          <w:b/>
          <w:bCs/>
          <w:i/>
          <w:iCs/>
          <w:sz w:val="32"/>
          <w:szCs w:val="32"/>
        </w:rPr>
      </w:pPr>
      <w:r w:rsidRPr="00A26AFC">
        <w:rPr>
          <w:bCs/>
          <w:i/>
          <w:iCs/>
          <w:sz w:val="32"/>
          <w:szCs w:val="32"/>
        </w:rPr>
        <w:t>Секция «</w:t>
      </w:r>
      <w:hyperlink r:id="rId5" w:tooltip="Актуальные проблемы работы с текстом при выполнении заданий части С ЕГЭ по русскому языку" w:history="1">
        <w:r w:rsidRPr="00A26AFC">
          <w:rPr>
            <w:rStyle w:val="a3"/>
            <w:b/>
            <w:bCs/>
            <w:i/>
            <w:iCs/>
            <w:color w:val="auto"/>
            <w:sz w:val="32"/>
            <w:szCs w:val="32"/>
          </w:rPr>
          <w:t>Актуальные проблемы работы с текстом при выполнении заданий части С ЕГЭ по русскому языку</w:t>
        </w:r>
      </w:hyperlink>
      <w:r w:rsidRPr="00A26AFC">
        <w:rPr>
          <w:b/>
          <w:bCs/>
          <w:i/>
          <w:iCs/>
          <w:sz w:val="32"/>
          <w:szCs w:val="32"/>
        </w:rPr>
        <w:t>»</w:t>
      </w:r>
    </w:p>
    <w:p w:rsidR="00A26AFC" w:rsidRPr="00A26AFC" w:rsidRDefault="00A26AFC" w:rsidP="00A26AFC">
      <w:pPr>
        <w:jc w:val="center"/>
        <w:rPr>
          <w:b/>
          <w:bCs/>
          <w:i/>
          <w:iCs/>
          <w:sz w:val="32"/>
          <w:szCs w:val="32"/>
        </w:rPr>
      </w:pPr>
    </w:p>
    <w:p w:rsidR="00A26AFC" w:rsidRDefault="00A26AFC" w:rsidP="00A26AFC">
      <w:pPr>
        <w:jc w:val="center"/>
        <w:rPr>
          <w:b/>
          <w:bCs/>
          <w:i/>
          <w:iCs/>
          <w:sz w:val="27"/>
          <w:szCs w:val="27"/>
        </w:rPr>
      </w:pPr>
    </w:p>
    <w:p w:rsidR="00A26AFC" w:rsidRDefault="00A26AFC" w:rsidP="00A26AFC">
      <w:pPr>
        <w:jc w:val="center"/>
        <w:rPr>
          <w:b/>
          <w:bCs/>
          <w:i/>
          <w:iCs/>
          <w:sz w:val="27"/>
          <w:szCs w:val="27"/>
        </w:rPr>
      </w:pPr>
    </w:p>
    <w:p w:rsidR="00A26AFC" w:rsidRDefault="00A26AFC" w:rsidP="00A26AFC">
      <w:pPr>
        <w:jc w:val="center"/>
        <w:rPr>
          <w:b/>
          <w:bCs/>
          <w:i/>
          <w:iCs/>
          <w:sz w:val="27"/>
          <w:szCs w:val="27"/>
        </w:rPr>
      </w:pPr>
    </w:p>
    <w:p w:rsidR="00A26AFC" w:rsidRDefault="00A26AFC" w:rsidP="00A26AFC">
      <w:pPr>
        <w:jc w:val="center"/>
        <w:rPr>
          <w:b/>
          <w:bCs/>
          <w:i/>
          <w:iCs/>
          <w:sz w:val="32"/>
          <w:szCs w:val="32"/>
        </w:rPr>
      </w:pPr>
      <w:r w:rsidRPr="00A26AFC">
        <w:rPr>
          <w:b/>
          <w:bCs/>
          <w:i/>
          <w:iCs/>
          <w:sz w:val="32"/>
          <w:szCs w:val="32"/>
        </w:rPr>
        <w:t xml:space="preserve">Доклад </w:t>
      </w:r>
    </w:p>
    <w:p w:rsidR="00A26AFC" w:rsidRPr="00A26AFC" w:rsidRDefault="00A26AFC" w:rsidP="00A26AFC">
      <w:pPr>
        <w:jc w:val="center"/>
        <w:rPr>
          <w:b/>
          <w:bCs/>
          <w:i/>
          <w:iCs/>
          <w:sz w:val="32"/>
          <w:szCs w:val="32"/>
        </w:rPr>
      </w:pPr>
      <w:r w:rsidRPr="00A26AFC">
        <w:rPr>
          <w:b/>
          <w:bCs/>
          <w:i/>
          <w:iCs/>
          <w:sz w:val="32"/>
          <w:szCs w:val="32"/>
        </w:rPr>
        <w:t>учителя русского языка и литературы</w:t>
      </w:r>
    </w:p>
    <w:p w:rsidR="00A26AFC" w:rsidRPr="00A26AFC" w:rsidRDefault="00A26AFC" w:rsidP="00A26AFC">
      <w:pPr>
        <w:ind w:left="-142"/>
        <w:jc w:val="center"/>
        <w:rPr>
          <w:b/>
          <w:bCs/>
          <w:i/>
          <w:iCs/>
          <w:sz w:val="32"/>
          <w:szCs w:val="32"/>
        </w:rPr>
      </w:pPr>
      <w:proofErr w:type="spellStart"/>
      <w:r w:rsidRPr="00A26AFC">
        <w:rPr>
          <w:b/>
          <w:bCs/>
          <w:i/>
          <w:iCs/>
          <w:sz w:val="32"/>
          <w:szCs w:val="32"/>
        </w:rPr>
        <w:t>МОУ</w:t>
      </w:r>
      <w:proofErr w:type="spellEnd"/>
      <w:r w:rsidRPr="00A26AFC">
        <w:rPr>
          <w:b/>
          <w:bCs/>
          <w:i/>
          <w:iCs/>
          <w:sz w:val="32"/>
          <w:szCs w:val="32"/>
        </w:rPr>
        <w:t xml:space="preserve"> - </w:t>
      </w:r>
      <w:proofErr w:type="spellStart"/>
      <w:r w:rsidRPr="00A26AFC">
        <w:rPr>
          <w:b/>
          <w:bCs/>
          <w:i/>
          <w:iCs/>
          <w:sz w:val="32"/>
          <w:szCs w:val="32"/>
        </w:rPr>
        <w:t>Булатниковская</w:t>
      </w:r>
      <w:proofErr w:type="spellEnd"/>
      <w:r w:rsidRPr="00A26AFC">
        <w:rPr>
          <w:b/>
          <w:bCs/>
          <w:i/>
          <w:iCs/>
          <w:sz w:val="32"/>
          <w:szCs w:val="32"/>
        </w:rPr>
        <w:t xml:space="preserve"> средняя общеобразовательная школа  </w:t>
      </w:r>
    </w:p>
    <w:p w:rsidR="00A26AFC" w:rsidRPr="00A26AFC" w:rsidRDefault="00A26AFC" w:rsidP="00A26AFC">
      <w:pPr>
        <w:jc w:val="center"/>
        <w:rPr>
          <w:b/>
          <w:bCs/>
          <w:i/>
          <w:iCs/>
          <w:sz w:val="32"/>
          <w:szCs w:val="32"/>
        </w:rPr>
      </w:pPr>
      <w:r w:rsidRPr="00A26AFC">
        <w:rPr>
          <w:b/>
          <w:bCs/>
          <w:i/>
          <w:iCs/>
          <w:sz w:val="32"/>
          <w:szCs w:val="32"/>
        </w:rPr>
        <w:t>Морозовой О.Б.</w:t>
      </w:r>
      <w:r>
        <w:rPr>
          <w:b/>
          <w:bCs/>
          <w:i/>
          <w:iCs/>
          <w:sz w:val="32"/>
          <w:szCs w:val="32"/>
        </w:rPr>
        <w:t xml:space="preserve">     </w:t>
      </w:r>
      <w:r w:rsidRPr="00A26AFC">
        <w:rPr>
          <w:b/>
          <w:bCs/>
          <w:i/>
          <w:iCs/>
          <w:sz w:val="32"/>
          <w:szCs w:val="32"/>
        </w:rPr>
        <w:t>по теме</w:t>
      </w:r>
    </w:p>
    <w:p w:rsidR="00A26AFC" w:rsidRDefault="00A26AFC" w:rsidP="00A26AFC">
      <w:pPr>
        <w:jc w:val="center"/>
        <w:rPr>
          <w:b/>
          <w:bCs/>
          <w:i/>
          <w:iCs/>
          <w:sz w:val="27"/>
          <w:szCs w:val="27"/>
        </w:rPr>
      </w:pPr>
    </w:p>
    <w:p w:rsidR="00A26AFC" w:rsidRDefault="00A26AFC" w:rsidP="00A26AFC">
      <w:pPr>
        <w:jc w:val="center"/>
        <w:rPr>
          <w:b/>
          <w:bCs/>
          <w:i/>
          <w:iCs/>
          <w:sz w:val="27"/>
          <w:szCs w:val="27"/>
        </w:rPr>
      </w:pPr>
    </w:p>
    <w:p w:rsidR="00A26AFC" w:rsidRPr="00A26AFC" w:rsidRDefault="00A26AFC" w:rsidP="00A26AFC">
      <w:pPr>
        <w:pStyle w:val="a4"/>
        <w:ind w:firstLine="709"/>
        <w:jc w:val="center"/>
        <w:rPr>
          <w:rFonts w:ascii="Times New Roman" w:hAnsi="Times New Roman"/>
          <w:b/>
          <w:sz w:val="32"/>
          <w:szCs w:val="32"/>
          <w:lang w:eastAsia="ru-RU"/>
        </w:rPr>
      </w:pPr>
      <w:r w:rsidRPr="00A26AFC">
        <w:rPr>
          <w:rFonts w:ascii="Times New Roman" w:hAnsi="Times New Roman"/>
          <w:b/>
          <w:sz w:val="32"/>
          <w:szCs w:val="32"/>
          <w:lang w:eastAsia="ru-RU"/>
        </w:rPr>
        <w:t>ОБУЧЕНИЕ ПРИЕМАМ АРГУМЕНТАЦИИ ПРИ ВЫПОЛНЕНИИ ЗАДАНИЙ ЧАСТИ С ЕГЭ ПО РУССКОМУ ЯЗЫКУ.</w:t>
      </w:r>
    </w:p>
    <w:p w:rsidR="00A26AFC" w:rsidRPr="00A26AFC" w:rsidRDefault="00A26AFC" w:rsidP="00A26AFC">
      <w:pPr>
        <w:jc w:val="center"/>
        <w:rPr>
          <w:b/>
          <w:sz w:val="32"/>
          <w:szCs w:val="32"/>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ind w:left="0" w:firstLine="0"/>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Default="00A26AFC" w:rsidP="00A26AFC">
      <w:pPr>
        <w:jc w:val="center"/>
        <w:rPr>
          <w:b/>
        </w:rPr>
      </w:pPr>
    </w:p>
    <w:p w:rsidR="00A26AFC" w:rsidRPr="00A26AFC" w:rsidRDefault="00A26AFC" w:rsidP="00A26AFC">
      <w:pPr>
        <w:ind w:left="0" w:firstLine="0"/>
        <w:jc w:val="center"/>
        <w:rPr>
          <w:b/>
          <w:sz w:val="32"/>
          <w:szCs w:val="32"/>
        </w:rPr>
      </w:pPr>
      <w:proofErr w:type="spellStart"/>
      <w:r w:rsidRPr="00A26AFC">
        <w:rPr>
          <w:b/>
          <w:sz w:val="32"/>
          <w:szCs w:val="32"/>
        </w:rPr>
        <w:t>ВИПКРО</w:t>
      </w:r>
      <w:proofErr w:type="spellEnd"/>
      <w:r w:rsidRPr="00A26AFC">
        <w:rPr>
          <w:b/>
          <w:sz w:val="32"/>
          <w:szCs w:val="32"/>
        </w:rPr>
        <w:t xml:space="preserve">   </w:t>
      </w:r>
    </w:p>
    <w:p w:rsidR="00A26AFC" w:rsidRDefault="00A26AFC" w:rsidP="00A26AFC">
      <w:pPr>
        <w:jc w:val="center"/>
        <w:rPr>
          <w:b/>
        </w:rPr>
      </w:pPr>
    </w:p>
    <w:p w:rsidR="00A26AFC" w:rsidRPr="00A26AFC" w:rsidRDefault="00567BD0" w:rsidP="00A26AFC">
      <w:pPr>
        <w:ind w:left="-284"/>
        <w:jc w:val="center"/>
        <w:rPr>
          <w:b/>
          <w:sz w:val="32"/>
          <w:szCs w:val="32"/>
        </w:rPr>
      </w:pPr>
      <w:r>
        <w:rPr>
          <w:b/>
          <w:sz w:val="32"/>
          <w:szCs w:val="32"/>
        </w:rPr>
        <w:t>2011</w:t>
      </w:r>
    </w:p>
    <w:p w:rsidR="00A26AFC"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lastRenderedPageBreak/>
        <w:t>Творческая часть ЕГЭ по русскому языку (сочинение) призвана проверить и объективно оценить коммуникативную компетентность выпускников. Это самый сложный вид работы, всегда вызывающий большое количество вопросов не только у ученика, но и у учителя. Готовя ребят к написанию сочинения, необходимо помнить, что ключевыми понятиями для успешного выполнения задания части</w:t>
      </w:r>
      <w:proofErr w:type="gramStart"/>
      <w:r w:rsidRPr="009463F0">
        <w:rPr>
          <w:rFonts w:ascii="Times New Roman" w:hAnsi="Times New Roman"/>
          <w:sz w:val="24"/>
          <w:szCs w:val="24"/>
          <w:lang w:eastAsia="ru-RU"/>
        </w:rPr>
        <w:t xml:space="preserve"> С</w:t>
      </w:r>
      <w:proofErr w:type="gramEnd"/>
      <w:r w:rsidRPr="009463F0">
        <w:rPr>
          <w:rFonts w:ascii="Times New Roman" w:hAnsi="Times New Roman"/>
          <w:sz w:val="24"/>
          <w:szCs w:val="24"/>
          <w:lang w:eastAsia="ru-RU"/>
        </w:rPr>
        <w:t xml:space="preserve"> являются проблема текста, комментарий к проблеме, авторская позиция, аргументация. Как показывает опыт работы, значительную трудность для учащихся представляет подбор аргументов при доказательстве  собственной точки зрения. Между тем, составители экзаменационных работ по русскому языку идут по пути усложнения именно аргументационной базы в сочинении. Так, с 2010 года по критерию </w:t>
      </w:r>
      <w:proofErr w:type="spellStart"/>
      <w:r w:rsidRPr="009463F0">
        <w:rPr>
          <w:rFonts w:ascii="Times New Roman" w:hAnsi="Times New Roman"/>
          <w:sz w:val="24"/>
          <w:szCs w:val="24"/>
          <w:lang w:eastAsia="ru-RU"/>
        </w:rPr>
        <w:t>К</w:t>
      </w:r>
      <w:proofErr w:type="gramStart"/>
      <w:r w:rsidRPr="009463F0">
        <w:rPr>
          <w:rFonts w:ascii="Times New Roman" w:hAnsi="Times New Roman"/>
          <w:sz w:val="24"/>
          <w:szCs w:val="24"/>
          <w:lang w:eastAsia="ru-RU"/>
        </w:rPr>
        <w:t>4</w:t>
      </w:r>
      <w:proofErr w:type="spellEnd"/>
      <w:proofErr w:type="gramEnd"/>
      <w:r w:rsidRPr="009463F0">
        <w:rPr>
          <w:rFonts w:ascii="Times New Roman" w:hAnsi="Times New Roman"/>
          <w:sz w:val="24"/>
          <w:szCs w:val="24"/>
          <w:lang w:eastAsia="ru-RU"/>
        </w:rPr>
        <w:t xml:space="preserve"> (Аргументация экзаменуемым собственного мнения по проблеме)  аттестующийся должен привести  не менее 2-х аргументов, один из которых взят из художественной, публицистической или научной литературы.</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Поэтому важно правильно организовать занятия по подготовке будущих выпускников к выполнению этой части ЕГЭ по русскому языку.</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Можно выделить следующие этапы работы по подготовке старшеклассников к написанию сочинения:</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1. ознакомление учащихся с требованиями к сочинению и критериями его проверки;</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2. поэтапный разбор каждого критерия;</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а) проблема текста, виды проблем, приемы выделения проблем текста, способы формулирования проблемы;</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б) комментарий, виды комментария, способ оформления;</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в) выявление позиции автора и способы её оформления;</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г) аргументация собственной позиции, т.е.  создание аргументированного суждения, которое представляет собой микротекст-рассуждение по классической схеме:</w:t>
      </w:r>
    </w:p>
    <w:p w:rsidR="00A26AFC" w:rsidRPr="009463F0"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-тезис;</w:t>
      </w:r>
    </w:p>
    <w:p w:rsidR="00A26AFC" w:rsidRPr="009463F0"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w:t>
      </w:r>
      <w:r w:rsidRPr="009463F0">
        <w:rPr>
          <w:rFonts w:ascii="Times New Roman" w:hAnsi="Times New Roman"/>
          <w:sz w:val="24"/>
          <w:szCs w:val="24"/>
          <w:lang w:eastAsia="ru-RU"/>
        </w:rPr>
        <w:t>аргументация</w:t>
      </w:r>
      <w:r>
        <w:rPr>
          <w:rFonts w:ascii="Times New Roman" w:hAnsi="Times New Roman"/>
          <w:sz w:val="24"/>
          <w:szCs w:val="24"/>
          <w:lang w:eastAsia="ru-RU"/>
        </w:rPr>
        <w:t>;</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w:t>
      </w:r>
      <w:r w:rsidRPr="009463F0">
        <w:rPr>
          <w:rFonts w:ascii="Times New Roman" w:hAnsi="Times New Roman"/>
          <w:sz w:val="24"/>
          <w:szCs w:val="24"/>
          <w:lang w:eastAsia="ru-RU"/>
        </w:rPr>
        <w:t>вывод.</w:t>
      </w:r>
    </w:p>
    <w:p w:rsidR="00A26AFC" w:rsidRDefault="00A26AFC" w:rsidP="00A26AFC">
      <w:pPr>
        <w:pStyle w:val="a4"/>
        <w:ind w:firstLine="709"/>
        <w:rPr>
          <w:rFonts w:ascii="Times New Roman" w:hAnsi="Times New Roman"/>
          <w:sz w:val="24"/>
          <w:szCs w:val="24"/>
          <w:lang w:eastAsia="ru-RU"/>
        </w:rPr>
      </w:pPr>
      <w:r>
        <w:rPr>
          <w:rFonts w:ascii="Times New Roman" w:hAnsi="Times New Roman"/>
          <w:sz w:val="24"/>
          <w:szCs w:val="24"/>
          <w:lang w:eastAsia="ru-RU"/>
        </w:rPr>
        <w:t>3. работа над композицией сочинения;</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4. написание и проверка сочинения по разработанным критериям оценивания.</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Итак, остановимся на проблеме аргументации собственного мнения по вычлененной из авторского текста проблеме. Ключевыми вопросами занятий, посвященных этому вопросу,   становятся </w:t>
      </w:r>
      <w:proofErr w:type="gramStart"/>
      <w:r>
        <w:rPr>
          <w:rFonts w:ascii="Times New Roman" w:hAnsi="Times New Roman"/>
          <w:sz w:val="24"/>
          <w:szCs w:val="24"/>
          <w:lang w:eastAsia="ru-RU"/>
        </w:rPr>
        <w:t>следующие</w:t>
      </w:r>
      <w:proofErr w:type="gramEnd"/>
      <w:r>
        <w:rPr>
          <w:rFonts w:ascii="Times New Roman" w:hAnsi="Times New Roman"/>
          <w:sz w:val="24"/>
          <w:szCs w:val="24"/>
          <w:lang w:eastAsia="ru-RU"/>
        </w:rPr>
        <w:t>:</w:t>
      </w:r>
    </w:p>
    <w:p w:rsidR="00A26AFC" w:rsidRDefault="00A26AFC" w:rsidP="00A26AFC">
      <w:pPr>
        <w:pStyle w:val="a4"/>
        <w:numPr>
          <w:ilvl w:val="0"/>
          <w:numId w:val="3"/>
        </w:numPr>
        <w:jc w:val="both"/>
        <w:rPr>
          <w:rFonts w:ascii="Times New Roman" w:hAnsi="Times New Roman"/>
          <w:sz w:val="24"/>
          <w:szCs w:val="24"/>
          <w:lang w:eastAsia="ru-RU"/>
        </w:rPr>
      </w:pPr>
      <w:r>
        <w:rPr>
          <w:rFonts w:ascii="Times New Roman" w:hAnsi="Times New Roman"/>
          <w:sz w:val="24"/>
          <w:szCs w:val="24"/>
          <w:lang w:eastAsia="ru-RU"/>
        </w:rPr>
        <w:t>что такое аргумент и аргументация;</w:t>
      </w:r>
    </w:p>
    <w:p w:rsidR="00A26AFC" w:rsidRPr="00CA33DC" w:rsidRDefault="00A26AFC" w:rsidP="00A26AFC">
      <w:pPr>
        <w:pStyle w:val="a4"/>
        <w:numPr>
          <w:ilvl w:val="0"/>
          <w:numId w:val="3"/>
        </w:numPr>
        <w:jc w:val="both"/>
        <w:rPr>
          <w:rFonts w:ascii="Times New Roman" w:hAnsi="Times New Roman"/>
          <w:sz w:val="24"/>
          <w:szCs w:val="24"/>
          <w:lang w:eastAsia="ru-RU"/>
        </w:rPr>
      </w:pPr>
      <w:r>
        <w:rPr>
          <w:rFonts w:ascii="Times New Roman" w:hAnsi="Times New Roman"/>
          <w:sz w:val="24"/>
          <w:szCs w:val="24"/>
          <w:lang w:eastAsia="ru-RU"/>
        </w:rPr>
        <w:t>какие виды аргументов существуют;</w:t>
      </w:r>
    </w:p>
    <w:p w:rsidR="00A26AFC" w:rsidRDefault="00A26AFC" w:rsidP="00A26AFC">
      <w:pPr>
        <w:pStyle w:val="a4"/>
        <w:numPr>
          <w:ilvl w:val="0"/>
          <w:numId w:val="3"/>
        </w:numPr>
        <w:jc w:val="both"/>
        <w:rPr>
          <w:rFonts w:ascii="Times New Roman" w:hAnsi="Times New Roman"/>
          <w:sz w:val="24"/>
          <w:szCs w:val="24"/>
          <w:lang w:eastAsia="ru-RU"/>
        </w:rPr>
      </w:pPr>
      <w:r>
        <w:rPr>
          <w:rFonts w:ascii="Times New Roman" w:hAnsi="Times New Roman"/>
          <w:sz w:val="24"/>
          <w:szCs w:val="24"/>
          <w:lang w:eastAsia="ru-RU"/>
        </w:rPr>
        <w:t>какие типичные ошибки есть в написании этой части работы и как их следует избегать.</w:t>
      </w:r>
    </w:p>
    <w:p w:rsidR="00A26AFC" w:rsidRPr="00353CA6" w:rsidRDefault="00A26AFC" w:rsidP="00A26AFC">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Pr="00353CA6">
        <w:rPr>
          <w:rFonts w:ascii="Times New Roman" w:hAnsi="Times New Roman"/>
          <w:sz w:val="24"/>
          <w:szCs w:val="24"/>
          <w:lang w:eastAsia="ru-RU"/>
        </w:rPr>
        <w:t>Обратившись к толковым словарям, получаем ответ на первый вопрос.</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bCs/>
          <w:sz w:val="24"/>
          <w:szCs w:val="24"/>
          <w:lang w:eastAsia="ru-RU"/>
        </w:rPr>
        <w:t>Аргумент</w:t>
      </w:r>
      <w:r w:rsidRPr="009463F0">
        <w:rPr>
          <w:rFonts w:ascii="Times New Roman" w:hAnsi="Times New Roman"/>
          <w:sz w:val="24"/>
          <w:szCs w:val="24"/>
          <w:lang w:eastAsia="ru-RU"/>
        </w:rPr>
        <w:t> — это довод, доказательство какого-либо положения или утверждения. Аргументы могут быть сжатыми, представляя собой отдельные предложения, и развернутыми, состоящими из нескольких или даже многих предложений.</w:t>
      </w:r>
    </w:p>
    <w:p w:rsidR="00A26AFC"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Аргументация – это приведение доказательств, объяснений, примеров для обоснования собственной мысли.</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w:t>
      </w:r>
      <w:r w:rsidRPr="009463F0">
        <w:rPr>
          <w:rFonts w:ascii="Times New Roman" w:hAnsi="Times New Roman"/>
          <w:bCs/>
          <w:sz w:val="24"/>
          <w:szCs w:val="24"/>
          <w:lang w:eastAsia="ru-RU"/>
        </w:rPr>
        <w:t>Аргументы, основанные на читательском опыте</w:t>
      </w:r>
      <w:r w:rsidRPr="009463F0">
        <w:rPr>
          <w:rFonts w:ascii="Times New Roman" w:hAnsi="Times New Roman"/>
          <w:sz w:val="24"/>
          <w:szCs w:val="24"/>
          <w:lang w:eastAsia="ru-RU"/>
        </w:rPr>
        <w:t>, предполагают использование сведений, почерпнутых из художественной литературы. Если в качестве доказательств используется материал художественной литературы, необходимо правильно, без искажений и по возможности кратко, в обобщенном виде, передать сведения, которые станут убедительными аргументами в пользу собственной точки зрения.       </w:t>
      </w:r>
    </w:p>
    <w:p w:rsidR="00A26AFC" w:rsidRDefault="00A26AFC" w:rsidP="00A26AFC">
      <w:pPr>
        <w:pStyle w:val="a4"/>
        <w:ind w:firstLine="709"/>
        <w:jc w:val="both"/>
        <w:rPr>
          <w:rFonts w:ascii="Times New Roman" w:hAnsi="Times New Roman"/>
          <w:sz w:val="24"/>
          <w:szCs w:val="24"/>
          <w:lang w:eastAsia="ru-RU"/>
        </w:rPr>
      </w:pPr>
      <w:r w:rsidRPr="009463F0">
        <w:rPr>
          <w:rFonts w:ascii="Times New Roman" w:hAnsi="Times New Roman"/>
          <w:bCs/>
          <w:sz w:val="24"/>
          <w:szCs w:val="24"/>
          <w:lang w:eastAsia="ru-RU"/>
        </w:rPr>
        <w:lastRenderedPageBreak/>
        <w:t>Аргументы, основанные на жизненном опыте</w:t>
      </w:r>
      <w:r w:rsidRPr="009463F0">
        <w:rPr>
          <w:rFonts w:ascii="Times New Roman" w:hAnsi="Times New Roman"/>
          <w:sz w:val="24"/>
          <w:szCs w:val="24"/>
          <w:lang w:eastAsia="ru-RU"/>
        </w:rPr>
        <w:t xml:space="preserve">, предполагают обращение автора сочинения к фактам из реальной жизни (в том числе собственной).      В том случае, если в качестве аргументов приводятся факты из жизни, необходимо, чтобы это были не какие-то зарисовки из бытовой жизни, а продуманные наблюдения. </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Выделяют различные категории (виды) аргументов</w:t>
      </w:r>
      <w:r>
        <w:rPr>
          <w:rFonts w:ascii="Times New Roman" w:hAnsi="Times New Roman"/>
          <w:sz w:val="24"/>
          <w:szCs w:val="24"/>
          <w:lang w:eastAsia="ru-RU"/>
        </w:rPr>
        <w:t>:</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1. логические </w:t>
      </w:r>
      <w:r>
        <w:rPr>
          <w:rFonts w:ascii="Times New Roman" w:hAnsi="Times New Roman"/>
          <w:sz w:val="24"/>
          <w:szCs w:val="24"/>
          <w:lang w:eastAsia="ru-RU"/>
        </w:rPr>
        <w:t>(</w:t>
      </w:r>
      <w:r w:rsidRPr="009463F0">
        <w:rPr>
          <w:rFonts w:ascii="Times New Roman" w:hAnsi="Times New Roman"/>
          <w:sz w:val="24"/>
          <w:szCs w:val="24"/>
          <w:lang w:eastAsia="ru-RU"/>
        </w:rPr>
        <w:t xml:space="preserve">по другим источникам «сильные») – факты, не вызывающие сомнения, </w:t>
      </w:r>
      <w:r>
        <w:rPr>
          <w:rFonts w:ascii="Times New Roman" w:hAnsi="Times New Roman"/>
          <w:sz w:val="24"/>
          <w:szCs w:val="24"/>
          <w:lang w:eastAsia="ru-RU"/>
        </w:rPr>
        <w:t>основанные на научных сведениях; положения законов и официальных документов;</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2. психологические («слабые») – доводы, апеллирующие к эмоциональной сфере (личная уверенность пишу</w:t>
      </w:r>
      <w:r>
        <w:rPr>
          <w:rFonts w:ascii="Times New Roman" w:hAnsi="Times New Roman"/>
          <w:sz w:val="24"/>
          <w:szCs w:val="24"/>
          <w:lang w:eastAsia="ru-RU"/>
        </w:rPr>
        <w:t>щего, ссылки на авторитеты, этические доводы и др.</w:t>
      </w:r>
      <w:r w:rsidRPr="009463F0">
        <w:rPr>
          <w:rFonts w:ascii="Times New Roman" w:hAnsi="Times New Roman"/>
          <w:sz w:val="24"/>
          <w:szCs w:val="24"/>
          <w:lang w:eastAsia="ru-RU"/>
        </w:rPr>
        <w:t>)</w:t>
      </w:r>
      <w:r>
        <w:rPr>
          <w:rFonts w:ascii="Times New Roman" w:hAnsi="Times New Roman"/>
          <w:sz w:val="24"/>
          <w:szCs w:val="24"/>
          <w:lang w:eastAsia="ru-RU"/>
        </w:rPr>
        <w:t>;</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3</w:t>
      </w:r>
      <w:r>
        <w:rPr>
          <w:rFonts w:ascii="Times New Roman" w:hAnsi="Times New Roman"/>
          <w:sz w:val="24"/>
          <w:szCs w:val="24"/>
          <w:lang w:eastAsia="ru-RU"/>
        </w:rPr>
        <w:t>.</w:t>
      </w:r>
      <w:r w:rsidRPr="009463F0">
        <w:rPr>
          <w:rFonts w:ascii="Times New Roman" w:hAnsi="Times New Roman"/>
          <w:sz w:val="24"/>
          <w:szCs w:val="24"/>
          <w:lang w:eastAsia="ru-RU"/>
        </w:rPr>
        <w:t xml:space="preserve"> аргументы «за» и аргументы «против»</w:t>
      </w:r>
      <w:r>
        <w:rPr>
          <w:rFonts w:ascii="Times New Roman" w:hAnsi="Times New Roman"/>
          <w:sz w:val="24"/>
          <w:szCs w:val="24"/>
          <w:lang w:eastAsia="ru-RU"/>
        </w:rPr>
        <w:t>.</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 Аргументы «за» должны быть: </w:t>
      </w:r>
    </w:p>
    <w:p w:rsidR="00A26AFC" w:rsidRPr="009463F0" w:rsidRDefault="00A26AFC" w:rsidP="00A26AFC">
      <w:pPr>
        <w:pStyle w:val="a4"/>
        <w:numPr>
          <w:ilvl w:val="0"/>
          <w:numId w:val="1"/>
        </w:numPr>
        <w:jc w:val="both"/>
        <w:rPr>
          <w:rFonts w:ascii="Times New Roman" w:hAnsi="Times New Roman"/>
          <w:sz w:val="24"/>
          <w:szCs w:val="24"/>
          <w:lang w:eastAsia="ru-RU"/>
        </w:rPr>
      </w:pPr>
      <w:proofErr w:type="gramStart"/>
      <w:r w:rsidRPr="009463F0">
        <w:rPr>
          <w:rFonts w:ascii="Times New Roman" w:hAnsi="Times New Roman"/>
          <w:sz w:val="24"/>
          <w:szCs w:val="24"/>
          <w:lang w:eastAsia="ru-RU"/>
        </w:rPr>
        <w:t>правдивыми</w:t>
      </w:r>
      <w:proofErr w:type="gramEnd"/>
      <w:r w:rsidRPr="009463F0">
        <w:rPr>
          <w:rFonts w:ascii="Times New Roman" w:hAnsi="Times New Roman"/>
          <w:sz w:val="24"/>
          <w:szCs w:val="24"/>
          <w:lang w:eastAsia="ru-RU"/>
        </w:rPr>
        <w:t>, опираться на авторитетные источники;</w:t>
      </w:r>
    </w:p>
    <w:p w:rsidR="00A26AFC" w:rsidRPr="009463F0" w:rsidRDefault="00A26AFC" w:rsidP="00A26AFC">
      <w:pPr>
        <w:pStyle w:val="a4"/>
        <w:numPr>
          <w:ilvl w:val="0"/>
          <w:numId w:val="1"/>
        </w:numPr>
        <w:jc w:val="both"/>
        <w:rPr>
          <w:rFonts w:ascii="Times New Roman" w:hAnsi="Times New Roman"/>
          <w:sz w:val="24"/>
          <w:szCs w:val="24"/>
          <w:lang w:eastAsia="ru-RU"/>
        </w:rPr>
      </w:pPr>
      <w:r w:rsidRPr="009463F0">
        <w:rPr>
          <w:rFonts w:ascii="Times New Roman" w:hAnsi="Times New Roman"/>
          <w:sz w:val="24"/>
          <w:szCs w:val="24"/>
          <w:lang w:eastAsia="ru-RU"/>
        </w:rPr>
        <w:t>доступными, простыми, понятными;</w:t>
      </w:r>
    </w:p>
    <w:p w:rsidR="00A26AFC" w:rsidRPr="009463F0" w:rsidRDefault="00A26AFC" w:rsidP="00A26AFC">
      <w:pPr>
        <w:pStyle w:val="a4"/>
        <w:numPr>
          <w:ilvl w:val="0"/>
          <w:numId w:val="1"/>
        </w:numPr>
        <w:jc w:val="both"/>
        <w:rPr>
          <w:rFonts w:ascii="Times New Roman" w:hAnsi="Times New Roman"/>
          <w:sz w:val="24"/>
          <w:szCs w:val="24"/>
          <w:lang w:eastAsia="ru-RU"/>
        </w:rPr>
      </w:pPr>
      <w:proofErr w:type="gramStart"/>
      <w:r w:rsidRPr="009463F0">
        <w:rPr>
          <w:rFonts w:ascii="Times New Roman" w:hAnsi="Times New Roman"/>
          <w:sz w:val="24"/>
          <w:szCs w:val="24"/>
          <w:lang w:eastAsia="ru-RU"/>
        </w:rPr>
        <w:t>отражающими</w:t>
      </w:r>
      <w:proofErr w:type="gramEnd"/>
      <w:r w:rsidRPr="009463F0">
        <w:rPr>
          <w:rFonts w:ascii="Times New Roman" w:hAnsi="Times New Roman"/>
          <w:sz w:val="24"/>
          <w:szCs w:val="24"/>
          <w:lang w:eastAsia="ru-RU"/>
        </w:rPr>
        <w:t xml:space="preserve"> объективную реальность, соответствующими здравому смыслу.</w:t>
      </w:r>
    </w:p>
    <w:p w:rsidR="00A26AFC"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Аргументы «против» должны доказать, что доводы  автора </w:t>
      </w:r>
      <w:r>
        <w:rPr>
          <w:rFonts w:ascii="Times New Roman" w:hAnsi="Times New Roman"/>
          <w:sz w:val="24"/>
          <w:szCs w:val="24"/>
          <w:lang w:eastAsia="ru-RU"/>
        </w:rPr>
        <w:t xml:space="preserve">текста </w:t>
      </w:r>
      <w:r w:rsidRPr="009463F0">
        <w:rPr>
          <w:rFonts w:ascii="Times New Roman" w:hAnsi="Times New Roman"/>
          <w:sz w:val="24"/>
          <w:szCs w:val="24"/>
          <w:lang w:eastAsia="ru-RU"/>
        </w:rPr>
        <w:t>неубедительны. При этом следует предупредить учеников, что в случае несогласия с  автором им придется выстраи</w:t>
      </w:r>
      <w:r>
        <w:rPr>
          <w:rFonts w:ascii="Times New Roman" w:hAnsi="Times New Roman"/>
          <w:sz w:val="24"/>
          <w:szCs w:val="24"/>
          <w:lang w:eastAsia="ru-RU"/>
        </w:rPr>
        <w:t xml:space="preserve">вать опровергающую аргументацию. Выполнение этого задания </w:t>
      </w:r>
      <w:r w:rsidRPr="009463F0">
        <w:rPr>
          <w:rFonts w:ascii="Times New Roman" w:hAnsi="Times New Roman"/>
          <w:sz w:val="24"/>
          <w:szCs w:val="24"/>
          <w:lang w:eastAsia="ru-RU"/>
        </w:rPr>
        <w:t xml:space="preserve">потребует от </w:t>
      </w:r>
      <w:proofErr w:type="gramStart"/>
      <w:r w:rsidRPr="009463F0">
        <w:rPr>
          <w:rFonts w:ascii="Times New Roman" w:hAnsi="Times New Roman"/>
          <w:sz w:val="24"/>
          <w:szCs w:val="24"/>
          <w:lang w:eastAsia="ru-RU"/>
        </w:rPr>
        <w:t>экзаменуемых</w:t>
      </w:r>
      <w:proofErr w:type="gramEnd"/>
      <w:r w:rsidRPr="009463F0">
        <w:rPr>
          <w:rFonts w:ascii="Times New Roman" w:hAnsi="Times New Roman"/>
          <w:sz w:val="24"/>
          <w:szCs w:val="24"/>
          <w:lang w:eastAsia="ru-RU"/>
        </w:rPr>
        <w:t xml:space="preserve">  определенного такта и подчеркнутой корректности. </w:t>
      </w:r>
    </w:p>
    <w:p w:rsidR="00A26AFC" w:rsidRDefault="00A26AFC" w:rsidP="00A26AFC">
      <w:pPr>
        <w:pStyle w:val="a4"/>
        <w:ind w:firstLine="709"/>
        <w:jc w:val="both"/>
        <w:rPr>
          <w:rFonts w:ascii="Times New Roman" w:hAnsi="Times New Roman"/>
          <w:sz w:val="24"/>
          <w:szCs w:val="24"/>
          <w:lang w:eastAsia="ru-RU"/>
        </w:rPr>
      </w:pPr>
      <w:r>
        <w:rPr>
          <w:rFonts w:ascii="Times New Roman" w:hAnsi="Times New Roman"/>
          <w:sz w:val="24"/>
          <w:szCs w:val="24"/>
          <w:lang w:eastAsia="ru-RU"/>
        </w:rPr>
        <w:t>Кроме того,  в зависимости от позиции тезиса по отношению к аргументам выделяют дедуктивные и индуктивные</w:t>
      </w:r>
      <w:r w:rsidRPr="00772A6D">
        <w:rPr>
          <w:rFonts w:ascii="Times New Roman" w:hAnsi="Times New Roman"/>
          <w:sz w:val="24"/>
          <w:szCs w:val="24"/>
          <w:lang w:eastAsia="ru-RU"/>
        </w:rPr>
        <w:t xml:space="preserve"> </w:t>
      </w:r>
      <w:r>
        <w:rPr>
          <w:rFonts w:ascii="Times New Roman" w:hAnsi="Times New Roman"/>
          <w:sz w:val="24"/>
          <w:szCs w:val="24"/>
          <w:lang w:eastAsia="ru-RU"/>
        </w:rPr>
        <w:t xml:space="preserve">рассуждения. В дедуктивном рассуждении сначала приводится тезис, а потом – аргументы (от общего к частному). В </w:t>
      </w:r>
      <w:proofErr w:type="gramStart"/>
      <w:r>
        <w:rPr>
          <w:rFonts w:ascii="Times New Roman" w:hAnsi="Times New Roman"/>
          <w:sz w:val="24"/>
          <w:szCs w:val="24"/>
          <w:lang w:eastAsia="ru-RU"/>
        </w:rPr>
        <w:t>индуктивном</w:t>
      </w:r>
      <w:proofErr w:type="gramEnd"/>
      <w:r>
        <w:rPr>
          <w:rFonts w:ascii="Times New Roman" w:hAnsi="Times New Roman"/>
          <w:sz w:val="24"/>
          <w:szCs w:val="24"/>
          <w:lang w:eastAsia="ru-RU"/>
        </w:rPr>
        <w:t xml:space="preserve"> - доводы предшествуют заключению, выводу (от единичных фактов к обобщению). </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Чаще всего аргументы в сочинениях представлены в виде:</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1) реальных фактов из жизни;</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2) наблюдений и суждений учащихся;</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3) предположительных примеров (что было бы, если бы…);</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4) афоризмов, пословиц, поговорок.</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5) ссылок на авторитеты;</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6) примеров из художественной литературы, кинофильмов, СМИ. </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При подготовке учащихся к выполнению задания части</w:t>
      </w:r>
      <w:r w:rsidRPr="00353CA6">
        <w:rPr>
          <w:rFonts w:ascii="Times New Roman" w:hAnsi="Times New Roman"/>
          <w:sz w:val="24"/>
          <w:szCs w:val="24"/>
          <w:lang w:eastAsia="ru-RU"/>
        </w:rPr>
        <w:t xml:space="preserve"> </w:t>
      </w:r>
      <w:r>
        <w:rPr>
          <w:rFonts w:ascii="Times New Roman" w:hAnsi="Times New Roman"/>
          <w:sz w:val="24"/>
          <w:szCs w:val="24"/>
          <w:lang w:val="en-US" w:eastAsia="ru-RU"/>
        </w:rPr>
        <w:t>C</w:t>
      </w:r>
      <w:r w:rsidRPr="009463F0">
        <w:rPr>
          <w:rFonts w:ascii="Times New Roman" w:hAnsi="Times New Roman"/>
          <w:sz w:val="24"/>
          <w:szCs w:val="24"/>
          <w:lang w:eastAsia="ru-RU"/>
        </w:rPr>
        <w:t>,  необходимо обращать  их внимание на наиболее распространённые ошибки в аргументации.</w:t>
      </w:r>
      <w:r w:rsidRPr="009463F0">
        <w:rPr>
          <w:rFonts w:ascii="Times New Roman" w:hAnsi="Times New Roman"/>
          <w:sz w:val="24"/>
          <w:szCs w:val="24"/>
        </w:rPr>
        <w:t xml:space="preserve"> </w:t>
      </w:r>
      <w:r w:rsidRPr="009463F0">
        <w:rPr>
          <w:rFonts w:ascii="Times New Roman" w:hAnsi="Times New Roman"/>
          <w:sz w:val="24"/>
          <w:szCs w:val="24"/>
          <w:lang w:eastAsia="ru-RU"/>
        </w:rPr>
        <w:t>Как правило, это тавтология (или движение по кругу) и подмена аргументов разъяснением или объяснением. Может быть нарушена  связь аргументов с  тезисом и проблематикой текста. Нередко  в качестве аргументов используются  суждения, которые выдают или пытаются выдать за истинные, или в качестве аргументов привлекают положения, которые сами нуждаются в доказательстве. Кроме того, использование в качестве примеров текстов художественных произведений не должно сводиться к пересказу.</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    Как можно научить </w:t>
      </w:r>
      <w:proofErr w:type="gramStart"/>
      <w:r w:rsidRPr="009463F0">
        <w:rPr>
          <w:rFonts w:ascii="Times New Roman" w:hAnsi="Times New Roman"/>
          <w:sz w:val="24"/>
          <w:szCs w:val="24"/>
          <w:lang w:eastAsia="ru-RU"/>
        </w:rPr>
        <w:t>правильно</w:t>
      </w:r>
      <w:proofErr w:type="gramEnd"/>
      <w:r w:rsidRPr="009463F0">
        <w:rPr>
          <w:rFonts w:ascii="Times New Roman" w:hAnsi="Times New Roman"/>
          <w:sz w:val="24"/>
          <w:szCs w:val="24"/>
          <w:lang w:eastAsia="ru-RU"/>
        </w:rPr>
        <w:t xml:space="preserve"> аргументировать свою позицию? Работа над аргументами состоит из нескольких этапов: формулировки двух или трех утверждений, которые в сумме доказывают справедливость высказанного учениками собственного тезиса; подбора примеров (иллюстраций), наглядно иллюстрирующих доводы учащихся. В </w:t>
      </w:r>
      <w:r w:rsidRPr="007D4F4B">
        <w:rPr>
          <w:rFonts w:ascii="Times New Roman" w:hAnsi="Times New Roman"/>
          <w:sz w:val="24"/>
          <w:szCs w:val="24"/>
          <w:lang w:eastAsia="ru-RU"/>
        </w:rPr>
        <w:t>методической литературе описаны</w:t>
      </w:r>
      <w:r w:rsidRPr="009463F0">
        <w:rPr>
          <w:rFonts w:ascii="Times New Roman" w:hAnsi="Times New Roman"/>
          <w:sz w:val="24"/>
          <w:szCs w:val="24"/>
          <w:lang w:eastAsia="ru-RU"/>
        </w:rPr>
        <w:t xml:space="preserve"> различные  приемы обучения аргументации. Рассмотрим некоторые их них:</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1. Приём «незаконченного предложения».</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Учащимся предлагается  выбрать любое суждение по определённой теме обществоведческих знаний, например, по проблеме нравственности человека, и затем постараться привести несколько аргументов для доказательства своей позиции.</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1)Вопрос: «Какие из рассмотренных человеческих качеств вы цените больше всего?».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lastRenderedPageBreak/>
        <w:t xml:space="preserve">    Ответ: «Из рассмотренных человеческих качеств я ценю более всего…, потому что…».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2. Приём освоения понятий «тезис», «аргумент».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1) Учащимся предлагается выполнить письменное задание по изучаемой теме по уже освоенному ими «образцу» «незаконченного предложения»; </w:t>
      </w:r>
    </w:p>
    <w:p w:rsidR="00A26AFC"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2) вводятся понятия «тезис», «аргумент».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Тезис</w:t>
      </w:r>
      <w:r>
        <w:rPr>
          <w:rFonts w:ascii="Times New Roman" w:hAnsi="Times New Roman"/>
          <w:sz w:val="24"/>
          <w:szCs w:val="24"/>
        </w:rPr>
        <w:t xml:space="preserve"> </w:t>
      </w:r>
      <w:r w:rsidRPr="009463F0">
        <w:rPr>
          <w:rFonts w:ascii="Times New Roman" w:hAnsi="Times New Roman"/>
          <w:sz w:val="24"/>
          <w:szCs w:val="24"/>
        </w:rPr>
        <w:t>- это суждение, истинность которого доказывается</w:t>
      </w:r>
      <w:r>
        <w:rPr>
          <w:rFonts w:ascii="Times New Roman" w:hAnsi="Times New Roman"/>
          <w:sz w:val="24"/>
          <w:szCs w:val="24"/>
        </w:rPr>
        <w:t>. А</w:t>
      </w:r>
      <w:r w:rsidRPr="009463F0">
        <w:rPr>
          <w:rFonts w:ascii="Times New Roman" w:hAnsi="Times New Roman"/>
          <w:sz w:val="24"/>
          <w:szCs w:val="24"/>
        </w:rPr>
        <w:t xml:space="preserve">ргументы (доводы) – это суждения, с помощью которых обосновывается тезис, это факты, явления общественной жизни, события, жизненные ситуации и жизненный опыт, научные доказательства, ссылки на мнения учёных и др.;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3) учащимся предлагается выделить в своих ответах тезис и аргумент;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4) обсуждение полученных результатов с обязательным словесным поощрением и при необходимости с корректировкой. Необходимо послушать мнения и других учащихся класса;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5) в качестве домашнего задания предлагается письменно выполнить 1-2 задания (если можно, то по выбору учащихся) по изучаемой теме, предполагающих составление ответа по образцу и выделить в ответе тезис и аргумент.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3. Приём обучения подбору аргументов.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Хороший материал для использования этого приема дают учителю уроки литературы. Например, при изучении пьесы М.Горького «На дне» предлагается подобрать  высказывания Луки и Сатина о правде.  Следует поставить  </w:t>
      </w:r>
      <w:r>
        <w:rPr>
          <w:rFonts w:ascii="Times New Roman" w:hAnsi="Times New Roman"/>
          <w:sz w:val="24"/>
          <w:szCs w:val="24"/>
        </w:rPr>
        <w:t>вопрос</w:t>
      </w:r>
      <w:r w:rsidRPr="009463F0">
        <w:rPr>
          <w:rFonts w:ascii="Times New Roman" w:hAnsi="Times New Roman"/>
          <w:sz w:val="24"/>
          <w:szCs w:val="24"/>
        </w:rPr>
        <w:t xml:space="preserve"> перед учащимися: «Кто из героев, по-вашему,  прав?» и попросить их сформулировать и аргументировать  свою точку зрения.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Результативны задания по подбору аргументов к предложенным афоризмам, пословицам, поговоркам. Например, «Народ умирает, когда становится населением. А населени</w:t>
      </w:r>
      <w:r w:rsidRPr="009463F0">
        <w:rPr>
          <w:rFonts w:ascii="Times New Roman" w:hAnsi="Times New Roman"/>
          <w:sz w:val="24"/>
          <w:szCs w:val="24"/>
        </w:rPr>
        <w:softHyphen/>
        <w:t>ем он становится тогда, когда забывает свою историю» (Ф. Аб</w:t>
      </w:r>
      <w:r w:rsidRPr="009463F0">
        <w:rPr>
          <w:rFonts w:ascii="Times New Roman" w:hAnsi="Times New Roman"/>
          <w:sz w:val="24"/>
          <w:szCs w:val="24"/>
        </w:rPr>
        <w:softHyphen/>
        <w:t>рамов, русский писатель).</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Полезно тренироваться на уроках в подборе аргументов из разных источников. Допустим, к тезису «Труд кормит, а лень портит» просим подобрать 3 аргумента, один из которых должен относиться к фактам, второй может представлять собой  жизненные наблюдения учащихся, а третий необходимо привести из художественной литературы. Получаем возможные ответы:</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1. Факты: отсутствие труда ведет к человеческой деградации – в качестве исторического факта приводят падение Римской империи. Другие варианты: теория Дарвина (труд сделал из обезьяны человека).</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2. Наблюдения: современные социальные проблемы в России (пьянство, наркомания, погоня за «легкими деньгами» и др.) как следствие пренебрежения трудом. </w:t>
      </w:r>
    </w:p>
    <w:p w:rsidR="00A26AFC"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3. Литература: И.А.Гончаров «Обломов», Д.И.Фонвизин «Недоросль»</w:t>
      </w:r>
      <w:r>
        <w:rPr>
          <w:rFonts w:ascii="Times New Roman" w:hAnsi="Times New Roman"/>
          <w:sz w:val="24"/>
          <w:szCs w:val="24"/>
        </w:rPr>
        <w:t>.</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Кроме того, приём аргументации собственной позиции разрабатывается в ходе     учебных дискуссий на уроках и во внеурочное время. Дискуссия – это своеобразный обмен знаниями. В ходе дискуссии учащиеся приобретают навыки аргументации и изложения личной позиции по поставленной проблеме.</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4. Прием «потому что».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Аргументы в сочинении учеников – это своеобразные ответы «потому что»  на вопрос «почему я </w:t>
      </w:r>
      <w:proofErr w:type="gramStart"/>
      <w:r w:rsidRPr="009463F0">
        <w:rPr>
          <w:rFonts w:ascii="Times New Roman" w:hAnsi="Times New Roman"/>
          <w:sz w:val="24"/>
          <w:szCs w:val="24"/>
        </w:rPr>
        <w:t>согласен</w:t>
      </w:r>
      <w:proofErr w:type="gramEnd"/>
      <w:r w:rsidRPr="009463F0">
        <w:rPr>
          <w:rFonts w:ascii="Times New Roman" w:hAnsi="Times New Roman"/>
          <w:sz w:val="24"/>
          <w:szCs w:val="24"/>
        </w:rPr>
        <w:t xml:space="preserve">/не согласен с авторской позицией?».  Можно обучать учеников доказательству  своей точки зрения, предлагая привести несколько таких возможных ответов на один и тот же вопрос, чтобы обсуждаемый предмет разговора при этом был рассмотрен с разных сторон. </w:t>
      </w:r>
    </w:p>
    <w:p w:rsidR="00A26AFC"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Например, просим учащихся подобрать несколько  разных причин для объяснения  какого-либо языкового явления или поступков героя литературного произведения.  </w:t>
      </w:r>
    </w:p>
    <w:p w:rsidR="00A26AFC"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5. Приём осознанного использования понятий и терминов на уроке.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lastRenderedPageBreak/>
        <w:t xml:space="preserve">Возможны следующие опережающие задания на дом: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1)произвести подбор понятий и терминов, с помощью которых можно раскрыть суть предлагаемого суждения или афоризма;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    2)произвести подбор суждений, афоризмов по изучаемой теме.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6. Эффективен анализ различных текстов, заранее подобранных учителем, в которых учащиеся находят примеры иллюстраций суждений у самих авторов (как правило, это запоминающиеся яркие картины и образы).</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7. Прием «</w:t>
      </w:r>
      <w:r>
        <w:rPr>
          <w:rFonts w:ascii="Times New Roman" w:hAnsi="Times New Roman"/>
          <w:sz w:val="24"/>
          <w:szCs w:val="24"/>
        </w:rPr>
        <w:t xml:space="preserve">я  </w:t>
      </w:r>
      <w:proofErr w:type="gramStart"/>
      <w:r w:rsidRPr="009463F0">
        <w:rPr>
          <w:rFonts w:ascii="Times New Roman" w:hAnsi="Times New Roman"/>
          <w:sz w:val="24"/>
          <w:szCs w:val="24"/>
        </w:rPr>
        <w:t>против</w:t>
      </w:r>
      <w:proofErr w:type="gramEnd"/>
      <w:r w:rsidRPr="009463F0">
        <w:rPr>
          <w:rFonts w:ascii="Times New Roman" w:hAnsi="Times New Roman"/>
          <w:sz w:val="24"/>
          <w:szCs w:val="24"/>
        </w:rPr>
        <w:t>».</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Чтобы учащиеся не боялись выдвигать аргументы, опровергающие тезис, и оформляли их корректно, полезно давать для анализа  тексты, в которых нельзя однозначно согласиться с точкой зрения автора. Задание может звучать так: подберите не менее двух аргументов в защиту тезиса и для его опровержения. </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 xml:space="preserve">8. Хорошим обучающим приемом является столкновение  противоречивых суждений. </w:t>
      </w:r>
      <w:r>
        <w:rPr>
          <w:rFonts w:ascii="Times New Roman" w:hAnsi="Times New Roman"/>
          <w:sz w:val="24"/>
          <w:szCs w:val="24"/>
        </w:rPr>
        <w:t xml:space="preserve">Выполняя подобные задания, учащиеся </w:t>
      </w:r>
      <w:r w:rsidRPr="009463F0">
        <w:rPr>
          <w:rFonts w:ascii="Times New Roman" w:hAnsi="Times New Roman"/>
          <w:sz w:val="24"/>
          <w:szCs w:val="24"/>
        </w:rPr>
        <w:t xml:space="preserve"> могут потренироваться в подборе доказательств «от противного». Пример подобных суждений:</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1. Быть свободным - радость.</w:t>
      </w:r>
    </w:p>
    <w:p w:rsidR="00A26AFC" w:rsidRPr="009463F0" w:rsidRDefault="00A26AFC" w:rsidP="00A26AFC">
      <w:pPr>
        <w:pStyle w:val="a4"/>
        <w:ind w:firstLine="709"/>
        <w:jc w:val="both"/>
        <w:rPr>
          <w:rFonts w:ascii="Times New Roman" w:hAnsi="Times New Roman"/>
          <w:sz w:val="24"/>
          <w:szCs w:val="24"/>
        </w:rPr>
      </w:pPr>
      <w:r w:rsidRPr="009463F0">
        <w:rPr>
          <w:rFonts w:ascii="Times New Roman" w:hAnsi="Times New Roman"/>
          <w:sz w:val="24"/>
          <w:szCs w:val="24"/>
        </w:rPr>
        <w:t>2. Быть свободным - тяжкий труд.</w:t>
      </w:r>
    </w:p>
    <w:p w:rsidR="00A26AFC" w:rsidRPr="00AE23D5" w:rsidRDefault="00A26AFC" w:rsidP="00A26AFC">
      <w:pPr>
        <w:pStyle w:val="a4"/>
        <w:ind w:firstLine="709"/>
        <w:jc w:val="both"/>
        <w:rPr>
          <w:rFonts w:ascii="Times New Roman" w:hAnsi="Times New Roman"/>
          <w:sz w:val="24"/>
          <w:szCs w:val="24"/>
          <w:lang w:eastAsia="ru-RU"/>
        </w:rPr>
      </w:pPr>
      <w:r w:rsidRPr="00AE23D5">
        <w:rPr>
          <w:rFonts w:ascii="Times New Roman" w:hAnsi="Times New Roman"/>
          <w:sz w:val="24"/>
          <w:szCs w:val="24"/>
          <w:lang w:eastAsia="ru-RU"/>
        </w:rPr>
        <w:t xml:space="preserve">Стилистически любые аргументы должны быть четкими, оформляться и вводиться в текст так, чтобы проверяющему работу эксперту не приходилось сомневаться в их наличии и количестве. Это можно сделать с помощью слов  «во-первых,… во-вторых…», «наконец…»; «вспомним…», «это подтверждается тем-то…, «в доказательство можно привести еще и такой аргумент…» и т.д. Можно опереться и на аргументы автора (частично), приводя цитаты из текста, </w:t>
      </w:r>
      <w:proofErr w:type="gramStart"/>
      <w:r>
        <w:rPr>
          <w:rFonts w:ascii="Times New Roman" w:hAnsi="Times New Roman"/>
          <w:sz w:val="24"/>
          <w:szCs w:val="24"/>
          <w:lang w:eastAsia="ru-RU"/>
        </w:rPr>
        <w:t>но</w:t>
      </w:r>
      <w:proofErr w:type="gramEnd"/>
      <w:r w:rsidRPr="00AE23D5">
        <w:rPr>
          <w:rFonts w:ascii="Times New Roman" w:hAnsi="Times New Roman"/>
          <w:sz w:val="24"/>
          <w:szCs w:val="24"/>
          <w:lang w:eastAsia="ru-RU"/>
        </w:rPr>
        <w:t xml:space="preserve"> не переписывая его. Однако лучше, если это будут свои собственные размышления и доказательства. </w:t>
      </w:r>
    </w:p>
    <w:p w:rsidR="00A26AFC" w:rsidRPr="00AE23D5" w:rsidRDefault="00A26AFC" w:rsidP="00A26AFC">
      <w:pPr>
        <w:pStyle w:val="a4"/>
        <w:ind w:firstLine="709"/>
        <w:jc w:val="both"/>
        <w:rPr>
          <w:rFonts w:ascii="Times New Roman" w:hAnsi="Times New Roman"/>
          <w:sz w:val="24"/>
          <w:szCs w:val="24"/>
          <w:lang w:eastAsia="ru-RU"/>
        </w:rPr>
      </w:pPr>
      <w:r w:rsidRPr="00AE23D5">
        <w:rPr>
          <w:rFonts w:ascii="Times New Roman" w:hAnsi="Times New Roman"/>
          <w:sz w:val="24"/>
          <w:szCs w:val="24"/>
          <w:lang w:eastAsia="ru-RU"/>
        </w:rPr>
        <w:t>Как и любое высказывание, текст сочинения должен быть законченным, завершенным, то есть нужно коротко подвести итог: "Таким образом, нельзя не согласиться…" или "Можно бесконечно размышлять на эту тему, но главное - …."</w:t>
      </w:r>
    </w:p>
    <w:p w:rsidR="00A26AFC" w:rsidRPr="009463F0" w:rsidRDefault="00A26AFC" w:rsidP="00A26AFC">
      <w:pPr>
        <w:pStyle w:val="a4"/>
        <w:ind w:firstLine="709"/>
        <w:jc w:val="both"/>
        <w:rPr>
          <w:rFonts w:ascii="Times New Roman" w:hAnsi="Times New Roman"/>
          <w:sz w:val="24"/>
          <w:szCs w:val="24"/>
          <w:lang w:eastAsia="ru-RU"/>
        </w:rPr>
      </w:pPr>
      <w:r w:rsidRPr="009463F0">
        <w:rPr>
          <w:rFonts w:ascii="Times New Roman" w:hAnsi="Times New Roman"/>
          <w:sz w:val="24"/>
          <w:szCs w:val="24"/>
          <w:lang w:eastAsia="ru-RU"/>
        </w:rPr>
        <w:t xml:space="preserve">В заключение хочется отметить, что обучать школьников  приемам аргументации нужно </w:t>
      </w:r>
      <w:r>
        <w:rPr>
          <w:rFonts w:ascii="Times New Roman" w:hAnsi="Times New Roman"/>
          <w:sz w:val="24"/>
          <w:szCs w:val="24"/>
          <w:lang w:eastAsia="ru-RU"/>
        </w:rPr>
        <w:t xml:space="preserve">начинать </w:t>
      </w:r>
      <w:r w:rsidRPr="009463F0">
        <w:rPr>
          <w:rFonts w:ascii="Times New Roman" w:hAnsi="Times New Roman"/>
          <w:sz w:val="24"/>
          <w:szCs w:val="24"/>
          <w:lang w:eastAsia="ru-RU"/>
        </w:rPr>
        <w:t xml:space="preserve">в 5-6 классах,  после знакомства с рассуждением как типом речи. </w:t>
      </w:r>
    </w:p>
    <w:p w:rsidR="00A26AFC" w:rsidRPr="009463F0" w:rsidRDefault="00A26AFC" w:rsidP="00A26AFC">
      <w:pPr>
        <w:pStyle w:val="a4"/>
        <w:ind w:firstLine="709"/>
        <w:jc w:val="both"/>
        <w:rPr>
          <w:rFonts w:ascii="Times New Roman" w:hAnsi="Times New Roman"/>
          <w:sz w:val="24"/>
          <w:szCs w:val="24"/>
          <w:lang w:eastAsia="ru-RU"/>
        </w:rPr>
      </w:pPr>
      <w:r w:rsidRPr="00EA3445">
        <w:rPr>
          <w:rFonts w:ascii="Times New Roman" w:hAnsi="Times New Roman"/>
          <w:sz w:val="24"/>
          <w:szCs w:val="24"/>
          <w:lang w:eastAsia="ru-RU"/>
        </w:rPr>
        <w:t xml:space="preserve">Таким образом, подбор  аргументов  в задании части </w:t>
      </w:r>
      <w:r w:rsidRPr="00EA3445">
        <w:rPr>
          <w:rFonts w:ascii="Times New Roman" w:hAnsi="Times New Roman"/>
          <w:sz w:val="24"/>
          <w:szCs w:val="24"/>
          <w:lang w:val="en-US" w:eastAsia="ru-RU"/>
        </w:rPr>
        <w:t>C</w:t>
      </w:r>
      <w:r w:rsidRPr="00EA3445">
        <w:rPr>
          <w:rFonts w:ascii="Times New Roman" w:hAnsi="Times New Roman"/>
          <w:sz w:val="24"/>
          <w:szCs w:val="24"/>
          <w:lang w:eastAsia="ru-RU"/>
        </w:rPr>
        <w:t xml:space="preserve"> ЕГЭ по русскому языку –</w:t>
      </w:r>
      <w:r>
        <w:rPr>
          <w:rFonts w:ascii="Times New Roman" w:hAnsi="Times New Roman"/>
          <w:sz w:val="24"/>
          <w:szCs w:val="24"/>
          <w:lang w:eastAsia="ru-RU"/>
        </w:rPr>
        <w:t xml:space="preserve"> ответственный этап работы над экзаменационным сочинением. От его успешности будет зависеть оценка всей работы выпускника.  Считаем, что  для благополучного </w:t>
      </w:r>
      <w:r w:rsidRPr="009463F0">
        <w:rPr>
          <w:rFonts w:ascii="Times New Roman" w:hAnsi="Times New Roman"/>
          <w:sz w:val="24"/>
          <w:szCs w:val="24"/>
          <w:lang w:eastAsia="ru-RU"/>
        </w:rPr>
        <w:t xml:space="preserve"> решения данной проблемы необходимо:</w:t>
      </w:r>
    </w:p>
    <w:p w:rsidR="00A26AFC" w:rsidRPr="009463F0" w:rsidRDefault="00A26AFC" w:rsidP="00A26AFC">
      <w:pPr>
        <w:pStyle w:val="a4"/>
        <w:numPr>
          <w:ilvl w:val="0"/>
          <w:numId w:val="2"/>
        </w:numPr>
        <w:jc w:val="both"/>
        <w:rPr>
          <w:rFonts w:ascii="Times New Roman" w:hAnsi="Times New Roman"/>
          <w:sz w:val="24"/>
          <w:szCs w:val="24"/>
          <w:lang w:eastAsia="ru-RU"/>
        </w:rPr>
      </w:pPr>
      <w:r w:rsidRPr="009463F0">
        <w:rPr>
          <w:rFonts w:ascii="Times New Roman" w:hAnsi="Times New Roman"/>
          <w:sz w:val="24"/>
          <w:szCs w:val="24"/>
          <w:lang w:eastAsia="ru-RU"/>
        </w:rPr>
        <w:t>формировать у учащихся систему ценностных ориентиров и представление об основах мировой и национальной культуры (вводить в практику интегрированные уроки, расширять кругозор учащихся);</w:t>
      </w:r>
    </w:p>
    <w:p w:rsidR="00A26AFC" w:rsidRPr="009463F0" w:rsidRDefault="00A26AFC" w:rsidP="00A26AFC">
      <w:pPr>
        <w:pStyle w:val="a4"/>
        <w:numPr>
          <w:ilvl w:val="0"/>
          <w:numId w:val="2"/>
        </w:numPr>
        <w:jc w:val="both"/>
        <w:rPr>
          <w:rFonts w:ascii="Times New Roman" w:hAnsi="Times New Roman"/>
          <w:sz w:val="24"/>
          <w:szCs w:val="24"/>
          <w:lang w:eastAsia="ru-RU"/>
        </w:rPr>
      </w:pPr>
      <w:r w:rsidRPr="009463F0">
        <w:rPr>
          <w:rFonts w:ascii="Times New Roman" w:hAnsi="Times New Roman"/>
          <w:sz w:val="24"/>
          <w:szCs w:val="24"/>
          <w:lang w:eastAsia="ru-RU"/>
        </w:rPr>
        <w:t>на уроках развития речи (написание сочинений, изложений с элементами сочинения) систематически отрабатывать навыки привлечения литературного материала для подбора аргументов;</w:t>
      </w:r>
    </w:p>
    <w:p w:rsidR="00A26AFC" w:rsidRDefault="00A26AFC" w:rsidP="00A26AFC">
      <w:pPr>
        <w:pStyle w:val="a4"/>
        <w:numPr>
          <w:ilvl w:val="0"/>
          <w:numId w:val="2"/>
        </w:numPr>
        <w:jc w:val="both"/>
        <w:rPr>
          <w:rFonts w:ascii="Times New Roman" w:hAnsi="Times New Roman"/>
          <w:sz w:val="24"/>
          <w:szCs w:val="24"/>
          <w:lang w:eastAsia="ru-RU"/>
        </w:rPr>
      </w:pPr>
      <w:r w:rsidRPr="009463F0">
        <w:rPr>
          <w:rFonts w:ascii="Times New Roman" w:hAnsi="Times New Roman"/>
          <w:sz w:val="24"/>
          <w:szCs w:val="24"/>
          <w:lang w:eastAsia="ru-RU"/>
        </w:rPr>
        <w:t xml:space="preserve">использовать в обучении </w:t>
      </w:r>
      <w:proofErr w:type="spellStart"/>
      <w:r w:rsidRPr="009463F0">
        <w:rPr>
          <w:rFonts w:ascii="Times New Roman" w:hAnsi="Times New Roman"/>
          <w:sz w:val="24"/>
          <w:szCs w:val="24"/>
          <w:lang w:eastAsia="ru-RU"/>
        </w:rPr>
        <w:t>деятельностный</w:t>
      </w:r>
      <w:proofErr w:type="spellEnd"/>
      <w:r w:rsidRPr="009463F0">
        <w:rPr>
          <w:rFonts w:ascii="Times New Roman" w:hAnsi="Times New Roman"/>
          <w:sz w:val="24"/>
          <w:szCs w:val="24"/>
          <w:lang w:eastAsia="ru-RU"/>
        </w:rPr>
        <w:t xml:space="preserve"> подход</w:t>
      </w:r>
      <w:r>
        <w:rPr>
          <w:rFonts w:ascii="Times New Roman" w:hAnsi="Times New Roman"/>
          <w:sz w:val="24"/>
          <w:szCs w:val="24"/>
          <w:lang w:eastAsia="ru-RU"/>
        </w:rPr>
        <w:t xml:space="preserve"> (через учебные дискуссии)</w:t>
      </w:r>
      <w:r w:rsidRPr="009463F0">
        <w:rPr>
          <w:rFonts w:ascii="Times New Roman" w:hAnsi="Times New Roman"/>
          <w:sz w:val="24"/>
          <w:szCs w:val="24"/>
          <w:lang w:eastAsia="ru-RU"/>
        </w:rPr>
        <w:t>;</w:t>
      </w:r>
    </w:p>
    <w:p w:rsidR="00A26AFC" w:rsidRPr="001152AE" w:rsidRDefault="00A26AFC" w:rsidP="00A26AFC">
      <w:pPr>
        <w:pStyle w:val="a4"/>
        <w:numPr>
          <w:ilvl w:val="0"/>
          <w:numId w:val="2"/>
        </w:numPr>
        <w:jc w:val="both"/>
        <w:rPr>
          <w:rFonts w:ascii="Times New Roman" w:hAnsi="Times New Roman"/>
          <w:sz w:val="24"/>
          <w:szCs w:val="24"/>
          <w:lang w:eastAsia="ru-RU"/>
        </w:rPr>
      </w:pPr>
      <w:r w:rsidRPr="001152AE">
        <w:rPr>
          <w:rFonts w:ascii="Times New Roman" w:hAnsi="Times New Roman"/>
          <w:sz w:val="24"/>
          <w:szCs w:val="24"/>
          <w:lang w:eastAsia="ru-RU"/>
        </w:rPr>
        <w:t xml:space="preserve">развивать творческий подход к подбору аргументов. </w:t>
      </w:r>
    </w:p>
    <w:p w:rsidR="00A26AFC" w:rsidRDefault="00A26AFC" w:rsidP="00A26AFC">
      <w:pPr>
        <w:pStyle w:val="a4"/>
        <w:ind w:firstLine="709"/>
        <w:jc w:val="both"/>
        <w:rPr>
          <w:rFonts w:ascii="Times New Roman" w:hAnsi="Times New Roman"/>
          <w:sz w:val="24"/>
          <w:szCs w:val="24"/>
          <w:lang w:eastAsia="ru-RU"/>
        </w:rPr>
      </w:pPr>
    </w:p>
    <w:p w:rsidR="00A26AFC" w:rsidRPr="007D4F4B" w:rsidRDefault="00A26AFC" w:rsidP="00A26AFC">
      <w:pPr>
        <w:pStyle w:val="a4"/>
        <w:ind w:firstLine="709"/>
        <w:jc w:val="center"/>
        <w:rPr>
          <w:rFonts w:ascii="Times New Roman" w:hAnsi="Times New Roman"/>
          <w:b/>
          <w:sz w:val="20"/>
          <w:szCs w:val="20"/>
        </w:rPr>
      </w:pPr>
      <w:r w:rsidRPr="007D4F4B">
        <w:rPr>
          <w:rFonts w:ascii="Times New Roman" w:hAnsi="Times New Roman"/>
          <w:b/>
          <w:sz w:val="20"/>
          <w:szCs w:val="20"/>
        </w:rPr>
        <w:t>Библиографический список</w:t>
      </w:r>
      <w:r>
        <w:rPr>
          <w:rFonts w:ascii="Times New Roman" w:hAnsi="Times New Roman"/>
          <w:b/>
          <w:sz w:val="20"/>
          <w:szCs w:val="20"/>
        </w:rPr>
        <w:t>.</w:t>
      </w:r>
    </w:p>
    <w:p w:rsidR="00A26AFC" w:rsidRPr="007D4F4B" w:rsidRDefault="00A26AFC" w:rsidP="00A26AFC">
      <w:pPr>
        <w:pStyle w:val="a4"/>
        <w:ind w:firstLine="0"/>
        <w:rPr>
          <w:rFonts w:ascii="Times New Roman" w:hAnsi="Times New Roman"/>
          <w:sz w:val="20"/>
          <w:szCs w:val="20"/>
        </w:rPr>
      </w:pPr>
      <w:r w:rsidRPr="007D4F4B">
        <w:rPr>
          <w:rFonts w:ascii="Times New Roman" w:hAnsi="Times New Roman"/>
          <w:sz w:val="20"/>
          <w:szCs w:val="20"/>
        </w:rPr>
        <w:t>1. Максимович Т.И., Пугачева И.А. Пособие для подготовки к ЕГЭ. Русский язык: выполнение части 3 (часть С). - М.</w:t>
      </w:r>
      <w:r>
        <w:rPr>
          <w:rFonts w:ascii="Times New Roman" w:hAnsi="Times New Roman"/>
          <w:sz w:val="20"/>
          <w:szCs w:val="20"/>
        </w:rPr>
        <w:t xml:space="preserve">: </w:t>
      </w:r>
      <w:proofErr w:type="spellStart"/>
      <w:r w:rsidRPr="007D4F4B">
        <w:rPr>
          <w:rFonts w:ascii="Times New Roman" w:hAnsi="Times New Roman"/>
          <w:sz w:val="20"/>
          <w:szCs w:val="20"/>
        </w:rPr>
        <w:t>Астрель</w:t>
      </w:r>
      <w:proofErr w:type="spellEnd"/>
      <w:r>
        <w:rPr>
          <w:rFonts w:ascii="Times New Roman" w:hAnsi="Times New Roman"/>
          <w:sz w:val="20"/>
          <w:szCs w:val="20"/>
        </w:rPr>
        <w:t>, 2010.</w:t>
      </w:r>
      <w:r w:rsidRPr="007D4F4B">
        <w:rPr>
          <w:rFonts w:ascii="Times New Roman" w:hAnsi="Times New Roman"/>
          <w:sz w:val="20"/>
          <w:szCs w:val="20"/>
        </w:rPr>
        <w:t>– с.</w:t>
      </w:r>
      <w:r>
        <w:rPr>
          <w:rFonts w:ascii="Times New Roman" w:hAnsi="Times New Roman"/>
          <w:sz w:val="20"/>
          <w:szCs w:val="20"/>
        </w:rPr>
        <w:t xml:space="preserve"> </w:t>
      </w:r>
      <w:r w:rsidRPr="007D4F4B">
        <w:rPr>
          <w:rFonts w:ascii="Times New Roman" w:hAnsi="Times New Roman"/>
          <w:sz w:val="20"/>
          <w:szCs w:val="20"/>
        </w:rPr>
        <w:t>47-57</w:t>
      </w:r>
      <w:r>
        <w:rPr>
          <w:rFonts w:ascii="Times New Roman" w:hAnsi="Times New Roman"/>
          <w:sz w:val="20"/>
          <w:szCs w:val="20"/>
        </w:rPr>
        <w:t xml:space="preserve"> </w:t>
      </w:r>
    </w:p>
    <w:p w:rsidR="00A26AFC" w:rsidRDefault="00A26AFC" w:rsidP="00A26AFC">
      <w:pPr>
        <w:pStyle w:val="a4"/>
        <w:ind w:firstLine="0"/>
        <w:rPr>
          <w:rFonts w:ascii="Times New Roman" w:hAnsi="Times New Roman"/>
          <w:sz w:val="20"/>
          <w:szCs w:val="20"/>
        </w:rPr>
      </w:pPr>
      <w:r w:rsidRPr="007D4F4B">
        <w:rPr>
          <w:rFonts w:ascii="Times New Roman" w:hAnsi="Times New Roman"/>
          <w:sz w:val="20"/>
          <w:szCs w:val="20"/>
        </w:rPr>
        <w:t xml:space="preserve">2. Русский язык. 9-11 классы. Подготовка к итоговой аттестации: рецензии на 20 баллов (рекомендации, уроки, дидактический материал, образцы сочинений) / авт.-сост. Н.Я. Нелюбова–   </w:t>
      </w:r>
      <w:proofErr w:type="gramStart"/>
      <w:r w:rsidRPr="007D4F4B">
        <w:rPr>
          <w:rFonts w:ascii="Times New Roman" w:hAnsi="Times New Roman"/>
          <w:sz w:val="20"/>
          <w:szCs w:val="20"/>
        </w:rPr>
        <w:t>В</w:t>
      </w:r>
      <w:r>
        <w:rPr>
          <w:rFonts w:ascii="Times New Roman" w:hAnsi="Times New Roman"/>
          <w:sz w:val="20"/>
          <w:szCs w:val="20"/>
        </w:rPr>
        <w:t>о</w:t>
      </w:r>
      <w:proofErr w:type="gramEnd"/>
      <w:r w:rsidRPr="007D4F4B">
        <w:rPr>
          <w:rFonts w:ascii="Times New Roman" w:hAnsi="Times New Roman"/>
          <w:sz w:val="20"/>
          <w:szCs w:val="20"/>
        </w:rPr>
        <w:t>лгоград: Учитель, 2010. -</w:t>
      </w:r>
      <w:r>
        <w:rPr>
          <w:rFonts w:ascii="Times New Roman" w:hAnsi="Times New Roman"/>
          <w:sz w:val="20"/>
          <w:szCs w:val="20"/>
        </w:rPr>
        <w:t xml:space="preserve"> </w:t>
      </w:r>
      <w:r w:rsidRPr="007D4F4B">
        <w:rPr>
          <w:rFonts w:ascii="Times New Roman" w:hAnsi="Times New Roman"/>
          <w:sz w:val="20"/>
          <w:szCs w:val="20"/>
        </w:rPr>
        <w:t>с.</w:t>
      </w:r>
      <w:r>
        <w:rPr>
          <w:rFonts w:ascii="Times New Roman" w:hAnsi="Times New Roman"/>
          <w:sz w:val="20"/>
          <w:szCs w:val="20"/>
        </w:rPr>
        <w:t xml:space="preserve"> 102- 108.</w:t>
      </w:r>
    </w:p>
    <w:p w:rsidR="00A26AFC" w:rsidRPr="00487D2A" w:rsidRDefault="00A26AFC" w:rsidP="00A26AFC">
      <w:pPr>
        <w:pStyle w:val="a4"/>
        <w:ind w:firstLine="0"/>
        <w:rPr>
          <w:rFonts w:ascii="Times New Roman" w:hAnsi="Times New Roman"/>
          <w:sz w:val="20"/>
          <w:szCs w:val="20"/>
        </w:rPr>
      </w:pPr>
      <w:r>
        <w:rPr>
          <w:rFonts w:ascii="Times New Roman" w:hAnsi="Times New Roman"/>
          <w:sz w:val="20"/>
          <w:szCs w:val="20"/>
        </w:rPr>
        <w:t>3</w:t>
      </w:r>
      <w:r w:rsidRPr="007D4F4B">
        <w:rPr>
          <w:rFonts w:ascii="Times New Roman" w:hAnsi="Times New Roman"/>
          <w:sz w:val="20"/>
          <w:szCs w:val="20"/>
        </w:rPr>
        <w:t xml:space="preserve">. </w:t>
      </w:r>
      <w:r w:rsidRPr="007D4F4B">
        <w:rPr>
          <w:rFonts w:ascii="Times New Roman" w:hAnsi="Times New Roman"/>
          <w:bCs/>
          <w:sz w:val="20"/>
          <w:szCs w:val="20"/>
        </w:rPr>
        <w:t>Русский</w:t>
      </w:r>
      <w:r w:rsidRPr="007D4F4B">
        <w:rPr>
          <w:rFonts w:ascii="Times New Roman" w:hAnsi="Times New Roman"/>
          <w:sz w:val="20"/>
          <w:szCs w:val="20"/>
        </w:rPr>
        <w:t xml:space="preserve"> </w:t>
      </w:r>
      <w:r w:rsidRPr="007D4F4B">
        <w:rPr>
          <w:rFonts w:ascii="Times New Roman" w:hAnsi="Times New Roman"/>
          <w:bCs/>
          <w:sz w:val="20"/>
          <w:szCs w:val="20"/>
        </w:rPr>
        <w:t>язык</w:t>
      </w:r>
      <w:r w:rsidRPr="007D4F4B">
        <w:rPr>
          <w:rFonts w:ascii="Times New Roman" w:hAnsi="Times New Roman"/>
          <w:sz w:val="20"/>
          <w:szCs w:val="20"/>
        </w:rPr>
        <w:t xml:space="preserve"> </w:t>
      </w:r>
      <w:r w:rsidRPr="007D4F4B">
        <w:rPr>
          <w:rFonts w:ascii="Times New Roman" w:hAnsi="Times New Roman"/>
          <w:bCs/>
          <w:sz w:val="20"/>
          <w:szCs w:val="20"/>
        </w:rPr>
        <w:t>и</w:t>
      </w:r>
      <w:r w:rsidRPr="007D4F4B">
        <w:rPr>
          <w:rFonts w:ascii="Times New Roman" w:hAnsi="Times New Roman"/>
          <w:sz w:val="20"/>
          <w:szCs w:val="20"/>
        </w:rPr>
        <w:t xml:space="preserve"> </w:t>
      </w:r>
      <w:r w:rsidRPr="007D4F4B">
        <w:rPr>
          <w:rFonts w:ascii="Times New Roman" w:hAnsi="Times New Roman"/>
          <w:bCs/>
          <w:sz w:val="20"/>
          <w:szCs w:val="20"/>
        </w:rPr>
        <w:t>культура</w:t>
      </w:r>
      <w:r w:rsidRPr="007D4F4B">
        <w:rPr>
          <w:rFonts w:ascii="Times New Roman" w:hAnsi="Times New Roman"/>
          <w:sz w:val="20"/>
          <w:szCs w:val="20"/>
        </w:rPr>
        <w:t xml:space="preserve"> </w:t>
      </w:r>
      <w:r w:rsidRPr="007D4F4B">
        <w:rPr>
          <w:rFonts w:ascii="Times New Roman" w:hAnsi="Times New Roman"/>
          <w:bCs/>
          <w:sz w:val="20"/>
          <w:szCs w:val="20"/>
        </w:rPr>
        <w:t>речи</w:t>
      </w:r>
      <w:r w:rsidRPr="007D4F4B">
        <w:rPr>
          <w:rFonts w:ascii="Times New Roman" w:hAnsi="Times New Roman"/>
          <w:sz w:val="20"/>
          <w:szCs w:val="20"/>
        </w:rPr>
        <w:t xml:space="preserve">. </w:t>
      </w:r>
      <w:r w:rsidRPr="007D4F4B">
        <w:rPr>
          <w:rFonts w:ascii="Times New Roman" w:hAnsi="Times New Roman"/>
          <w:bCs/>
          <w:sz w:val="20"/>
          <w:szCs w:val="20"/>
        </w:rPr>
        <w:t>Под</w:t>
      </w:r>
      <w:r w:rsidRPr="007D4F4B">
        <w:rPr>
          <w:rFonts w:ascii="Times New Roman" w:hAnsi="Times New Roman"/>
          <w:sz w:val="20"/>
          <w:szCs w:val="20"/>
        </w:rPr>
        <w:t xml:space="preserve"> ред. </w:t>
      </w:r>
      <w:r w:rsidRPr="007D4F4B">
        <w:rPr>
          <w:rFonts w:ascii="Times New Roman" w:hAnsi="Times New Roman"/>
          <w:bCs/>
          <w:sz w:val="20"/>
          <w:szCs w:val="20"/>
        </w:rPr>
        <w:t>Максимова</w:t>
      </w:r>
      <w:r w:rsidRPr="007D4F4B">
        <w:rPr>
          <w:rFonts w:ascii="Times New Roman" w:hAnsi="Times New Roman"/>
          <w:sz w:val="20"/>
          <w:szCs w:val="20"/>
        </w:rPr>
        <w:t xml:space="preserve"> </w:t>
      </w:r>
      <w:r w:rsidRPr="007D4F4B">
        <w:rPr>
          <w:rFonts w:ascii="Times New Roman" w:hAnsi="Times New Roman"/>
          <w:bCs/>
          <w:sz w:val="20"/>
          <w:szCs w:val="20"/>
        </w:rPr>
        <w:t>В</w:t>
      </w:r>
      <w:r w:rsidRPr="007D4F4B">
        <w:rPr>
          <w:rFonts w:ascii="Times New Roman" w:hAnsi="Times New Roman"/>
          <w:sz w:val="20"/>
          <w:szCs w:val="20"/>
        </w:rPr>
        <w:t>.</w:t>
      </w:r>
      <w:r w:rsidRPr="007D4F4B">
        <w:rPr>
          <w:rFonts w:ascii="Times New Roman" w:hAnsi="Times New Roman"/>
          <w:bCs/>
          <w:sz w:val="20"/>
          <w:szCs w:val="20"/>
        </w:rPr>
        <w:t>И</w:t>
      </w:r>
      <w:r w:rsidRPr="007D4F4B">
        <w:rPr>
          <w:rFonts w:ascii="Times New Roman" w:hAnsi="Times New Roman"/>
          <w:sz w:val="20"/>
          <w:szCs w:val="20"/>
        </w:rPr>
        <w:t xml:space="preserve">. - </w:t>
      </w:r>
      <w:r>
        <w:rPr>
          <w:rFonts w:ascii="Times New Roman" w:hAnsi="Times New Roman"/>
          <w:sz w:val="20"/>
          <w:szCs w:val="20"/>
        </w:rPr>
        <w:t xml:space="preserve">М.: </w:t>
      </w:r>
      <w:proofErr w:type="spellStart"/>
      <w:r w:rsidRPr="007D4F4B">
        <w:rPr>
          <w:rFonts w:ascii="Times New Roman" w:hAnsi="Times New Roman"/>
          <w:sz w:val="20"/>
          <w:szCs w:val="20"/>
        </w:rPr>
        <w:t>Гарда</w:t>
      </w:r>
      <w:r>
        <w:rPr>
          <w:rFonts w:ascii="Times New Roman" w:hAnsi="Times New Roman"/>
          <w:sz w:val="20"/>
          <w:szCs w:val="20"/>
        </w:rPr>
        <w:t>рики</w:t>
      </w:r>
      <w:proofErr w:type="spellEnd"/>
      <w:r w:rsidRPr="007D4F4B">
        <w:rPr>
          <w:rFonts w:ascii="Times New Roman" w:hAnsi="Times New Roman"/>
          <w:sz w:val="20"/>
          <w:szCs w:val="20"/>
        </w:rPr>
        <w:t xml:space="preserve">, 2001. - </w:t>
      </w:r>
      <w:r w:rsidRPr="00487D2A">
        <w:rPr>
          <w:rFonts w:ascii="Times New Roman" w:hAnsi="Times New Roman"/>
          <w:sz w:val="20"/>
          <w:szCs w:val="20"/>
        </w:rPr>
        <w:t>с. 136-138</w:t>
      </w:r>
      <w:r>
        <w:rPr>
          <w:rFonts w:ascii="Times New Roman" w:hAnsi="Times New Roman"/>
          <w:sz w:val="20"/>
          <w:szCs w:val="20"/>
        </w:rPr>
        <w:t>.</w:t>
      </w:r>
    </w:p>
    <w:p w:rsidR="00A26AFC" w:rsidRPr="007D4F4B" w:rsidRDefault="00A26AFC" w:rsidP="00A26AFC">
      <w:pPr>
        <w:pStyle w:val="a4"/>
        <w:ind w:firstLine="0"/>
        <w:rPr>
          <w:rFonts w:ascii="Times New Roman" w:hAnsi="Times New Roman"/>
          <w:sz w:val="20"/>
          <w:szCs w:val="20"/>
        </w:rPr>
      </w:pPr>
      <w:r w:rsidRPr="007D4F4B">
        <w:rPr>
          <w:rFonts w:ascii="Times New Roman" w:hAnsi="Times New Roman"/>
          <w:sz w:val="20"/>
          <w:szCs w:val="20"/>
        </w:rPr>
        <w:t>4. Симакова Е.С.</w:t>
      </w:r>
      <w:r>
        <w:rPr>
          <w:rFonts w:ascii="Times New Roman" w:hAnsi="Times New Roman"/>
          <w:sz w:val="20"/>
          <w:szCs w:val="20"/>
        </w:rPr>
        <w:t xml:space="preserve"> </w:t>
      </w:r>
      <w:r w:rsidRPr="007D4F4B">
        <w:rPr>
          <w:rFonts w:ascii="Times New Roman" w:hAnsi="Times New Roman"/>
          <w:sz w:val="20"/>
          <w:szCs w:val="20"/>
        </w:rPr>
        <w:t xml:space="preserve">Русский язык. Экспресс-репетитор для подготовки к ЕГЭ. Сочинение.-  </w:t>
      </w:r>
      <w:r>
        <w:rPr>
          <w:rFonts w:ascii="Times New Roman" w:hAnsi="Times New Roman"/>
          <w:sz w:val="20"/>
          <w:szCs w:val="20"/>
        </w:rPr>
        <w:t>М.:</w:t>
      </w:r>
      <w:r w:rsidRPr="007D4F4B">
        <w:rPr>
          <w:rFonts w:ascii="Times New Roman" w:hAnsi="Times New Roman"/>
          <w:sz w:val="20"/>
          <w:szCs w:val="20"/>
        </w:rPr>
        <w:t xml:space="preserve"> </w:t>
      </w:r>
      <w:proofErr w:type="spellStart"/>
      <w:r w:rsidRPr="007D4F4B">
        <w:rPr>
          <w:rFonts w:ascii="Times New Roman" w:hAnsi="Times New Roman"/>
          <w:sz w:val="20"/>
          <w:szCs w:val="20"/>
        </w:rPr>
        <w:t>АСТ</w:t>
      </w:r>
      <w:proofErr w:type="spellEnd"/>
      <w:r w:rsidRPr="007D4F4B">
        <w:rPr>
          <w:rFonts w:ascii="Times New Roman" w:hAnsi="Times New Roman"/>
          <w:sz w:val="20"/>
          <w:szCs w:val="20"/>
        </w:rPr>
        <w:t xml:space="preserve">: </w:t>
      </w:r>
      <w:proofErr w:type="spellStart"/>
      <w:r w:rsidRPr="007D4F4B">
        <w:rPr>
          <w:rFonts w:ascii="Times New Roman" w:hAnsi="Times New Roman"/>
          <w:sz w:val="20"/>
          <w:szCs w:val="20"/>
        </w:rPr>
        <w:t>Астрель</w:t>
      </w:r>
      <w:proofErr w:type="spellEnd"/>
      <w:r w:rsidRPr="007D4F4B">
        <w:rPr>
          <w:rFonts w:ascii="Times New Roman" w:hAnsi="Times New Roman"/>
          <w:sz w:val="20"/>
          <w:szCs w:val="20"/>
        </w:rPr>
        <w:t>, 2009</w:t>
      </w:r>
      <w:r>
        <w:rPr>
          <w:rFonts w:ascii="Times New Roman" w:hAnsi="Times New Roman"/>
          <w:sz w:val="20"/>
          <w:szCs w:val="20"/>
        </w:rPr>
        <w:t xml:space="preserve">.- </w:t>
      </w:r>
      <w:r w:rsidRPr="007D4F4B">
        <w:rPr>
          <w:rFonts w:ascii="Times New Roman" w:hAnsi="Times New Roman"/>
          <w:sz w:val="20"/>
          <w:szCs w:val="20"/>
        </w:rPr>
        <w:t xml:space="preserve"> </w:t>
      </w:r>
      <w:proofErr w:type="spellStart"/>
      <w:r w:rsidRPr="007D4F4B">
        <w:rPr>
          <w:rFonts w:ascii="Times New Roman" w:hAnsi="Times New Roman"/>
          <w:sz w:val="20"/>
          <w:szCs w:val="20"/>
        </w:rPr>
        <w:t>с.25</w:t>
      </w:r>
      <w:proofErr w:type="spellEnd"/>
      <w:r>
        <w:rPr>
          <w:rFonts w:ascii="Times New Roman" w:hAnsi="Times New Roman"/>
          <w:sz w:val="20"/>
          <w:szCs w:val="20"/>
        </w:rPr>
        <w:t>.</w:t>
      </w:r>
    </w:p>
    <w:p w:rsidR="00A26AFC" w:rsidRPr="007D4F4B" w:rsidRDefault="00A26AFC" w:rsidP="00A26AFC">
      <w:pPr>
        <w:pStyle w:val="a4"/>
        <w:ind w:firstLine="709"/>
        <w:jc w:val="both"/>
        <w:rPr>
          <w:rFonts w:ascii="Times New Roman" w:hAnsi="Times New Roman"/>
          <w:sz w:val="20"/>
          <w:szCs w:val="20"/>
          <w:lang w:eastAsia="ru-RU"/>
        </w:rPr>
      </w:pPr>
    </w:p>
    <w:p w:rsidR="00A26AFC" w:rsidRPr="00A26AFC" w:rsidRDefault="00A26AFC" w:rsidP="00A26AFC">
      <w:pPr>
        <w:jc w:val="center"/>
        <w:rPr>
          <w:b/>
        </w:rPr>
      </w:pPr>
    </w:p>
    <w:sectPr w:rsidR="00A26AFC" w:rsidRPr="00A26AFC" w:rsidSect="00115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6E16"/>
    <w:multiLevelType w:val="hybridMultilevel"/>
    <w:tmpl w:val="2D72CFBC"/>
    <w:lvl w:ilvl="0" w:tplc="E8B29C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2E11EA"/>
    <w:multiLevelType w:val="hybridMultilevel"/>
    <w:tmpl w:val="F9B89DD6"/>
    <w:lvl w:ilvl="0" w:tplc="E8B29C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41772D77"/>
    <w:multiLevelType w:val="hybridMultilevel"/>
    <w:tmpl w:val="AF665E02"/>
    <w:lvl w:ilvl="0" w:tplc="E8B29C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AFC"/>
    <w:rsid w:val="00053342"/>
    <w:rsid w:val="000B2D9B"/>
    <w:rsid w:val="001155A2"/>
    <w:rsid w:val="00244842"/>
    <w:rsid w:val="004773D7"/>
    <w:rsid w:val="00567BD0"/>
    <w:rsid w:val="00A26AFC"/>
    <w:rsid w:val="00A3792D"/>
    <w:rsid w:val="00FA4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A2"/>
  </w:style>
  <w:style w:type="paragraph" w:styleId="1">
    <w:name w:val="heading 1"/>
    <w:basedOn w:val="a"/>
    <w:link w:val="10"/>
    <w:uiPriority w:val="9"/>
    <w:qFormat/>
    <w:rsid w:val="00A26AF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6AFC"/>
    <w:rPr>
      <w:color w:val="0000FF"/>
      <w:u w:val="single"/>
    </w:rPr>
  </w:style>
  <w:style w:type="paragraph" w:styleId="a4">
    <w:name w:val="No Spacing"/>
    <w:uiPriority w:val="1"/>
    <w:qFormat/>
    <w:rsid w:val="00A26AFC"/>
  </w:style>
</w:styles>
</file>

<file path=word/webSettings.xml><?xml version="1.0" encoding="utf-8"?>
<w:webSettings xmlns:r="http://schemas.openxmlformats.org/officeDocument/2006/relationships" xmlns:w="http://schemas.openxmlformats.org/wordprocessingml/2006/main">
  <w:divs>
    <w:div w:id="1240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ki.vladimir.i-edu.ru/index.php?title=%D0%90%D0%BA%D1%82%D1%83%D0%B0%D0%BB%D1%8C%D0%BD%D1%8B%D0%B5_%D0%BF%D1%80%D0%BE%D0%B1%D0%BB%D0%B5%D0%BC%D1%8B_%D1%80%D0%B0%D0%B1%D0%BE%D1%82%D1%8B_%D1%81_%D1%82%D0%B5%D0%BA%D1%81%D1%82%D0%BE%D0%BC_%D0%BF%D1%80%D0%B8_%D0%B2%D1%8B%D0%BF%D0%BE%D0%BB%D0%BD%D0%B5%D0%BD%D0%B8%D0%B8_%D0%B7%D0%B0%D0%B4%D0%B0%D0%BD%D0%B8%D0%B9_%D1%87%D0%B0%D1%81%D1%82%D0%B8_%D0%A1_%D0%95%D0%93%D0%AD_%D0%BF%D0%BE_%D1%80%D1%83%D1%81%D1%81%D0%BA%D0%BE%D0%BC%D1%83_%D1%8F%D0%B7%D1%8B%D0%BA%D1%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2014-03-31T11:35:00Z</cp:lastPrinted>
  <dcterms:created xsi:type="dcterms:W3CDTF">2014-03-31T11:36:00Z</dcterms:created>
  <dcterms:modified xsi:type="dcterms:W3CDTF">2014-03-31T11:36:00Z</dcterms:modified>
</cp:coreProperties>
</file>