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41" w:rsidRPr="00CA0C92" w:rsidRDefault="00310B41" w:rsidP="00310B4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 ТЕХНОЛОГИИ В ВОСПИТАТЕЛЬНОМ ПРОЦЕССЕ В УСЛОВИЯХ ШКОЛЫ-ИНТЕРНАТА</w:t>
      </w:r>
    </w:p>
    <w:p w:rsidR="00310B41" w:rsidRPr="009B45AA" w:rsidRDefault="00310B41" w:rsidP="00310B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0C92">
        <w:rPr>
          <w:lang w:eastAsia="ru-RU"/>
        </w:rPr>
        <w:t xml:space="preserve">   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>Забота о здоровье – это важнейший труд педагога.</w:t>
      </w:r>
    </w:p>
    <w:p w:rsidR="00310B41" w:rsidRPr="009B45AA" w:rsidRDefault="00310B41" w:rsidP="00310B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От жизнедеятельности, бодрости детей зависит</w:t>
      </w:r>
    </w:p>
    <w:p w:rsidR="00310B41" w:rsidRPr="009B45AA" w:rsidRDefault="00310B41" w:rsidP="00310B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 их духовная жизнь, мировоззрение, умственное развитие,</w:t>
      </w:r>
    </w:p>
    <w:p w:rsidR="00310B41" w:rsidRPr="009B45AA" w:rsidRDefault="00310B41" w:rsidP="00310B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 прочность знаний, вера в свои силы…»</w:t>
      </w:r>
    </w:p>
    <w:p w:rsidR="00310B41" w:rsidRPr="009B45AA" w:rsidRDefault="00310B41" w:rsidP="00310B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В.А. Сухомлинский</w:t>
      </w:r>
    </w:p>
    <w:p w:rsidR="00310B41" w:rsidRPr="00CA0C92" w:rsidRDefault="00310B41" w:rsidP="00310B4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      Здоровье - одна из важных составляющих жизни человека, которая формируется, начиная с самого рождения. От того, как в процессе роста и воспитания складываются жизненно важные привычки и навыки, зависит здоровье каждого отдельного человека и здоровье общества в целом. Вступление ребенка в возраст ученичества повышает нагрузку на весь организм. Именно поэтому охрана и укрепление здоровья обучающихся является не только важной медицинской проблемой, но и актуальной педагогической задачей.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тема «сохранение здоровья» – очень важная и злободневна. Чтобы образовательный процесс приносил удовлетворение и радость для всех, надо чтобы и обучающиеся и педагоги были здоровы. Каким образом от нас зависит здоровье обучающихся  и что мы, педагоги, можем сделать для его сбережения?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      Укрепление  здоровья  детей является важной задачей всего коллектива школы-интерната. Следуя концепции здоровьесберегающего образования, педагогический коллектив школы-интерната включает в план работы  следующие направления деятельности: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 --     здоровьесберегающее обучение и воспитание (построение уроков и самоподготовок на здоровье сберегающей основе);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 --       активизация физической деятельности;      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  -- ---   соблюдение санитарно-гигиенических норм и правил;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--        пропаганда здорового образа жизни.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Основополагающими принципами подобной деятельности в условиях школы-интерната являются: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1 Введение традиции максимального разнообразия формы и содержания проведения любых занятий.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2.  Обязательное  чередование на уроках физических и интеллектуальных нагрузок на ребенка.</w:t>
      </w:r>
    </w:p>
    <w:p w:rsidR="00310B41" w:rsidRPr="009B45AA" w:rsidRDefault="00310B41" w:rsidP="00310B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B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  Повышение  требовательности к поддержанию в помещениях, где проводятся занятия с детьми, комфортных условий для их  деятельности.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Только при соблюдении названных принципов во время проведения всех занятий со школьниками можно говорить о возможности укрепления здоровья ребенка в школе.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В школе-интернате ежегодно разрабатывается и утверждается план по сохранению и укреплению здоровья обучающихся. Важнейшими критериями направления работы педагогов являются результаты  ежегодной диспансеризации  воспитанников.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Согласно этому плану в школе-интернате стало традиционным проведение   «Дней здоровья», участие  в районных соревнованиях по баскетболу, легкой атлетике,  ежегодное участие в краевой спартакиаде среди специальных (коррекционных) общеобразовательных учреждений. Обучающиеся и воспитанники школы-интерната являются не только постоянными участниками, но и  призерами районных и краевых спортивных  мероприятий.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 Общешкольные мероприятия, классные часы, диспуты, круглые столы: «Урок здоровья», «Берегите воду – источник жизни», «Здоров будешь – все добудешь», «Здоровье в твоих руках», «Здоровое питание – отличное настроение», «В здоровом теле – здоровый дух»,«Советы от доктора Айболита», «Вредные привычки», ежедневная  утренняя зарядка, сбалансированное пятиразовое  питание , уроки физкультуры, ЛФК, , физминутки , спортивные часы, прогулки на свежем воздухе и множество воспитательных мероприятий данной тематики способствуют сохранению и укреплению здоровья обучающихся.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третьего часа физической культуры в учебные планы в соответствии с приказом Министерства образования и науки РФ продиктовано объективной необходимостью повышения роли физической культуры в воспитании  детей с ограниченными возможностями развития, укрепления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годы своей жизни человек проводит в стенах образовательных учреждений. Поэтому естественно возникает вопрос, что и как нужно сделать для того, чтобы образование, в частности обучение, не разрушало, а наоборот, сохраняло, укрепляло и развивало здоровье человека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 школы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>-интерната  в организации  проведении  урока  учитывают: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2) число видов учебной деятельности: опрос обучающихся, письмо, чтение, слушание, рассказ, рассматривание наглядных пособий, ответы на 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>, решение примеров, задач и др.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3) среднюю продолжительность и частоту чередования различных видов учебной деятельности;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способы преподавания: словесный, наглядный, аудиовизуальный, самостоятельная работа и т.д.;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5)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чередование видов преподавания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6) наличие и выбор места на уроке методов, способствующих активизации инициативы и творческого самовыражения самих обучающихся;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8) позы обучающихся, чередование поз;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9) физкультминутки и другие оздоровительные моменты на уроке – их место,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и продолжительность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10) наличие у обучающихся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обучающимся знаний о возможных последствиях выбора поведения и т.д.;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12) психологический климат на уроке;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13) наличие на уроке эмоциональных разрядок: шуток, улыбок, афоризмов с комментариями и т.п.; 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В конце урока  обращают  внимание на следующее: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14) плотность урока, т.е. количество времени, затраченного школьниками на учебную работу;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15) момент наступления утомления обучающихся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снижения их учебной активности о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>пределяется в ходе наблюдения по возрастанию двигательных и пассивных отвлечений у детей в процессе учебной работы;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16) темп и особенности окончания урока: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С учётом возрастных особенностей детского организма и потребности в двигательной активности  обучающихся с ограниченными возможностями здоровья  важное место педагоги школы-интерната на уроках уделяют  проведению физкультминутки для предупреждения утомления, нарушения осанки, зрения, а также для повышения работоспособности и активизации мыслительных процессов, улучшения памяти и внимания. В своей работе учителя и воспитатели используют следующие виды физминуток: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1. 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Оздоровительно-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гигиеническая.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2  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Двигательно–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>речевая.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3.  Подражательная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4.  Физкультурно-спортивная.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5.  Танцевально-ритмическая.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6. 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Тематические физминутка</w:t>
      </w:r>
      <w:r w:rsidRPr="009B45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0B41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Физминутки положительно влияют на аналитико-синтетическую деятельность мозга, активизируют сердечно-сосудистую и дыхательную системы, улучшают кровоснабжение внутренних органов и работоспособность нервной системы. В то же время, многие психологи отмечают значимость активных форм деятельности на уроке как условия успешного обучения.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0B41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школе-интернате ежегодно разрабатывается и утверждается план по сохранению и укреплению здоровья обучающихся. Важнейшими критериями направления работы педагогов являются результаты ежегодной диспансеризации обучающихся и воспитанников. Согласно этому плану в школе-интернате стало традиционное проведение «Дней здоровья», участие в районных соревнованиях по баскетболу, лёгкой атлетике, ежегодное участие в областной спартакиаде  среди специальных (коррекционных) общеобразовательных учреждений. Воспитанники школы-интерната являются не только постоянными участниками, но и призёрами районных и областных спортивных мероприятий.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t xml:space="preserve"> </w:t>
      </w:r>
      <w:r w:rsidRPr="007B2278">
        <w:rPr>
          <w:rFonts w:ascii="Times New Roman" w:hAnsi="Times New Roman" w:cs="Times New Roman"/>
          <w:b/>
          <w:sz w:val="28"/>
          <w:szCs w:val="28"/>
        </w:rPr>
        <w:t xml:space="preserve"> Для  формирования здорового образа жизни </w:t>
      </w:r>
      <w:r w:rsidRPr="007B2278">
        <w:rPr>
          <w:rFonts w:ascii="Times New Roman" w:hAnsi="Times New Roman" w:cs="Times New Roman"/>
          <w:sz w:val="28"/>
          <w:szCs w:val="28"/>
        </w:rPr>
        <w:t>использую различные формы работы по профилактике  вредных привычек,  по пропаганде здорового образа жизни: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2278">
        <w:rPr>
          <w:rFonts w:ascii="Times New Roman" w:hAnsi="Times New Roman" w:cs="Times New Roman"/>
          <w:sz w:val="28"/>
          <w:szCs w:val="28"/>
        </w:rPr>
        <w:t>терактивные беседы, например, «Что имеем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278">
        <w:rPr>
          <w:rFonts w:ascii="Times New Roman" w:hAnsi="Times New Roman" w:cs="Times New Roman"/>
          <w:sz w:val="28"/>
          <w:szCs w:val="28"/>
        </w:rPr>
        <w:t xml:space="preserve">- не храним», уроки здоровья: «Эмоции и здоровье», «Овощи, ягоды, фрукты – полезные продукты»,  «Наркомания – соблазн, приводящий к зависимости»», деловые игры, практикумы: «Здоровый образ жизни», «Вредным привычкам скажем «НЕТ», «Режим дня или как все успеть»,    мини-лекции: «Что такое здоровье?»,    «Табак и верзилу сведет в могилу», «Борьба с туберкулезом», «Чума 21 века», «Природа гриппа и ОРВИ и о способах профилактики этих болезней»,  викторина «Мы выбираем здоровый образ жизни». 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 Провожу тестирование, анкетирование: «Мое отношение к здоровому образу жизни», диалоги с элементами игры,   анализ конкретных ситуаций, например, «Привычки человека», что  активизирует внимание учащихся к рассматриваемым темам, учит воспитанников самим находить выход из данных ситуаций.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Обсуждение памяток по сохранению здоровья, о действиях при чрезвычайных ситуациях  и составление памяток самими учащимися – один из эффективных приемов работы, здесь дети увлеченно включаются в коллективную  творческую работу: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«Памятка для модников и модниц»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«Какие меры нужно принимать при отравлении»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«Какие меры нужно принимать при ожогах»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«Какие меры нужно принимать при обморожении»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«Какие меры нужно принимать при ударе электрическим током»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 Оздоравливающему эффекту способствует правильно организованная подготовка  воспитанников к урокам, где учитываются мною                                 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-- психологический  климат,  положительный  эмоциональный настрой (отсутствие внешних  монотонных неприятных раздражителей);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lastRenderedPageBreak/>
        <w:t>-- гигиенические условия: нормальная температура в классе и свежесть воздуха; рациональное освещение;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-- правильная  посадка  учащихся;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-- различные виды проверки  выполнения домашнего задания(чтение, слушание, рассказ, рассматривание наглядных пособий, ответы на вопросы);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--проведение физкультминуток  и других оздоровительных моментов: дыхательной гимнастики,   гимнастики для глаз, массажа активных точек, различных  физических  упражнений:   для глаз: «Пчела», «Звезда», «Восьмерка», упражнений для рук: «Аист», «Ворона», упражнений для ног: «Парашютист»;  упражнений  для  позвоночника:  «Спина», «Ножницы» и др.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 Эмоциональной разрядкой на уроках подготовки  являются улыбка, шутка, юмористическая картинка, пословица, поговорка, загадка.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 Во время прогулок дети любят проводить подвижные игры с предметами и без них: «Хитрые пятнашки», «Скакалка-подсекалка»,  «Коршун», «Анаконда»,  «Колобок», «Блуждающий мяч», «Черная палочка», «День и ночь».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 Активизация физической деятельности  воспитанников проявляется в их участии во всех, проводимых в школе-интернате, спортивно-оздоровительных мероприятиях:  Дни  здоровья,  Осенний  кросс, Спартакиада,   соревнования по баскетболу и футболу, конкурс песни, речевки и строя. Все учащиеся посещают школьные спортивные кружки.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За все время работы в школе-интернате, по-моему мнению, особенно интересны были для учащихся проводимые Дни здоровья, спортивные праздники и  игры, веселые старты, веселые эстафеты. Именно здесь в процессе двигательного творчества  воспитанники получают возможность личностного самовыражения.  Игры снимают напряжение, возникающее в процессе учебных занятий.  Они являются одним из самых доступных, эмоциональных действенных средств физического развития.  В  подборе игр  учитываю не только возрастные, но и психо-физические особенности учащихся.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  Веселые старты и веселые эстафеты мы проводили, разбив класс на 2 команды, учитывая при этом физические данные членов команд, чтобы силы игроков были примерно равны. 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Спортивные задания в веселых стартах  чередовались с конкурсами  знаний о 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спорте: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«БЛИЦ-ТУРНИР»: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Любимая зимняя игра мальчишек. (Хоккей);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Зимняя спортивная площадка. (Каток);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То, во что забивают гол. (Ворота);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Главный человек на спортплощадке. (Судья);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Куда забрасывают баскетбольный мяч? (В кольцо).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-ЭСТАФЕТА «Я, ты, мы»( бег всех участников);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lastRenderedPageBreak/>
        <w:t>-эстафета с мячом(передача мяча);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-загадки о спорте в стихах;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-эстафета со шваброй(обежать вдвоем «пенек»);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-продолжить рифмовку о спорте;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-эстафета «Официанты»(на теннисной ракетке пронести мяч);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- эстафета «Бег с тремя мячами».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 xml:space="preserve">  « ВЕСЕЛАЯ ОЛИМПИАДА» включает также различные  игры: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«Спринтерский забег тандемов»(правую ногу одного игрока связывают с левой другого).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«Толкание ядра»(воздушных шариков).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«Состязание борцов». Участники становятся спинами друг к другу, сцепив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согнутые в локтях руки, по свистку пытаются отрвать соперника от пола.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«Боксерский турнир». Игроки, став спиной друг к другу, отвечают на вопросы ведущего:» Какого цвета у соперника глаза(волосы, рубашка и т.д.)».</w:t>
      </w:r>
    </w:p>
    <w:p w:rsidR="00310B41" w:rsidRPr="007B2278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78">
        <w:rPr>
          <w:rFonts w:ascii="Times New Roman" w:hAnsi="Times New Roman" w:cs="Times New Roman"/>
          <w:sz w:val="28"/>
          <w:szCs w:val="28"/>
        </w:rPr>
        <w:t>«Авиамодельный спорт». Из листа бумаги участники должны сделать самолетик, дать ему название и запустить по команде свою модель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Важными условиями, способствующими реализации здоровьесберегающей технологии образования,  являются два обстоятельства: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во-первых, внимательное отношение педагога к своему собственному здоровью и соблюдение тех правил поведения, которые называются здоровым образом жизни; и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во-вторых, общий настрой школы-интерната на создание рационального режима и благоприятных условий для воспитания и обучения детей, т. е. на содействие здоровью.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заключении  хочется высказать мнение о том, что правильно организованный образовательно-воспитательный процесс в условиях школы-интерната, может существенно и положительно влиять на укрепление и развитие здоровья как педагогов, так и обучающихся.  Педагогический коллектив школы-интерната старается так формировать учебно-воспитательные программы, чтобы выпускник школы-интерната обладал навыкам управления здоровьем в собственной жизни, чтобы ребенок после завершения образования имел более качественное здоровье, чем при поступлении в нее. 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B41" w:rsidRPr="00EA1273" w:rsidRDefault="00310B41" w:rsidP="00310B41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273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 и источники: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1. Ковалько В.И. Здоровьесберегающие технологии в начальной школе.1 – 4 классы. М.,2004.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2 Ковалько В.И. Школа физкультминуток (1-4классы): Практ. Разработки физкультминуток, гимнастических комплексов, подвижных игр для младших школьников. М.,2005.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3  Смирнов Н.К. Здоровьесберегающие  технологии и психология здоровья в школе. М.,2005.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4.   Гладышева О.С. Самообследование готовности школы к сбережению здоровья учащихся и педагогов. Директор школы №6, 2010.</w:t>
      </w:r>
    </w:p>
    <w:p w:rsidR="00310B41" w:rsidRPr="009B45AA" w:rsidRDefault="00310B41" w:rsidP="00310B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5AA">
        <w:rPr>
          <w:rFonts w:ascii="Times New Roman" w:hAnsi="Times New Roman" w:cs="Times New Roman"/>
          <w:sz w:val="28"/>
          <w:szCs w:val="28"/>
          <w:lang w:eastAsia="ru-RU"/>
        </w:rPr>
        <w:t>5.          Шамова Т.И. Укрепление развитием здоровьесберегающей среды в школе, М.2008.</w:t>
      </w:r>
    </w:p>
    <w:p w:rsidR="00203EDA" w:rsidRDefault="00203EDA">
      <w:bookmarkStart w:id="0" w:name="_GoBack"/>
      <w:bookmarkEnd w:id="0"/>
    </w:p>
    <w:sectPr w:rsidR="0020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41"/>
    <w:rsid w:val="00203EDA"/>
    <w:rsid w:val="003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</cp:revision>
  <dcterms:created xsi:type="dcterms:W3CDTF">2014-10-06T14:43:00Z</dcterms:created>
  <dcterms:modified xsi:type="dcterms:W3CDTF">2014-10-06T14:43:00Z</dcterms:modified>
</cp:coreProperties>
</file>