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8" w:rsidRDefault="00C23F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Тиңләп булмый Сезнең эшне башка хезмәт белән:</w:t>
      </w:r>
    </w:p>
    <w:p w:rsidR="00C23FE3" w:rsidRDefault="00C23F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Үлчәнми ди минут белән, сәгат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tt-RU"/>
        </w:rPr>
        <w:t>ән.</w:t>
      </w:r>
    </w:p>
    <w:p w:rsidR="00C23FE3" w:rsidRDefault="00C23F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Сезнең хезмәт айлык түгел, еллык түгел,</w:t>
      </w:r>
    </w:p>
    <w:p w:rsidR="00C23FE3" w:rsidRDefault="00C23F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 төшүгә көз өлгергән орлык түгел.</w:t>
      </w:r>
    </w:p>
    <w:p w:rsidR="00C23FE3" w:rsidRDefault="00C23F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Хезмәтнең нәтиҗәсен күрер өчен,</w:t>
      </w:r>
    </w:p>
    <w:p w:rsidR="00C23FE3" w:rsidRDefault="00C23F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Дистә еллар түгәсез Сез акыл көчен...</w:t>
      </w:r>
    </w:p>
    <w:p w:rsidR="00C23FE3" w:rsidRDefault="00713C62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Иртә. Көн салкын. Ноябр</w:t>
      </w:r>
      <w:r w:rsidRPr="00713C62">
        <w:rPr>
          <w:rFonts w:ascii="Times New Roman" w:hAnsi="Times New Roman" w:cs="Times New Roman"/>
          <w:sz w:val="28"/>
          <w:szCs w:val="28"/>
          <w:lang w:val="tt-RU"/>
        </w:rPr>
        <w:t>ь ахры.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әкрен генә мәктәбемә атлыйм. Сукмак мәктәп бакчасына алып керә. Як-ягымда алмагачлар тезелеп киткән. Ә алар-ны ак бәс сырган</w:t>
      </w:r>
      <w:r w:rsidR="00C92DE3">
        <w:rPr>
          <w:rFonts w:ascii="Times New Roman" w:hAnsi="Times New Roman" w:cs="Times New Roman"/>
          <w:sz w:val="28"/>
          <w:szCs w:val="28"/>
          <w:lang w:val="tt-RU"/>
        </w:rPr>
        <w:t xml:space="preserve"> һәм кояш нурларында елык-елы</w:t>
      </w:r>
      <w:r>
        <w:rPr>
          <w:rFonts w:ascii="Times New Roman" w:hAnsi="Times New Roman" w:cs="Times New Roman"/>
          <w:sz w:val="28"/>
          <w:szCs w:val="28"/>
          <w:lang w:val="tt-RU"/>
        </w:rPr>
        <w:t>к килеп торалар.</w:t>
      </w:r>
      <w:r w:rsidR="00C92DE3">
        <w:rPr>
          <w:rFonts w:ascii="Times New Roman" w:hAnsi="Times New Roman" w:cs="Times New Roman"/>
          <w:sz w:val="28"/>
          <w:szCs w:val="28"/>
          <w:lang w:val="tt-RU"/>
        </w:rPr>
        <w:t xml:space="preserve"> Әле кай-чан гына ап-ак шау чәчкәдә утыралар иде. Вакыт уза. Без аны сизми дә кала-быз.</w:t>
      </w:r>
    </w:p>
    <w:p w:rsidR="00C92DE3" w:rsidRDefault="00C92D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Беренчедә чагында </w:t>
      </w:r>
    </w:p>
    <w:p w:rsidR="00C92DE3" w:rsidRDefault="00C92D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Утырттым алмагачлар</w:t>
      </w:r>
    </w:p>
    <w:p w:rsidR="00C92DE3" w:rsidRDefault="00C92D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да үсеп җитеште,</w:t>
      </w:r>
    </w:p>
    <w:p w:rsidR="00C92DE3" w:rsidRDefault="00C92D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Быел менә җимешле...</w:t>
      </w:r>
    </w:p>
    <w:p w:rsidR="00C92DE3" w:rsidRDefault="00C92DE3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хезмәтенең нәтиҗәсе матур булып, тәмле булып пешкән алма. Ләкин алмагачтагы алмалар да бертөрле өлгерми</w:t>
      </w:r>
      <w:r w:rsidR="006B215F">
        <w:rPr>
          <w:rFonts w:ascii="Times New Roman" w:hAnsi="Times New Roman" w:cs="Times New Roman"/>
          <w:sz w:val="28"/>
          <w:szCs w:val="28"/>
          <w:lang w:val="tt-RU"/>
        </w:rPr>
        <w:t>: кайсы кып-кызыл, өзелеп төшәм дип тора, ә кайсы әле өлгермәгән, ә өченче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сен </w:t>
      </w:r>
      <w:r w:rsidR="006B215F">
        <w:rPr>
          <w:rFonts w:ascii="Times New Roman" w:hAnsi="Times New Roman" w:cs="Times New Roman"/>
          <w:sz w:val="28"/>
          <w:szCs w:val="28"/>
          <w:lang w:val="tt-RU"/>
        </w:rPr>
        <w:t xml:space="preserve">корт кимергән, </w:t>
      </w:r>
      <w:r>
        <w:rPr>
          <w:rFonts w:ascii="Times New Roman" w:hAnsi="Times New Roman" w:cs="Times New Roman"/>
          <w:sz w:val="28"/>
          <w:szCs w:val="28"/>
          <w:lang w:val="tt-RU"/>
        </w:rPr>
        <w:t>ул шиңгән.</w:t>
      </w:r>
      <w:r w:rsidR="006B215F">
        <w:rPr>
          <w:rFonts w:ascii="Times New Roman" w:hAnsi="Times New Roman" w:cs="Times New Roman"/>
          <w:sz w:val="28"/>
          <w:szCs w:val="28"/>
          <w:lang w:val="tt-RU"/>
        </w:rPr>
        <w:t xml:space="preserve"> Һәрберсенә вакыт кирәк. Кортлысын дәвалап, пешмәгәнен өлгертеп була.</w:t>
      </w:r>
    </w:p>
    <w:p w:rsidR="006B215F" w:rsidRDefault="006B215F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белән дә шулай түгелме?! Һәркайсының үз мөмкинлеге, үз дөн</w:t>
      </w:r>
      <w:r w:rsidRPr="006B215F">
        <w:rPr>
          <w:rFonts w:ascii="Times New Roman" w:hAnsi="Times New Roman" w:cs="Times New Roman"/>
          <w:sz w:val="28"/>
          <w:szCs w:val="28"/>
          <w:lang w:val="tt-RU"/>
        </w:rPr>
        <w:t>ья</w:t>
      </w:r>
      <w:r>
        <w:rPr>
          <w:rFonts w:ascii="Times New Roman" w:hAnsi="Times New Roman" w:cs="Times New Roman"/>
          <w:sz w:val="28"/>
          <w:szCs w:val="28"/>
          <w:lang w:val="tt-RU"/>
        </w:rPr>
        <w:t>сы. Ә ул дөн</w:t>
      </w:r>
      <w:r w:rsidRPr="006B215F">
        <w:rPr>
          <w:rFonts w:ascii="Times New Roman" w:hAnsi="Times New Roman" w:cs="Times New Roman"/>
          <w:sz w:val="28"/>
          <w:szCs w:val="28"/>
          <w:lang w:val="tt-RU"/>
        </w:rPr>
        <w:t>ья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 җимерергә ярамый. Минемчә, 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>иң беренче</w:t>
      </w:r>
      <w:r w:rsidR="00B8736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укытучы укучысының якын дусты булырга тиеш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>, аның белән бергә шатлансын, бергә кайгырс</w:t>
      </w:r>
      <w:r w:rsidR="00F06B2A">
        <w:rPr>
          <w:rFonts w:ascii="Times New Roman" w:hAnsi="Times New Roman" w:cs="Times New Roman"/>
          <w:sz w:val="28"/>
          <w:szCs w:val="28"/>
          <w:lang w:val="tt-RU"/>
        </w:rPr>
        <w:t>ын, аны аңлый белсен.</w:t>
      </w:r>
    </w:p>
    <w:p w:rsidR="00F06B2A" w:rsidRDefault="00FF3935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гына эшли башлаган елларымда укучыларыма бар нәрсәне белдерәсем килә иде. Нәрсә генә эшләсәм дә  нәтиҗәсе</w:t>
      </w:r>
      <w:r w:rsidR="00F06B2A">
        <w:rPr>
          <w:rFonts w:ascii="Times New Roman" w:hAnsi="Times New Roman" w:cs="Times New Roman"/>
          <w:sz w:val="28"/>
          <w:szCs w:val="28"/>
          <w:lang w:val="tt-RU"/>
        </w:rPr>
        <w:t xml:space="preserve"> белән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канәгат</w:t>
      </w:r>
      <w:r w:rsidRPr="00F06B2A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06B2A">
        <w:rPr>
          <w:rFonts w:ascii="Times New Roman" w:hAnsi="Times New Roman" w:cs="Times New Roman"/>
          <w:sz w:val="28"/>
          <w:szCs w:val="28"/>
          <w:lang w:val="tt-RU"/>
        </w:rPr>
        <w:t xml:space="preserve">ләнеп бетә алмый идем. Ни өчен?  </w:t>
      </w:r>
      <w:r w:rsidR="00B87360">
        <w:rPr>
          <w:rFonts w:ascii="Times New Roman" w:hAnsi="Times New Roman" w:cs="Times New Roman"/>
          <w:sz w:val="28"/>
          <w:szCs w:val="28"/>
          <w:lang w:val="tt-RU"/>
        </w:rPr>
        <w:t>Нишләргә кирәк?...</w:t>
      </w:r>
    </w:p>
    <w:p w:rsidR="002F75D0" w:rsidRDefault="00F06B2A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бу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сорауларга җавап эзләгәндә кыенлыклар туа! Уйланулар вакыт, рухи көч таләп итә, үзеңне үзгәртергә мәҗбүр итә.</w:t>
      </w:r>
      <w:r w:rsidR="002F75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83F8D" w:rsidRDefault="002F75D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Яткан таш хәлендә калмас өчен нишләргә? Минуты саен үзгәреп торган бу фани дөньяда гаиләңне, балаларыңны бер читкә к</w:t>
      </w:r>
      <w:r w:rsidRPr="002F75D0">
        <w:rPr>
          <w:rFonts w:ascii="Times New Roman" w:hAnsi="Times New Roman" w:cs="Times New Roman"/>
          <w:sz w:val="28"/>
          <w:szCs w:val="28"/>
          <w:lang w:val="tt-RU"/>
        </w:rPr>
        <w:t>уеп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замана сулышын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эләктерергә тырышасың. Укучылар югары технологияләрне иярләгән дәвердә дәреслеккә, эшкәртмәләргә генә ябышып яту дөрес булмас иде</w:t>
      </w:r>
      <w:r w:rsidR="00B8736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83F8D">
        <w:rPr>
          <w:rFonts w:ascii="Times New Roman" w:hAnsi="Times New Roman" w:cs="Times New Roman"/>
          <w:sz w:val="28"/>
          <w:szCs w:val="28"/>
          <w:lang w:val="tt-RU"/>
        </w:rPr>
        <w:t>Хәзер замана таләпләренә туры килерлек итеп эшләргә кирәк. Хәзерге кеше дөн</w:t>
      </w:r>
      <w:r w:rsidR="00D83F8D" w:rsidRPr="00D83F8D">
        <w:rPr>
          <w:rFonts w:ascii="Times New Roman" w:hAnsi="Times New Roman" w:cs="Times New Roman"/>
          <w:sz w:val="28"/>
          <w:szCs w:val="28"/>
          <w:lang w:val="tt-RU"/>
        </w:rPr>
        <w:t>ья бел</w:t>
      </w:r>
      <w:r w:rsidR="00D83F8D">
        <w:rPr>
          <w:rFonts w:ascii="Times New Roman" w:hAnsi="Times New Roman" w:cs="Times New Roman"/>
          <w:sz w:val="28"/>
          <w:szCs w:val="28"/>
          <w:lang w:val="tt-RU"/>
        </w:rPr>
        <w:t>ән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3F8D">
        <w:rPr>
          <w:rFonts w:ascii="Times New Roman" w:hAnsi="Times New Roman" w:cs="Times New Roman"/>
          <w:sz w:val="28"/>
          <w:szCs w:val="28"/>
          <w:lang w:val="tt-RU"/>
        </w:rPr>
        <w:t>үзенең белеме аркасында гына идарә итә ала.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063DE" w:rsidRDefault="00D83F8D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һәр яңалыкны отып бара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. Укучылардан артта калмас өч</w:t>
      </w:r>
      <w:r>
        <w:rPr>
          <w:rFonts w:ascii="Times New Roman" w:hAnsi="Times New Roman" w:cs="Times New Roman"/>
          <w:sz w:val="28"/>
          <w:szCs w:val="28"/>
          <w:lang w:val="tt-RU"/>
        </w:rPr>
        <w:t>ен, комп</w:t>
      </w:r>
      <w:r w:rsidRPr="007A0DC2">
        <w:rPr>
          <w:rFonts w:ascii="Times New Roman" w:hAnsi="Times New Roman" w:cs="Times New Roman"/>
          <w:sz w:val="28"/>
          <w:szCs w:val="28"/>
          <w:lang w:val="tt-RU"/>
        </w:rPr>
        <w:t>ью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7A0DC2">
        <w:rPr>
          <w:rFonts w:ascii="Times New Roman" w:hAnsi="Times New Roman" w:cs="Times New Roman"/>
          <w:sz w:val="28"/>
          <w:szCs w:val="28"/>
          <w:lang w:val="tt-RU"/>
        </w:rPr>
        <w:t xml:space="preserve">тер 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дигән фән-техника казанышы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да 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иярләргә туры килде. Укучыларны кы-зыксындырыр өчен, проектлар төзеп, төрле презентац</w:t>
      </w:r>
      <w:r w:rsidR="007A0DC2" w:rsidRPr="007A0DC2">
        <w:rPr>
          <w:rFonts w:ascii="Times New Roman" w:hAnsi="Times New Roman" w:cs="Times New Roman"/>
          <w:sz w:val="28"/>
          <w:szCs w:val="28"/>
          <w:lang w:val="tt-RU"/>
        </w:rPr>
        <w:t>иял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әр әзерләп, җанлы да, заманча да дәресләр үткәрергә тырышам. Презентация ясы</w:t>
      </w:r>
      <w:r w:rsidR="007A0DC2" w:rsidRPr="007A0DC2">
        <w:rPr>
          <w:rFonts w:ascii="Times New Roman" w:hAnsi="Times New Roman" w:cs="Times New Roman"/>
          <w:sz w:val="28"/>
          <w:szCs w:val="28"/>
          <w:lang w:val="tt-RU"/>
        </w:rPr>
        <w:t xml:space="preserve">й 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белә</w:t>
      </w:r>
      <w:r w:rsidR="00E55A8D">
        <w:rPr>
          <w:rFonts w:ascii="Times New Roman" w:hAnsi="Times New Roman" w:cs="Times New Roman"/>
          <w:sz w:val="28"/>
          <w:szCs w:val="28"/>
          <w:lang w:val="tt-RU"/>
        </w:rPr>
        <w:t xml:space="preserve"> торган укучыларым да артканнан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-арта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бара, бергә-бергә эшләгәндә,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комп</w:t>
      </w:r>
      <w:r w:rsidR="007A0DC2" w:rsidRPr="007A0DC2">
        <w:rPr>
          <w:rFonts w:ascii="Times New Roman" w:hAnsi="Times New Roman" w:cs="Times New Roman"/>
          <w:sz w:val="28"/>
          <w:szCs w:val="28"/>
          <w:lang w:val="tt-RU"/>
        </w:rPr>
        <w:t>ью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>тер өлкәсендә төрле яңалыклар белән дә алышабыз.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63DE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7A0DC2">
        <w:rPr>
          <w:rFonts w:ascii="Times New Roman" w:hAnsi="Times New Roman" w:cs="Times New Roman"/>
          <w:sz w:val="28"/>
          <w:szCs w:val="28"/>
          <w:lang w:val="tt-RU"/>
        </w:rPr>
        <w:t xml:space="preserve"> аша күп мәг</w:t>
      </w:r>
      <w:r w:rsidR="007A0DC2" w:rsidRPr="00C063DE">
        <w:rPr>
          <w:rFonts w:ascii="Times New Roman" w:hAnsi="Times New Roman" w:cs="Times New Roman"/>
          <w:sz w:val="28"/>
          <w:szCs w:val="28"/>
          <w:lang w:val="tt-RU"/>
        </w:rPr>
        <w:t>ъл</w:t>
      </w:r>
      <w:r w:rsidR="00C063DE">
        <w:rPr>
          <w:rFonts w:ascii="Times New Roman" w:hAnsi="Times New Roman" w:cs="Times New Roman"/>
          <w:sz w:val="28"/>
          <w:szCs w:val="28"/>
          <w:lang w:val="tt-RU"/>
        </w:rPr>
        <w:t>ү-</w:t>
      </w:r>
      <w:r w:rsidR="00C063DE" w:rsidRPr="00C063DE">
        <w:rPr>
          <w:rFonts w:ascii="Times New Roman" w:hAnsi="Times New Roman" w:cs="Times New Roman"/>
          <w:sz w:val="28"/>
          <w:szCs w:val="28"/>
          <w:lang w:val="tt-RU"/>
        </w:rPr>
        <w:t>мат</w:t>
      </w:r>
      <w:r w:rsidR="00C063DE">
        <w:rPr>
          <w:rFonts w:ascii="Times New Roman" w:hAnsi="Times New Roman" w:cs="Times New Roman"/>
          <w:sz w:val="28"/>
          <w:szCs w:val="28"/>
          <w:lang w:val="tt-RU"/>
        </w:rPr>
        <w:t xml:space="preserve"> алырга өйрәнгән заманча балаларда матур әдәбият белән кызыксынуны тудыру минем төп максатларымның берсе булырга тиеш дип саныйм.</w:t>
      </w:r>
    </w:p>
    <w:p w:rsidR="00DE33FC" w:rsidRDefault="00FF3935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6F24">
        <w:rPr>
          <w:rFonts w:ascii="Times New Roman" w:hAnsi="Times New Roman" w:cs="Times New Roman"/>
          <w:sz w:val="28"/>
          <w:szCs w:val="28"/>
          <w:lang w:val="tt-RU"/>
        </w:rPr>
        <w:t>Бер сыйныфта 5 нчедән алып  ал</w:t>
      </w:r>
      <w:r w:rsidR="00B46F24" w:rsidRPr="00B46F24">
        <w:rPr>
          <w:rFonts w:ascii="Times New Roman" w:hAnsi="Times New Roman" w:cs="Times New Roman"/>
          <w:sz w:val="28"/>
          <w:szCs w:val="28"/>
          <w:lang w:val="tt-RU"/>
        </w:rPr>
        <w:t>ьте</w:t>
      </w:r>
      <w:r w:rsidR="00B46F24">
        <w:rPr>
          <w:rFonts w:ascii="Times New Roman" w:hAnsi="Times New Roman" w:cs="Times New Roman"/>
          <w:sz w:val="28"/>
          <w:szCs w:val="28"/>
          <w:lang w:val="tt-RU"/>
        </w:rPr>
        <w:t>рнатив дәреслекләр авторы А.</w:t>
      </w:r>
      <w:r w:rsidR="00B46F24" w:rsidRPr="00B46F24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B46F24">
        <w:rPr>
          <w:rFonts w:ascii="Times New Roman" w:hAnsi="Times New Roman" w:cs="Times New Roman"/>
          <w:sz w:val="28"/>
          <w:szCs w:val="28"/>
          <w:lang w:val="tt-RU"/>
        </w:rPr>
        <w:t>Яхин методикасы белән укытам. Быел дүртенче ел (8 нче сыйны</w:t>
      </w:r>
      <w:r w:rsidR="00DE33FC">
        <w:rPr>
          <w:rFonts w:ascii="Times New Roman" w:hAnsi="Times New Roman" w:cs="Times New Roman"/>
          <w:sz w:val="28"/>
          <w:szCs w:val="28"/>
          <w:lang w:val="tt-RU"/>
        </w:rPr>
        <w:t>фта) укы</w:t>
      </w:r>
      <w:r w:rsidR="00B46F24">
        <w:rPr>
          <w:rFonts w:ascii="Times New Roman" w:hAnsi="Times New Roman" w:cs="Times New Roman"/>
          <w:sz w:val="28"/>
          <w:szCs w:val="28"/>
          <w:lang w:val="tt-RU"/>
        </w:rPr>
        <w:t>йлар</w:t>
      </w:r>
      <w:r w:rsidR="00DE33FC">
        <w:rPr>
          <w:rFonts w:ascii="Times New Roman" w:hAnsi="Times New Roman" w:cs="Times New Roman"/>
          <w:sz w:val="28"/>
          <w:szCs w:val="28"/>
          <w:lang w:val="tt-RU"/>
        </w:rPr>
        <w:t>. Шуны әйтәсем килә, башка сыйныфлар белән чагыштырганда 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33FC">
        <w:rPr>
          <w:rFonts w:ascii="Times New Roman" w:hAnsi="Times New Roman" w:cs="Times New Roman"/>
          <w:sz w:val="28"/>
          <w:szCs w:val="28"/>
          <w:lang w:val="tt-RU"/>
        </w:rPr>
        <w:t>иҗади, мөстәкыйл</w:t>
      </w:r>
      <w:r w:rsidR="00DE33FC" w:rsidRPr="00DE33FC">
        <w:rPr>
          <w:rFonts w:ascii="Times New Roman" w:hAnsi="Times New Roman" w:cs="Times New Roman"/>
          <w:sz w:val="28"/>
          <w:szCs w:val="28"/>
          <w:lang w:val="tt-RU"/>
        </w:rPr>
        <w:t xml:space="preserve">ь фикер </w:t>
      </w:r>
      <w:r w:rsidR="00DE33FC">
        <w:rPr>
          <w:rFonts w:ascii="Times New Roman" w:hAnsi="Times New Roman" w:cs="Times New Roman"/>
          <w:sz w:val="28"/>
          <w:szCs w:val="28"/>
          <w:lang w:val="tt-RU"/>
        </w:rPr>
        <w:t>йөртә, үз фикерләрен курыкмыйча әйтә беләләр.</w:t>
      </w:r>
    </w:p>
    <w:p w:rsidR="00EC76EF" w:rsidRDefault="003D7427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Ландышым бик матур шигы</w:t>
      </w:r>
      <w:r w:rsidR="00DE33F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E33FC" w:rsidRPr="003D7427">
        <w:rPr>
          <w:rFonts w:ascii="Times New Roman" w:hAnsi="Times New Roman" w:cs="Times New Roman"/>
          <w:sz w:val="28"/>
          <w:szCs w:val="28"/>
          <w:lang w:val="tt-RU"/>
        </w:rPr>
        <w:t>ьл</w:t>
      </w:r>
      <w:r w:rsidR="00DE33FC">
        <w:rPr>
          <w:rFonts w:ascii="Times New Roman" w:hAnsi="Times New Roman" w:cs="Times New Roman"/>
          <w:sz w:val="28"/>
          <w:szCs w:val="28"/>
          <w:lang w:val="tt-RU"/>
        </w:rPr>
        <w:t>әр</w:t>
      </w:r>
      <w:r>
        <w:rPr>
          <w:rFonts w:ascii="Times New Roman" w:hAnsi="Times New Roman" w:cs="Times New Roman"/>
          <w:sz w:val="28"/>
          <w:szCs w:val="28"/>
          <w:lang w:val="tt-RU"/>
        </w:rPr>
        <w:t>, хикәяләр, әкиятләр яза. Язучы иҗатына дөрес итеп анализ ясый, тәнкыйт</w:t>
      </w:r>
      <w:r w:rsidRPr="003D7427">
        <w:rPr>
          <w:rFonts w:ascii="Times New Roman" w:hAnsi="Times New Roman" w:cs="Times New Roman"/>
          <w:sz w:val="28"/>
          <w:szCs w:val="28"/>
          <w:lang w:val="tt-RU"/>
        </w:rPr>
        <w:t>ьли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C76E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D3DD0" w:rsidRDefault="00EC76EF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Әлфиям әкрен уйлый, ләкин тирән фикерле</w:t>
      </w:r>
      <w:r w:rsidR="00ED3DD0">
        <w:rPr>
          <w:rFonts w:ascii="Times New Roman" w:hAnsi="Times New Roman" w:cs="Times New Roman"/>
          <w:sz w:val="28"/>
          <w:szCs w:val="28"/>
          <w:lang w:val="tt-RU"/>
        </w:rPr>
        <w:t>. Диләрә беренче карашка кыюсыз күренә, сәхнәдә үзен артистларча тота, тиз вакыт эчендә шигы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EC76EF">
        <w:rPr>
          <w:rFonts w:ascii="Times New Roman" w:hAnsi="Times New Roman" w:cs="Times New Roman"/>
          <w:sz w:val="28"/>
          <w:szCs w:val="28"/>
          <w:lang w:val="tt-RU"/>
        </w:rPr>
        <w:t>ь 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D3DD0">
        <w:rPr>
          <w:rFonts w:ascii="Times New Roman" w:hAnsi="Times New Roman" w:cs="Times New Roman"/>
          <w:sz w:val="28"/>
          <w:szCs w:val="28"/>
          <w:lang w:val="tt-RU"/>
        </w:rPr>
        <w:t xml:space="preserve"> чыгарып куя.</w:t>
      </w:r>
    </w:p>
    <w:p w:rsidR="00E03471" w:rsidRDefault="00ED3DD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Алберт абый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1F36">
        <w:rPr>
          <w:rFonts w:ascii="Times New Roman" w:hAnsi="Times New Roman" w:cs="Times New Roman"/>
          <w:sz w:val="28"/>
          <w:szCs w:val="28"/>
          <w:lang w:val="tt-RU"/>
        </w:rPr>
        <w:t>Яхин методикасы буенча укыту укучыларны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81F36">
        <w:rPr>
          <w:rFonts w:ascii="Times New Roman" w:hAnsi="Times New Roman" w:cs="Times New Roman"/>
          <w:sz w:val="28"/>
          <w:szCs w:val="28"/>
          <w:lang w:val="tt-RU"/>
        </w:rPr>
        <w:t xml:space="preserve"> иҗади фикерләү сәләтен үстерергә, дәрес буена уйланы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381F36">
        <w:rPr>
          <w:rFonts w:ascii="Times New Roman" w:hAnsi="Times New Roman" w:cs="Times New Roman"/>
          <w:sz w:val="28"/>
          <w:szCs w:val="28"/>
          <w:lang w:val="tt-RU"/>
        </w:rPr>
        <w:t>га, эзләнергә , үзе тапкан җавапны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81F36">
        <w:rPr>
          <w:rFonts w:ascii="Times New Roman" w:hAnsi="Times New Roman" w:cs="Times New Roman"/>
          <w:sz w:val="28"/>
          <w:szCs w:val="28"/>
          <w:lang w:val="tt-RU"/>
        </w:rPr>
        <w:t xml:space="preserve"> дөреслеген исбатларга ө</w:t>
      </w:r>
      <w:r>
        <w:rPr>
          <w:rFonts w:ascii="Times New Roman" w:hAnsi="Times New Roman" w:cs="Times New Roman"/>
          <w:sz w:val="28"/>
          <w:szCs w:val="28"/>
          <w:lang w:val="tt-RU"/>
        </w:rPr>
        <w:t>йрәтә.</w:t>
      </w:r>
      <w:r w:rsidR="00381F36">
        <w:rPr>
          <w:rFonts w:ascii="Times New Roman" w:hAnsi="Times New Roman" w:cs="Times New Roman"/>
          <w:sz w:val="28"/>
          <w:szCs w:val="28"/>
          <w:lang w:val="tt-RU"/>
        </w:rPr>
        <w:t xml:space="preserve"> Һәм иң мөһиме – программага кертелгән әдәби әсәрләрнең барысында да гасырлар буе үзгәрмичә килә торган гомуми кеше</w:t>
      </w:r>
      <w:r w:rsidR="00E03471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81F36">
        <w:rPr>
          <w:rFonts w:ascii="Times New Roman" w:hAnsi="Times New Roman" w:cs="Times New Roman"/>
          <w:sz w:val="28"/>
          <w:szCs w:val="28"/>
          <w:lang w:val="tt-RU"/>
        </w:rPr>
        <w:t>лек сыйфатлары, нормалар үзәккә куелган. Барлык әсәрләр дә гаделлек, га</w:t>
      </w:r>
      <w:r w:rsidR="00E03471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81F36">
        <w:rPr>
          <w:rFonts w:ascii="Times New Roman" w:hAnsi="Times New Roman" w:cs="Times New Roman"/>
          <w:sz w:val="28"/>
          <w:szCs w:val="28"/>
          <w:lang w:val="tt-RU"/>
        </w:rPr>
        <w:t>делсезлек, игелеклелек турында.</w:t>
      </w:r>
      <w:r w:rsidR="00FF39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03471" w:rsidRDefault="00E03471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Дәрестә  һәр бала актив катнаша, үзен шәхес итеп тоя, аңарда үз көченә ышаныч арта</w:t>
      </w:r>
      <w:r w:rsidR="00ED64E4">
        <w:rPr>
          <w:rFonts w:ascii="Times New Roman" w:hAnsi="Times New Roman" w:cs="Times New Roman"/>
          <w:sz w:val="28"/>
          <w:szCs w:val="28"/>
          <w:lang w:val="tt-RU"/>
        </w:rPr>
        <w:t>, лидерлык сыйфатлары күренә.</w:t>
      </w:r>
    </w:p>
    <w:p w:rsidR="00AD74BD" w:rsidRDefault="008A3FBD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Адәм баласы аралашмыйча яши алмы</w:t>
      </w:r>
      <w:r w:rsidR="00A97C74">
        <w:rPr>
          <w:rFonts w:ascii="Times New Roman" w:hAnsi="Times New Roman" w:cs="Times New Roman"/>
          <w:sz w:val="28"/>
          <w:szCs w:val="28"/>
          <w:lang w:val="tt-RU"/>
        </w:rPr>
        <w:t>й.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Иҗади үстерелешле укыту техноло-гиясе сөйләшергә, тыңларга, белемне үзе таба белергә өйрәтә.</w:t>
      </w:r>
      <w:r w:rsidR="00501BDF">
        <w:rPr>
          <w:rFonts w:ascii="Times New Roman" w:hAnsi="Times New Roman" w:cs="Times New Roman"/>
          <w:sz w:val="28"/>
          <w:szCs w:val="28"/>
          <w:lang w:val="tt-RU"/>
        </w:rPr>
        <w:t xml:space="preserve"> Укучылар т</w:t>
      </w:r>
      <w:r>
        <w:rPr>
          <w:rFonts w:ascii="Times New Roman" w:hAnsi="Times New Roman" w:cs="Times New Roman"/>
          <w:sz w:val="28"/>
          <w:szCs w:val="28"/>
          <w:lang w:val="tt-RU"/>
        </w:rPr>
        <w:t>өркемнәрдә</w:t>
      </w:r>
      <w:r w:rsidR="00501BDF">
        <w:rPr>
          <w:rFonts w:ascii="Times New Roman" w:hAnsi="Times New Roman" w:cs="Times New Roman"/>
          <w:sz w:val="28"/>
          <w:szCs w:val="28"/>
          <w:lang w:val="tt-RU"/>
        </w:rPr>
        <w:t xml:space="preserve"> бер-берсенең уй-фикерләрен ты</w:t>
      </w:r>
      <w:r>
        <w:rPr>
          <w:rFonts w:ascii="Times New Roman" w:hAnsi="Times New Roman" w:cs="Times New Roman"/>
          <w:sz w:val="28"/>
          <w:szCs w:val="28"/>
          <w:lang w:val="tt-RU"/>
        </w:rPr>
        <w:t>ңлап</w:t>
      </w:r>
      <w:r w:rsidR="00501BD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уртак эш башкаралар. </w:t>
      </w:r>
      <w:r w:rsidR="00501BDF">
        <w:rPr>
          <w:rFonts w:ascii="Times New Roman" w:hAnsi="Times New Roman" w:cs="Times New Roman"/>
          <w:sz w:val="28"/>
          <w:szCs w:val="28"/>
          <w:lang w:val="tt-RU"/>
        </w:rPr>
        <w:t xml:space="preserve">Алар актив, аралашучан, үзләренә, иптәшләренә бәя куялар, үз фикерләрен курыкмыйча әйтәләр. </w:t>
      </w:r>
    </w:p>
    <w:p w:rsidR="00501BDF" w:rsidRDefault="00501BDF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Укучы укытучы белгәнне генә түгел, ә үзенең белгәннәре аша яңаны үзләштерергә өйрәнергә тиеш.</w:t>
      </w:r>
    </w:p>
    <w:p w:rsidR="00AC37F2" w:rsidRDefault="00B3629C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Укытучысы</w:t>
      </w:r>
      <w:r w:rsidR="00501BDF">
        <w:rPr>
          <w:rFonts w:ascii="Times New Roman" w:hAnsi="Times New Roman" w:cs="Times New Roman"/>
          <w:sz w:val="28"/>
          <w:szCs w:val="28"/>
          <w:lang w:val="tt-RU"/>
        </w:rPr>
        <w:t>н, яг</w:t>
      </w:r>
      <w:r w:rsidR="00501BDF" w:rsidRPr="00501BDF">
        <w:rPr>
          <w:rFonts w:ascii="Times New Roman" w:hAnsi="Times New Roman" w:cs="Times New Roman"/>
          <w:sz w:val="28"/>
          <w:szCs w:val="28"/>
          <w:lang w:val="tt-RU"/>
        </w:rPr>
        <w:t xml:space="preserve">ъни </w:t>
      </w:r>
      <w:r w:rsidR="00501BDF">
        <w:rPr>
          <w:rFonts w:ascii="Times New Roman" w:hAnsi="Times New Roman" w:cs="Times New Roman"/>
          <w:sz w:val="28"/>
          <w:szCs w:val="28"/>
          <w:lang w:val="tt-RU"/>
        </w:rPr>
        <w:t>үзен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уздырган укучылары белән горурланырга тиеш педагог. Шул вакытта гына үсеш була</w:t>
      </w:r>
      <w:r w:rsidR="00501BDF">
        <w:rPr>
          <w:rFonts w:ascii="Times New Roman" w:hAnsi="Times New Roman" w:cs="Times New Roman"/>
          <w:sz w:val="28"/>
          <w:szCs w:val="28"/>
          <w:lang w:val="tt-RU"/>
        </w:rPr>
        <w:t>чак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01BDF" w:rsidRPr="003429E7" w:rsidRDefault="00AC37F2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37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Мәктәп – авылыбызның көзгесе. У</w:t>
      </w:r>
      <w:r w:rsidR="00985EF5">
        <w:rPr>
          <w:rFonts w:ascii="Times New Roman" w:hAnsi="Times New Roman" w:cs="Times New Roman"/>
          <w:sz w:val="28"/>
          <w:szCs w:val="28"/>
          <w:lang w:val="tt-RU"/>
        </w:rPr>
        <w:t>кытучы һәрвакыт артист булырга тиеш, ә укучылар тамашачы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985EF5">
        <w:rPr>
          <w:rFonts w:ascii="Times New Roman" w:hAnsi="Times New Roman" w:cs="Times New Roman"/>
          <w:sz w:val="28"/>
          <w:szCs w:val="28"/>
          <w:lang w:val="tt-RU"/>
        </w:rPr>
        <w:t>. Мин мәктәптә генә түгел, ә авыл мәдәният йортында да</w:t>
      </w:r>
      <w:r w:rsidR="00E55A8D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985EF5">
        <w:rPr>
          <w:rFonts w:ascii="Times New Roman" w:hAnsi="Times New Roman" w:cs="Times New Roman"/>
          <w:sz w:val="28"/>
          <w:szCs w:val="28"/>
          <w:lang w:val="tt-RU"/>
        </w:rPr>
        <w:t>артист. Бездә укытучыларның традиц</w:t>
      </w:r>
      <w:r w:rsidR="00985EF5" w:rsidRPr="00985EF5">
        <w:rPr>
          <w:rFonts w:ascii="Times New Roman" w:hAnsi="Times New Roman" w:cs="Times New Roman"/>
          <w:sz w:val="28"/>
          <w:szCs w:val="28"/>
          <w:lang w:val="tt-RU"/>
        </w:rPr>
        <w:t>ияг</w:t>
      </w:r>
      <w:r w:rsidR="00985EF5">
        <w:rPr>
          <w:rFonts w:ascii="Times New Roman" w:hAnsi="Times New Roman" w:cs="Times New Roman"/>
          <w:sz w:val="28"/>
          <w:szCs w:val="28"/>
          <w:lang w:val="tt-RU"/>
        </w:rPr>
        <w:t>ә кереп киткән һәр елны спектакль к</w:t>
      </w:r>
      <w:r w:rsidR="00985EF5" w:rsidRPr="00985EF5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985EF5">
        <w:rPr>
          <w:rFonts w:ascii="Times New Roman" w:hAnsi="Times New Roman" w:cs="Times New Roman"/>
          <w:sz w:val="28"/>
          <w:szCs w:val="28"/>
          <w:lang w:val="tt-RU"/>
        </w:rPr>
        <w:t xml:space="preserve"> гадәте</w:t>
      </w:r>
      <w:r w:rsidR="003429E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85EF5">
        <w:rPr>
          <w:rFonts w:ascii="Times New Roman" w:hAnsi="Times New Roman" w:cs="Times New Roman"/>
          <w:sz w:val="28"/>
          <w:szCs w:val="28"/>
          <w:lang w:val="tt-RU"/>
        </w:rPr>
        <w:t xml:space="preserve"> мине дә читләп узмады. 10 елдан артык сәхнәдә төп рол</w:t>
      </w:r>
      <w:r w:rsidR="00985EF5" w:rsidRPr="00985EF5">
        <w:rPr>
          <w:rFonts w:ascii="Times New Roman" w:hAnsi="Times New Roman" w:cs="Times New Roman"/>
          <w:sz w:val="28"/>
          <w:szCs w:val="28"/>
          <w:lang w:val="tt-RU"/>
        </w:rPr>
        <w:t>ьл</w:t>
      </w:r>
      <w:r w:rsidR="00985EF5">
        <w:rPr>
          <w:rFonts w:ascii="Times New Roman" w:hAnsi="Times New Roman" w:cs="Times New Roman"/>
          <w:sz w:val="28"/>
          <w:szCs w:val="28"/>
          <w:lang w:val="tt-RU"/>
        </w:rPr>
        <w:t>әрне башкару</w:t>
      </w:r>
      <w:r w:rsidR="00214131">
        <w:rPr>
          <w:rFonts w:ascii="Times New Roman" w:hAnsi="Times New Roman" w:cs="Times New Roman"/>
          <w:sz w:val="28"/>
          <w:szCs w:val="28"/>
          <w:lang w:val="tt-RU"/>
        </w:rPr>
        <w:t xml:space="preserve"> мине рухи яктан үстерде һәм укучыларымда да чагылы</w:t>
      </w:r>
      <w:r w:rsidR="003429E7">
        <w:rPr>
          <w:rFonts w:ascii="Times New Roman" w:hAnsi="Times New Roman" w:cs="Times New Roman"/>
          <w:sz w:val="28"/>
          <w:szCs w:val="28"/>
          <w:lang w:val="tt-RU"/>
        </w:rPr>
        <w:t>ш тапты. Һәр елны укучыларым да театр атналыгында спектакл</w:t>
      </w:r>
      <w:r w:rsidR="003429E7" w:rsidRPr="00E55A8D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3429E7">
        <w:rPr>
          <w:rFonts w:ascii="Times New Roman" w:hAnsi="Times New Roman" w:cs="Times New Roman"/>
          <w:sz w:val="28"/>
          <w:szCs w:val="28"/>
          <w:lang w:val="tt-RU"/>
        </w:rPr>
        <w:t>куялар.</w:t>
      </w:r>
      <w:r w:rsidR="00E55A8D" w:rsidRPr="00E55A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5A8D">
        <w:rPr>
          <w:rFonts w:ascii="Times New Roman" w:hAnsi="Times New Roman" w:cs="Times New Roman"/>
          <w:sz w:val="28"/>
          <w:szCs w:val="28"/>
          <w:lang w:val="tt-RU"/>
        </w:rPr>
        <w:t>Районда уздырыла торган шигыр</w:t>
      </w:r>
      <w:r w:rsidR="00E55A8D" w:rsidRPr="00542AF8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E55A8D">
        <w:rPr>
          <w:rFonts w:ascii="Times New Roman" w:hAnsi="Times New Roman" w:cs="Times New Roman"/>
          <w:sz w:val="28"/>
          <w:szCs w:val="28"/>
          <w:lang w:val="tt-RU"/>
        </w:rPr>
        <w:t>конкурсында укучым 3 ел рәттән призлы урынга лаек булды.</w:t>
      </w:r>
    </w:p>
    <w:p w:rsidR="00AC37F2" w:rsidRDefault="00B3629C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Сәләтле балалар әз түгел. Һәр укучы – мәктәп галәмендә ачылмаган йолдыз-чык, ләкин без – укытучы исемен йөртүчеләр аларны вакытында күрмәсәк, бу йолдызлар сүнәчәк.</w:t>
      </w:r>
      <w:r w:rsidR="00AC37F2" w:rsidRPr="00AC37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3629C" w:rsidRDefault="00A6660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Югарыда әйтеп узган эш алымнары</w:t>
      </w:r>
      <w:r w:rsidR="00B3629C">
        <w:rPr>
          <w:rFonts w:ascii="Times New Roman" w:hAnsi="Times New Roman" w:cs="Times New Roman"/>
          <w:sz w:val="28"/>
          <w:szCs w:val="28"/>
          <w:lang w:val="tt-RU"/>
        </w:rPr>
        <w:t xml:space="preserve">м, билгеле бер дәрәҗәдә, миңа ярдәм иттеләр: башка фәннәрдән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югары баллар ала алмаган укучыларым 2 ел рәттән  район күләмендәге татар теле һәм татар әдәбияты  буенча олимпиадаларда җиңүчеләр һәм </w:t>
      </w:r>
      <w:r w:rsidR="00E55A8D">
        <w:rPr>
          <w:rFonts w:ascii="Times New Roman" w:hAnsi="Times New Roman" w:cs="Times New Roman"/>
          <w:sz w:val="28"/>
          <w:szCs w:val="28"/>
          <w:lang w:val="tt-RU"/>
        </w:rPr>
        <w:t>призер дигән исемнәргә лаек бул</w:t>
      </w:r>
      <w:r>
        <w:rPr>
          <w:rFonts w:ascii="Times New Roman" w:hAnsi="Times New Roman" w:cs="Times New Roman"/>
          <w:sz w:val="28"/>
          <w:szCs w:val="28"/>
          <w:lang w:val="tt-RU"/>
        </w:rPr>
        <w:t>дылар.</w:t>
      </w:r>
    </w:p>
    <w:p w:rsidR="00A66600" w:rsidRDefault="00DD7462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Педагогик киңәшмәләрдә утырганда үзеңне, укучыңны мактап телгә алалар икән, читенсенеп кенә булса да кош тоткандай сөенәсең. Әле ярый иренмичә эшләгәнмен, дип уйлыйсың.</w:t>
      </w:r>
      <w:r w:rsidR="00542A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Мәктәп эшчәнлегендә тәк</w:t>
      </w:r>
      <w:r w:rsidRPr="00DD746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ителә торган бөтен эш төрләре</w:t>
      </w:r>
      <w:r w:rsidR="00542AF8">
        <w:rPr>
          <w:rFonts w:ascii="Times New Roman" w:hAnsi="Times New Roman" w:cs="Times New Roman"/>
          <w:sz w:val="28"/>
          <w:szCs w:val="28"/>
          <w:lang w:val="tt-RU"/>
        </w:rPr>
        <w:t xml:space="preserve"> дә балада фикер үсешен, мөстәкы</w:t>
      </w:r>
      <w:r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542AF8">
        <w:rPr>
          <w:rFonts w:ascii="Times New Roman" w:hAnsi="Times New Roman" w:cs="Times New Roman"/>
          <w:sz w:val="28"/>
          <w:szCs w:val="28"/>
          <w:lang w:val="tt-RU"/>
        </w:rPr>
        <w:t>ьлек тә</w:t>
      </w:r>
      <w:r w:rsidRPr="00DD7462">
        <w:rPr>
          <w:rFonts w:ascii="Times New Roman" w:hAnsi="Times New Roman" w:cs="Times New Roman"/>
          <w:sz w:val="28"/>
          <w:szCs w:val="28"/>
          <w:lang w:val="tt-RU"/>
        </w:rPr>
        <w:t>рбияли</w:t>
      </w:r>
      <w:r w:rsidR="00542AF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23F55">
        <w:rPr>
          <w:rFonts w:ascii="Times New Roman" w:hAnsi="Times New Roman" w:cs="Times New Roman"/>
          <w:sz w:val="28"/>
          <w:szCs w:val="28"/>
          <w:lang w:val="tt-RU"/>
        </w:rPr>
        <w:t xml:space="preserve">Димәк, минем хезмәтем юкка чыкмады, ә уңышларым укучыларымда чагылыш тапты. </w:t>
      </w:r>
      <w:r w:rsidR="00B87360">
        <w:rPr>
          <w:rFonts w:ascii="Times New Roman" w:hAnsi="Times New Roman" w:cs="Times New Roman"/>
          <w:sz w:val="28"/>
          <w:szCs w:val="28"/>
          <w:lang w:val="tt-RU"/>
        </w:rPr>
        <w:t>Ә бу - минем табышларым.</w:t>
      </w:r>
    </w:p>
    <w:p w:rsidR="00B87360" w:rsidRDefault="00B8736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– Китап һәрчак бергә,</w:t>
      </w:r>
    </w:p>
    <w:p w:rsidR="00B87360" w:rsidRDefault="00B8736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Пар канаты кебек бер кошның.</w:t>
      </w:r>
    </w:p>
    <w:p w:rsidR="00B87360" w:rsidRDefault="00B8736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Белем, акыл баш булганда гына</w:t>
      </w:r>
    </w:p>
    <w:p w:rsidR="00B87360" w:rsidRDefault="00B8736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Нигезе нык була тормышның.</w:t>
      </w:r>
    </w:p>
    <w:p w:rsidR="00B87360" w:rsidRPr="00542AF8" w:rsidRDefault="00B8736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Ф.Яруллин.</w:t>
      </w:r>
    </w:p>
    <w:p w:rsidR="00A66600" w:rsidRPr="00501BDF" w:rsidRDefault="00A66600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D64E4" w:rsidRDefault="00ED64E4" w:rsidP="002031F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0184" w:rsidRPr="00810184" w:rsidRDefault="00810184" w:rsidP="00810184">
      <w:pPr>
        <w:jc w:val="center"/>
        <w:rPr>
          <w:rFonts w:ascii="Times New Roman" w:hAnsi="Times New Roman" w:cs="Times New Roman"/>
          <w:bCs/>
          <w:shadow/>
          <w:sz w:val="32"/>
          <w:szCs w:val="28"/>
          <w:lang w:val="tt-RU"/>
        </w:rPr>
      </w:pPr>
      <w:r w:rsidRPr="00810184">
        <w:rPr>
          <w:rFonts w:ascii="Times New Roman" w:hAnsi="Times New Roman" w:cs="Times New Roman"/>
          <w:bCs/>
          <w:shadow/>
          <w:sz w:val="32"/>
          <w:szCs w:val="28"/>
          <w:lang w:val="tt-RU"/>
        </w:rPr>
        <w:lastRenderedPageBreak/>
        <w:t xml:space="preserve">Татарстан Республикасы </w:t>
      </w:r>
      <w:r w:rsidRPr="00810184">
        <w:rPr>
          <w:rFonts w:ascii="Times New Roman" w:hAnsi="Times New Roman" w:cs="Times New Roman"/>
          <w:bCs/>
          <w:shadow/>
          <w:sz w:val="32"/>
          <w:szCs w:val="28"/>
        </w:rPr>
        <w:t>Баулы</w:t>
      </w:r>
      <w:r w:rsidRPr="00810184">
        <w:rPr>
          <w:rFonts w:ascii="Times New Roman" w:hAnsi="Times New Roman" w:cs="Times New Roman"/>
          <w:bCs/>
          <w:shadow/>
          <w:sz w:val="32"/>
          <w:szCs w:val="28"/>
          <w:lang w:val="tt-RU"/>
        </w:rPr>
        <w:t xml:space="preserve"> муниципаль районы</w:t>
      </w:r>
    </w:p>
    <w:p w:rsidR="00810184" w:rsidRPr="00810184" w:rsidRDefault="00810184" w:rsidP="00810184">
      <w:pPr>
        <w:jc w:val="center"/>
        <w:rPr>
          <w:rFonts w:ascii="Times New Roman" w:hAnsi="Times New Roman" w:cs="Times New Roman"/>
          <w:shadow/>
          <w:sz w:val="32"/>
          <w:szCs w:val="28"/>
          <w:lang w:val="tt-RU"/>
        </w:rPr>
      </w:pPr>
      <w:r w:rsidRPr="00810184">
        <w:rPr>
          <w:rFonts w:ascii="Times New Roman" w:hAnsi="Times New Roman" w:cs="Times New Roman"/>
          <w:shadow/>
          <w:sz w:val="32"/>
          <w:szCs w:val="28"/>
          <w:lang w:val="tt-RU"/>
        </w:rPr>
        <w:t>Муниципаль белем бирү учреждениесе</w:t>
      </w:r>
    </w:p>
    <w:p w:rsidR="00810184" w:rsidRPr="00810184" w:rsidRDefault="00810184" w:rsidP="00810184">
      <w:pPr>
        <w:jc w:val="center"/>
        <w:rPr>
          <w:rFonts w:ascii="Times New Roman" w:hAnsi="Times New Roman" w:cs="Times New Roman"/>
          <w:shadow/>
          <w:sz w:val="32"/>
          <w:szCs w:val="28"/>
          <w:lang w:val="tt-RU"/>
        </w:rPr>
      </w:pPr>
      <w:r w:rsidRPr="00810184">
        <w:rPr>
          <w:rFonts w:ascii="Times New Roman" w:hAnsi="Times New Roman" w:cs="Times New Roman"/>
          <w:shadow/>
          <w:sz w:val="32"/>
          <w:szCs w:val="28"/>
          <w:lang w:val="tt-RU"/>
        </w:rPr>
        <w:t>Яңа Чүте  урта гомумбелем бирү мәктәбе</w:t>
      </w:r>
    </w:p>
    <w:p w:rsidR="00810184" w:rsidRPr="00810184" w:rsidRDefault="00810184" w:rsidP="00810184">
      <w:pPr>
        <w:spacing w:line="36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val="tt-RU"/>
        </w:rPr>
      </w:pPr>
    </w:p>
    <w:p w:rsidR="00810184" w:rsidRDefault="00810184" w:rsidP="00810184">
      <w:pPr>
        <w:spacing w:line="360" w:lineRule="auto"/>
        <w:jc w:val="center"/>
        <w:rPr>
          <w:b/>
          <w:shadow/>
          <w:sz w:val="28"/>
          <w:szCs w:val="28"/>
          <w:lang w:val="tt-RU"/>
        </w:rPr>
      </w:pPr>
    </w:p>
    <w:p w:rsidR="00810184" w:rsidRDefault="00810184" w:rsidP="00810184">
      <w:pPr>
        <w:spacing w:line="360" w:lineRule="auto"/>
        <w:jc w:val="center"/>
        <w:rPr>
          <w:b/>
          <w:shadow/>
          <w:sz w:val="72"/>
          <w:szCs w:val="52"/>
          <w:lang w:val="tt-RU"/>
        </w:rPr>
      </w:pPr>
    </w:p>
    <w:p w:rsidR="00810184" w:rsidRDefault="00810184" w:rsidP="00810184">
      <w:pPr>
        <w:spacing w:line="360" w:lineRule="auto"/>
        <w:jc w:val="center"/>
        <w:rPr>
          <w:b/>
          <w:shadow/>
          <w:sz w:val="72"/>
          <w:szCs w:val="52"/>
          <w:lang w:val="tt-RU"/>
        </w:rPr>
      </w:pPr>
      <w:r>
        <w:rPr>
          <w:b/>
          <w:shadow/>
          <w:sz w:val="72"/>
          <w:szCs w:val="52"/>
          <w:lang w:val="tt-RU"/>
        </w:rPr>
        <w:t xml:space="preserve">“Минем методик табышларым” темасына </w:t>
      </w:r>
    </w:p>
    <w:p w:rsidR="00810184" w:rsidRDefault="00810184" w:rsidP="00810184">
      <w:pPr>
        <w:spacing w:line="360" w:lineRule="auto"/>
        <w:jc w:val="center"/>
        <w:rPr>
          <w:shadow/>
          <w:sz w:val="72"/>
          <w:szCs w:val="52"/>
          <w:lang w:val="tt-RU"/>
        </w:rPr>
      </w:pPr>
      <w:r>
        <w:rPr>
          <w:b/>
          <w:shadow/>
          <w:sz w:val="72"/>
          <w:szCs w:val="52"/>
          <w:lang w:val="tt-RU"/>
        </w:rPr>
        <w:t>эссе</w:t>
      </w:r>
    </w:p>
    <w:p w:rsidR="00810184" w:rsidRDefault="00810184" w:rsidP="00810184">
      <w:pPr>
        <w:tabs>
          <w:tab w:val="left" w:pos="7200"/>
        </w:tabs>
        <w:spacing w:line="360" w:lineRule="auto"/>
        <w:jc w:val="center"/>
        <w:rPr>
          <w:shadow/>
          <w:sz w:val="56"/>
          <w:szCs w:val="52"/>
          <w:lang w:val="tt-RU"/>
        </w:rPr>
      </w:pPr>
    </w:p>
    <w:p w:rsidR="00810184" w:rsidRDefault="00810184" w:rsidP="00810184">
      <w:pPr>
        <w:spacing w:line="360" w:lineRule="auto"/>
        <w:ind w:firstLine="4500"/>
        <w:rPr>
          <w:shadow/>
          <w:sz w:val="28"/>
          <w:szCs w:val="28"/>
          <w:lang w:val="tt-RU"/>
        </w:rPr>
      </w:pPr>
    </w:p>
    <w:p w:rsidR="00810184" w:rsidRPr="00810184" w:rsidRDefault="00810184" w:rsidP="00810184">
      <w:pPr>
        <w:spacing w:line="360" w:lineRule="auto"/>
        <w:jc w:val="right"/>
        <w:rPr>
          <w:rFonts w:ascii="Times New Roman" w:hAnsi="Times New Roman" w:cs="Times New Roman"/>
          <w:shadow/>
          <w:sz w:val="28"/>
          <w:szCs w:val="28"/>
          <w:lang w:val="tt-RU"/>
        </w:rPr>
      </w:pPr>
      <w:r w:rsidRPr="00810184">
        <w:rPr>
          <w:rFonts w:ascii="Times New Roman" w:hAnsi="Times New Roman" w:cs="Times New Roman"/>
          <w:shadow/>
          <w:sz w:val="28"/>
          <w:szCs w:val="28"/>
          <w:lang w:val="tt-RU"/>
        </w:rPr>
        <w:t>Эшләде: Ямалееа Гүзәлия Нуретдин кызы</w:t>
      </w:r>
    </w:p>
    <w:p w:rsidR="00810184" w:rsidRPr="00810184" w:rsidRDefault="00810184" w:rsidP="00810184">
      <w:pPr>
        <w:spacing w:line="360" w:lineRule="auto"/>
        <w:jc w:val="right"/>
        <w:rPr>
          <w:rFonts w:ascii="Times New Roman" w:hAnsi="Times New Roman" w:cs="Times New Roman"/>
          <w:shadow/>
          <w:sz w:val="28"/>
          <w:szCs w:val="28"/>
          <w:lang w:val="tt-RU"/>
        </w:rPr>
      </w:pPr>
      <w:r w:rsidRPr="00810184">
        <w:rPr>
          <w:rFonts w:ascii="Times New Roman" w:hAnsi="Times New Roman" w:cs="Times New Roman"/>
          <w:shadow/>
          <w:sz w:val="28"/>
          <w:szCs w:val="28"/>
          <w:lang w:val="tt-RU"/>
        </w:rPr>
        <w:t>I квалификацион категорияле</w:t>
      </w:r>
    </w:p>
    <w:p w:rsidR="00810184" w:rsidRDefault="00810184" w:rsidP="00810184">
      <w:pPr>
        <w:spacing w:line="360" w:lineRule="auto"/>
        <w:jc w:val="right"/>
        <w:rPr>
          <w:rFonts w:ascii="Times New Roman" w:hAnsi="Times New Roman" w:cs="Times New Roman"/>
          <w:shadow/>
          <w:sz w:val="28"/>
          <w:szCs w:val="28"/>
          <w:lang w:val="en-US"/>
        </w:rPr>
      </w:pPr>
      <w:r w:rsidRPr="00810184">
        <w:rPr>
          <w:rFonts w:ascii="Times New Roman" w:hAnsi="Times New Roman" w:cs="Times New Roman"/>
          <w:shadow/>
          <w:sz w:val="28"/>
          <w:szCs w:val="28"/>
          <w:lang w:val="tt-RU"/>
        </w:rPr>
        <w:t>татар теле һәм әдәбияты укытучысы</w:t>
      </w:r>
    </w:p>
    <w:p w:rsidR="00810184" w:rsidRDefault="00810184" w:rsidP="00810184">
      <w:pPr>
        <w:spacing w:line="360" w:lineRule="auto"/>
        <w:jc w:val="right"/>
        <w:rPr>
          <w:rFonts w:ascii="Times New Roman" w:hAnsi="Times New Roman" w:cs="Times New Roman"/>
          <w:shadow/>
          <w:sz w:val="28"/>
          <w:szCs w:val="28"/>
          <w:lang w:val="en-US"/>
        </w:rPr>
      </w:pPr>
    </w:p>
    <w:p w:rsidR="00810184" w:rsidRPr="00810184" w:rsidRDefault="00810184" w:rsidP="00810184">
      <w:pPr>
        <w:spacing w:line="36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  <w:lang w:val="en-US"/>
        </w:rPr>
        <w:t xml:space="preserve">2011 </w:t>
      </w:r>
      <w:proofErr w:type="spellStart"/>
      <w:r>
        <w:rPr>
          <w:rFonts w:ascii="Times New Roman" w:hAnsi="Times New Roman" w:cs="Times New Roman"/>
          <w:shadow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hadow/>
          <w:sz w:val="28"/>
          <w:szCs w:val="28"/>
        </w:rPr>
        <w:t xml:space="preserve"> ел</w:t>
      </w:r>
    </w:p>
    <w:p w:rsidR="00810184" w:rsidRPr="00810184" w:rsidRDefault="00810184" w:rsidP="00810184">
      <w:pPr>
        <w:spacing w:line="360" w:lineRule="auto"/>
        <w:jc w:val="right"/>
        <w:rPr>
          <w:rFonts w:ascii="Times New Roman" w:hAnsi="Times New Roman" w:cs="Times New Roman"/>
          <w:shadow/>
          <w:sz w:val="28"/>
          <w:szCs w:val="28"/>
          <w:lang w:val="tt-RU"/>
        </w:rPr>
      </w:pPr>
    </w:p>
    <w:p w:rsidR="00FF3935" w:rsidRPr="006B215F" w:rsidRDefault="00FF3935" w:rsidP="00810184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F3935" w:rsidRPr="006B215F" w:rsidSect="0095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3FE3"/>
    <w:rsid w:val="002031FA"/>
    <w:rsid w:val="00214131"/>
    <w:rsid w:val="002F75D0"/>
    <w:rsid w:val="003429E7"/>
    <w:rsid w:val="00381F36"/>
    <w:rsid w:val="003D7427"/>
    <w:rsid w:val="00501BDF"/>
    <w:rsid w:val="00542AF8"/>
    <w:rsid w:val="006B215F"/>
    <w:rsid w:val="00713C62"/>
    <w:rsid w:val="00773E21"/>
    <w:rsid w:val="007A0DC2"/>
    <w:rsid w:val="00810184"/>
    <w:rsid w:val="008A3FBD"/>
    <w:rsid w:val="00951368"/>
    <w:rsid w:val="00954482"/>
    <w:rsid w:val="00985EF5"/>
    <w:rsid w:val="00A66600"/>
    <w:rsid w:val="00A97C74"/>
    <w:rsid w:val="00AA1467"/>
    <w:rsid w:val="00AC37F2"/>
    <w:rsid w:val="00AD74BD"/>
    <w:rsid w:val="00B3629C"/>
    <w:rsid w:val="00B46F24"/>
    <w:rsid w:val="00B87360"/>
    <w:rsid w:val="00C063DE"/>
    <w:rsid w:val="00C23FE3"/>
    <w:rsid w:val="00C92DE3"/>
    <w:rsid w:val="00D23F55"/>
    <w:rsid w:val="00D83F8D"/>
    <w:rsid w:val="00DD7462"/>
    <w:rsid w:val="00DE33FC"/>
    <w:rsid w:val="00E03471"/>
    <w:rsid w:val="00E55A8D"/>
    <w:rsid w:val="00EC76EF"/>
    <w:rsid w:val="00ED3DD0"/>
    <w:rsid w:val="00ED64E4"/>
    <w:rsid w:val="00F06B2A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664A-47FE-4CE9-B380-13D0C90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2011-12-15T18:13:00Z</cp:lastPrinted>
  <dcterms:created xsi:type="dcterms:W3CDTF">2011-12-14T09:51:00Z</dcterms:created>
  <dcterms:modified xsi:type="dcterms:W3CDTF">2011-12-20T07:21:00Z</dcterms:modified>
</cp:coreProperties>
</file>