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A9" w:rsidRPr="0080203E" w:rsidRDefault="000C00A9" w:rsidP="00A31AE4">
      <w:pPr>
        <w:spacing w:after="0"/>
        <w:jc w:val="center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  <w:u w:val="single"/>
        </w:rPr>
        <w:t>Публичное представление собственного инновационного педагогического опыта</w:t>
      </w:r>
    </w:p>
    <w:p w:rsidR="000C00A9" w:rsidRPr="0080203E" w:rsidRDefault="000C00A9" w:rsidP="00A31AE4">
      <w:pPr>
        <w:spacing w:after="0"/>
        <w:jc w:val="center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>учителя математики  МОУ «</w:t>
      </w:r>
      <w:r w:rsidR="00F50038">
        <w:rPr>
          <w:rFonts w:ascii="Times New Roman" w:hAnsi="Times New Roman"/>
          <w:b/>
          <w:bCs/>
          <w:i/>
          <w:iCs/>
        </w:rPr>
        <w:t>Лицей №7</w:t>
      </w:r>
      <w:r w:rsidRPr="0080203E">
        <w:rPr>
          <w:rFonts w:ascii="Times New Roman" w:hAnsi="Times New Roman"/>
          <w:b/>
          <w:bCs/>
          <w:i/>
          <w:iCs/>
        </w:rPr>
        <w:t>»</w:t>
      </w:r>
    </w:p>
    <w:p w:rsidR="000C00A9" w:rsidRPr="0080203E" w:rsidRDefault="00F50038" w:rsidP="00A31AE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Скворцовой Татьяны Николаевны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  <w:u w:val="single"/>
        </w:rPr>
        <w:t>Педагогическая проблема</w:t>
      </w:r>
      <w:r w:rsidRPr="0080203E">
        <w:rPr>
          <w:rFonts w:ascii="Times New Roman" w:hAnsi="Times New Roman"/>
        </w:rPr>
        <w:t>, над которой работа ведется в течение  последних трёх лет - «Использование эл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ментов компьютерной технологии в процессе преподавания математики как средство развития познавател</w:t>
      </w:r>
      <w:r w:rsidRPr="0080203E">
        <w:rPr>
          <w:rFonts w:ascii="Times New Roman" w:hAnsi="Times New Roman"/>
        </w:rPr>
        <w:t>ь</w:t>
      </w:r>
      <w:r w:rsidRPr="0080203E">
        <w:rPr>
          <w:rFonts w:ascii="Times New Roman" w:hAnsi="Times New Roman"/>
        </w:rPr>
        <w:t>ной активности учащихся».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>1. Актуальность и перспективность</w:t>
      </w:r>
      <w:r w:rsidRPr="0080203E">
        <w:rPr>
          <w:rFonts w:ascii="Times New Roman" w:hAnsi="Times New Roman"/>
        </w:rPr>
        <w:t xml:space="preserve"> опыта 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>ниями к школьному обучению и направлениями, указанными в президентской инициативе «Наша новая шк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ла».  Молодому человеку, вступающему в самостоятельную жизнь в условиях современного рынка труда и быстро изменяющегося информационного пространства, необходимо быть эффективным, конкурентоспосо</w:t>
      </w:r>
      <w:r w:rsidRPr="0080203E">
        <w:rPr>
          <w:rFonts w:ascii="Times New Roman" w:hAnsi="Times New Roman"/>
        </w:rPr>
        <w:t>б</w:t>
      </w:r>
      <w:r w:rsidRPr="0080203E">
        <w:rPr>
          <w:rFonts w:ascii="Times New Roman" w:hAnsi="Times New Roman"/>
        </w:rPr>
        <w:t>ным работником. Он должен быть  творческим, самостоятельным, ответственным  коммуникабельным чел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веком, способным решать проблемы личные  и коллектива. Ему должна быть присуща потребность к позн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>нию нового, умение находить и отбирать нужную информацию. Именно поэтому, сегодня очень актуальны направления, которые будут способствовать повышению активности учеников, формированию их творческого потенциала.    Сегодня меняются не только содержание образования, но и структура учебных предметов, те</w:t>
      </w:r>
      <w:r w:rsidRPr="0080203E">
        <w:rPr>
          <w:rFonts w:ascii="Times New Roman" w:hAnsi="Times New Roman"/>
        </w:rPr>
        <w:t>х</w:t>
      </w:r>
      <w:r w:rsidRPr="0080203E">
        <w:rPr>
          <w:rFonts w:ascii="Times New Roman" w:hAnsi="Times New Roman"/>
        </w:rPr>
        <w:t>нология их преподавания, методы и приемы. Особую значимость приобретают исследования, способству</w:t>
      </w:r>
      <w:r w:rsidRPr="0080203E">
        <w:rPr>
          <w:rFonts w:ascii="Times New Roman" w:hAnsi="Times New Roman"/>
        </w:rPr>
        <w:t>ю</w:t>
      </w:r>
      <w:r w:rsidRPr="0080203E">
        <w:rPr>
          <w:rFonts w:ascii="Times New Roman" w:hAnsi="Times New Roman"/>
        </w:rPr>
        <w:t>щие реализации познавательной и творческой активности школьника в учебном процессе.  В нашу жизнь а</w:t>
      </w:r>
      <w:r w:rsidRPr="0080203E">
        <w:rPr>
          <w:rFonts w:ascii="Times New Roman" w:hAnsi="Times New Roman"/>
        </w:rPr>
        <w:t>к</w:t>
      </w:r>
      <w:r w:rsidRPr="0080203E">
        <w:rPr>
          <w:rFonts w:ascii="Times New Roman" w:hAnsi="Times New Roman"/>
        </w:rPr>
        <w:t>тивно входят компьютерные информационные технологии.  Применение этих технологий объясняется  нео</w:t>
      </w:r>
      <w:r w:rsidRPr="0080203E">
        <w:rPr>
          <w:rFonts w:ascii="Times New Roman" w:hAnsi="Times New Roman"/>
        </w:rPr>
        <w:t>б</w:t>
      </w:r>
      <w:r w:rsidRPr="0080203E">
        <w:rPr>
          <w:rFonts w:ascii="Times New Roman" w:hAnsi="Times New Roman"/>
        </w:rPr>
        <w:t>ходимостью решения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</w:t>
      </w:r>
      <w:r w:rsidRPr="0080203E">
        <w:rPr>
          <w:rFonts w:ascii="Times New Roman" w:hAnsi="Times New Roman"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  Компьютерные технологии играют важную роль в системе образования.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 Анализируя свой педагогический опыт, можно прийти  к выводу, что именно системная работа  с учащимися в урочное и внеурочное время способствует развитию познавательных инт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 xml:space="preserve">ресов учащихся и успешности их деятельности, связанной с учебным предметом математика.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</w:t>
      </w:r>
      <w:r w:rsidRPr="0080203E">
        <w:rPr>
          <w:rFonts w:ascii="Times New Roman" w:hAnsi="Times New Roman"/>
          <w:b/>
          <w:bCs/>
          <w:i/>
          <w:iCs/>
        </w:rPr>
        <w:t>Практическая значимость</w:t>
      </w:r>
      <w:r w:rsidRPr="0080203E">
        <w:rPr>
          <w:rFonts w:ascii="Times New Roman" w:hAnsi="Times New Roman"/>
        </w:rPr>
        <w:t xml:space="preserve">  данной проблемы заключается в том, чтобы  научить своих учеников самост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ятельно приобретать знания, мыслить, уметь ориентироваться на рынке труда, быть востребованным и успе</w:t>
      </w:r>
      <w:r w:rsidRPr="0080203E">
        <w:rPr>
          <w:rFonts w:ascii="Times New Roman" w:hAnsi="Times New Roman"/>
        </w:rPr>
        <w:t>ш</w:t>
      </w:r>
      <w:r w:rsidRPr="0080203E">
        <w:rPr>
          <w:rFonts w:ascii="Times New Roman" w:hAnsi="Times New Roman"/>
        </w:rPr>
        <w:t>ным.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>2. Концептуальность.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 xml:space="preserve"> </w:t>
      </w:r>
      <w:r w:rsidRPr="0080203E">
        <w:rPr>
          <w:rFonts w:ascii="Times New Roman" w:hAnsi="Times New Roman"/>
          <w:b/>
          <w:bCs/>
          <w:u w:val="single"/>
        </w:rPr>
        <w:t>Своеобразие:</w:t>
      </w:r>
      <w:r w:rsidRPr="0080203E">
        <w:rPr>
          <w:rFonts w:ascii="Times New Roman" w:hAnsi="Times New Roman"/>
          <w:b/>
          <w:bCs/>
          <w:i/>
          <w:iCs/>
          <w:u w:val="single"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Во-первых,</w:t>
      </w:r>
      <w:r w:rsidRPr="0080203E">
        <w:rPr>
          <w:rFonts w:ascii="Times New Roman" w:hAnsi="Times New Roman"/>
        </w:rPr>
        <w:t xml:space="preserve"> применение компьютерных технологий на уроках усиливает положительную мотивацию обуч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ния, активизирует познавательную деятельность учащихся.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Во-вторых</w:t>
      </w:r>
      <w:r w:rsidRPr="0080203E">
        <w:rPr>
          <w:rFonts w:ascii="Times New Roman" w:hAnsi="Times New Roman"/>
          <w:b/>
          <w:bCs/>
          <w:i/>
          <w:iCs/>
        </w:rPr>
        <w:t>,</w:t>
      </w:r>
      <w:r w:rsidRPr="0080203E">
        <w:rPr>
          <w:rFonts w:ascii="Times New Roman" w:hAnsi="Times New Roman"/>
        </w:rPr>
        <w:t xml:space="preserve"> использование компьютерных технологий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риала.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В-третьих</w:t>
      </w:r>
      <w:r w:rsidRPr="0080203E">
        <w:rPr>
          <w:rFonts w:ascii="Times New Roman" w:hAnsi="Times New Roman"/>
          <w:b/>
          <w:bCs/>
          <w:i/>
          <w:iCs/>
        </w:rPr>
        <w:t>,</w:t>
      </w:r>
      <w:r w:rsidRPr="0080203E">
        <w:rPr>
          <w:rFonts w:ascii="Times New Roman" w:hAnsi="Times New Roman"/>
        </w:rPr>
        <w:t xml:space="preserve"> повышается объем выполняемой работы на уроке в 1,5-2 раза; обеспечивается высокая степень дифференциации обучения (почти индивидуализация).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В-четвёртых,</w:t>
      </w:r>
      <w:r w:rsidRPr="0080203E">
        <w:rPr>
          <w:rFonts w:ascii="Times New Roman" w:hAnsi="Times New Roman"/>
        </w:rPr>
        <w:t xml:space="preserve"> расширяется возможность самостоятельной деятельности; формируются навыки подлинно и</w:t>
      </w:r>
      <w:r w:rsidRPr="0080203E">
        <w:rPr>
          <w:rFonts w:ascii="Times New Roman" w:hAnsi="Times New Roman"/>
        </w:rPr>
        <w:t>с</w:t>
      </w:r>
      <w:r w:rsidRPr="0080203E">
        <w:rPr>
          <w:rFonts w:ascii="Times New Roman" w:hAnsi="Times New Roman"/>
        </w:rPr>
        <w:t>следовательской деятельности.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В-пятых,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  <w:r w:rsidRPr="0080203E">
        <w:rPr>
          <w:rFonts w:ascii="Times New Roman" w:hAnsi="Times New Roman"/>
        </w:rPr>
        <w:t>обеспечивается доступ к различным справочным системам, электронным библиотекам, другим и</w:t>
      </w:r>
      <w:r w:rsidRPr="0080203E">
        <w:rPr>
          <w:rFonts w:ascii="Times New Roman" w:hAnsi="Times New Roman"/>
        </w:rPr>
        <w:t>н</w:t>
      </w:r>
      <w:r w:rsidRPr="0080203E">
        <w:rPr>
          <w:rFonts w:ascii="Times New Roman" w:hAnsi="Times New Roman"/>
        </w:rPr>
        <w:t>формационным ресурсам.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А всё вместе, конечно же, </w:t>
      </w:r>
      <w:r w:rsidRPr="0080203E">
        <w:rPr>
          <w:rFonts w:ascii="Times New Roman" w:hAnsi="Times New Roman"/>
          <w:b/>
          <w:bCs/>
          <w:i/>
          <w:iCs/>
        </w:rPr>
        <w:t>способствует повышению качества образования</w:t>
      </w:r>
      <w:r w:rsidRPr="0080203E">
        <w:rPr>
          <w:rFonts w:ascii="Times New Roman" w:hAnsi="Times New Roman"/>
        </w:rPr>
        <w:t>.</w:t>
      </w:r>
      <w:r w:rsidRPr="0080203E">
        <w:rPr>
          <w:rFonts w:ascii="Times New Roman" w:hAnsi="Times New Roman"/>
          <w:b/>
          <w:bCs/>
          <w:u w:val="single"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u w:val="single"/>
        </w:rPr>
        <w:t>Новизна опыта:</w:t>
      </w:r>
      <w:r w:rsidRPr="0080203E">
        <w:rPr>
          <w:rFonts w:ascii="Times New Roman" w:hAnsi="Times New Roman"/>
          <w:u w:val="single"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В разработке модели применения компьютерных технологий, учитывающих </w:t>
      </w:r>
      <w:proofErr w:type="spellStart"/>
      <w:r w:rsidRPr="0080203E">
        <w:rPr>
          <w:rFonts w:ascii="Times New Roman" w:hAnsi="Times New Roman"/>
        </w:rPr>
        <w:t>метапредметный</w:t>
      </w:r>
      <w:proofErr w:type="spellEnd"/>
      <w:r w:rsidRPr="0080203E">
        <w:rPr>
          <w:rFonts w:ascii="Times New Roman" w:hAnsi="Times New Roman"/>
        </w:rPr>
        <w:t xml:space="preserve"> подход к об</w:t>
      </w:r>
      <w:r w:rsidRPr="0080203E">
        <w:rPr>
          <w:rFonts w:ascii="Times New Roman" w:hAnsi="Times New Roman"/>
        </w:rPr>
        <w:t>у</w:t>
      </w:r>
      <w:r w:rsidRPr="0080203E">
        <w:rPr>
          <w:rFonts w:ascii="Times New Roman" w:hAnsi="Times New Roman"/>
        </w:rPr>
        <w:t xml:space="preserve">чению; </w:t>
      </w:r>
    </w:p>
    <w:p w:rsidR="000C00A9" w:rsidRPr="0080203E" w:rsidRDefault="000C00A9" w:rsidP="00CB051C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в интерактивном взаимодействии "учитель</w:t>
      </w:r>
      <w:r w:rsidR="00F50038">
        <w:rPr>
          <w:rFonts w:ascii="Times New Roman" w:hAnsi="Times New Roman"/>
        </w:rPr>
        <w:t xml:space="preserve"> </w:t>
      </w:r>
      <w:r w:rsidRPr="0080203E">
        <w:rPr>
          <w:rFonts w:ascii="Times New Roman" w:hAnsi="Times New Roman"/>
        </w:rPr>
        <w:t>- ученик - компьютер";</w:t>
      </w:r>
    </w:p>
    <w:p w:rsidR="000C00A9" w:rsidRPr="0080203E" w:rsidRDefault="000C00A9" w:rsidP="00CB051C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в создании и использовании презентаций </w:t>
      </w:r>
      <w:proofErr w:type="spellStart"/>
      <w:r w:rsidRPr="0080203E">
        <w:rPr>
          <w:rFonts w:ascii="Times New Roman" w:hAnsi="Times New Roman"/>
        </w:rPr>
        <w:t>Power</w:t>
      </w:r>
      <w:proofErr w:type="spellEnd"/>
      <w:r w:rsidRPr="0080203E">
        <w:rPr>
          <w:rFonts w:ascii="Times New Roman" w:hAnsi="Times New Roman"/>
        </w:rPr>
        <w:t xml:space="preserve"> </w:t>
      </w:r>
      <w:proofErr w:type="spellStart"/>
      <w:r w:rsidRPr="0080203E">
        <w:rPr>
          <w:rFonts w:ascii="Times New Roman" w:hAnsi="Times New Roman"/>
        </w:rPr>
        <w:t>Point</w:t>
      </w:r>
      <w:proofErr w:type="spellEnd"/>
      <w:r w:rsidRPr="0080203E">
        <w:rPr>
          <w:rFonts w:ascii="Times New Roman" w:hAnsi="Times New Roman"/>
        </w:rPr>
        <w:t xml:space="preserve"> и материалов Интернет.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В своем педагогическом опыте опираюсь на следующие </w:t>
      </w:r>
      <w:r w:rsidRPr="0080203E">
        <w:rPr>
          <w:rFonts w:ascii="Times New Roman" w:hAnsi="Times New Roman"/>
          <w:u w:val="single"/>
        </w:rPr>
        <w:t>принципы:</w:t>
      </w:r>
      <w:r w:rsidRPr="0080203E">
        <w:rPr>
          <w:rFonts w:ascii="Times New Roman" w:hAnsi="Times New Roman"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принцип развивающего обучения, доступности и посильности учебного материала,  индивидуализации в условиях коллективной работы.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lastRenderedPageBreak/>
        <w:t xml:space="preserve">    Ученик является партнёром по образовательному процессу, обладающий собственными интересами, уче</w:t>
      </w:r>
      <w:r w:rsidRPr="0080203E">
        <w:rPr>
          <w:rFonts w:ascii="Times New Roman" w:hAnsi="Times New Roman"/>
        </w:rPr>
        <w:t>б</w:t>
      </w:r>
      <w:r w:rsidRPr="0080203E">
        <w:rPr>
          <w:rFonts w:ascii="Times New Roman" w:hAnsi="Times New Roman"/>
        </w:rPr>
        <w:t>ными возможностями. Педагог  создаёт условия, в которых проявляется потребность и готовность ученика к самообразованию и</w:t>
      </w:r>
      <w:r w:rsidR="00CB051C" w:rsidRPr="00CB051C">
        <w:rPr>
          <w:rFonts w:ascii="Times New Roman" w:hAnsi="Times New Roman"/>
        </w:rPr>
        <w:t xml:space="preserve"> </w:t>
      </w:r>
      <w:r w:rsidRPr="0080203E">
        <w:rPr>
          <w:rFonts w:ascii="Times New Roman" w:hAnsi="Times New Roman"/>
        </w:rPr>
        <w:t xml:space="preserve">самовоспитанию.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    Основными принципами и приемами моего опыта является стимулирование  разнообразия творческой де</w:t>
      </w:r>
      <w:r w:rsidRPr="0080203E">
        <w:rPr>
          <w:rFonts w:ascii="Times New Roman" w:hAnsi="Times New Roman"/>
        </w:rPr>
        <w:t>я</w:t>
      </w:r>
      <w:r w:rsidRPr="0080203E">
        <w:rPr>
          <w:rFonts w:ascii="Times New Roman" w:hAnsi="Times New Roman"/>
        </w:rPr>
        <w:t>тельности учащихся, повышение исследовательской деятельности в учебном процессе с помощью компь</w:t>
      </w:r>
      <w:r w:rsidRPr="0080203E">
        <w:rPr>
          <w:rFonts w:ascii="Times New Roman" w:hAnsi="Times New Roman"/>
        </w:rPr>
        <w:t>ю</w:t>
      </w:r>
      <w:r w:rsidRPr="0080203E">
        <w:rPr>
          <w:rFonts w:ascii="Times New Roman" w:hAnsi="Times New Roman"/>
        </w:rPr>
        <w:t>терных технологий.</w:t>
      </w:r>
    </w:p>
    <w:p w:rsidR="000C00A9" w:rsidRPr="00D951C1" w:rsidRDefault="00F50038" w:rsidP="00CB05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>3</w:t>
      </w:r>
      <w:r w:rsidR="000C00A9" w:rsidRPr="00CB051C">
        <w:rPr>
          <w:rFonts w:ascii="Times New Roman" w:hAnsi="Times New Roman"/>
          <w:b/>
          <w:bCs/>
          <w:i/>
        </w:rPr>
        <w:t>. Ведущая педагогическая идея:</w:t>
      </w:r>
      <w:r w:rsidR="000C00A9" w:rsidRPr="0080203E">
        <w:rPr>
          <w:rFonts w:ascii="Times New Roman" w:hAnsi="Times New Roman"/>
        </w:rPr>
        <w:t xml:space="preserve"> повышение качества обучения математике, развитие  познавательного инт</w:t>
      </w:r>
      <w:r w:rsidR="000C00A9" w:rsidRPr="0080203E">
        <w:rPr>
          <w:rFonts w:ascii="Times New Roman" w:hAnsi="Times New Roman"/>
        </w:rPr>
        <w:t>е</w:t>
      </w:r>
      <w:r w:rsidR="000C00A9" w:rsidRPr="0080203E">
        <w:rPr>
          <w:rFonts w:ascii="Times New Roman" w:hAnsi="Times New Roman"/>
        </w:rPr>
        <w:t>реса и логического мышления, развитие ученика как личности  за счет использования элементов компьюте</w:t>
      </w:r>
      <w:r w:rsidR="000C00A9" w:rsidRPr="0080203E">
        <w:rPr>
          <w:rFonts w:ascii="Times New Roman" w:hAnsi="Times New Roman"/>
        </w:rPr>
        <w:t>р</w:t>
      </w:r>
      <w:r w:rsidR="000C00A9" w:rsidRPr="0080203E">
        <w:rPr>
          <w:rFonts w:ascii="Times New Roman" w:hAnsi="Times New Roman"/>
        </w:rPr>
        <w:t>ных технологий  в учебном процессе.</w:t>
      </w:r>
    </w:p>
    <w:p w:rsidR="000C00A9" w:rsidRPr="0080203E" w:rsidRDefault="00F50038" w:rsidP="00CB05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4</w:t>
      </w:r>
      <w:r w:rsidR="000C00A9" w:rsidRPr="0080203E">
        <w:rPr>
          <w:rFonts w:ascii="Times New Roman" w:hAnsi="Times New Roman"/>
          <w:b/>
          <w:bCs/>
          <w:i/>
          <w:iCs/>
        </w:rPr>
        <w:t>.Оптимальность и эффективность средств.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 xml:space="preserve">      </w:t>
      </w:r>
      <w:r w:rsidRPr="0080203E">
        <w:rPr>
          <w:rFonts w:ascii="Times New Roman" w:hAnsi="Times New Roman"/>
        </w:rPr>
        <w:t> Эффективными средствами активизации познавательной деятельности включения ребёнка в процесс творчества на  уроке являются: игровая деятельность, создание положительных эмоциональных ситуаций, р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 xml:space="preserve">бота в парах, проблемное  обучение.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На современном этапе  перед методикой математики стоит задача взаимодействия новых образовательных технологий  с </w:t>
      </w:r>
      <w:proofErr w:type="gramStart"/>
      <w:r w:rsidRPr="0080203E">
        <w:rPr>
          <w:rFonts w:ascii="Times New Roman" w:hAnsi="Times New Roman"/>
        </w:rPr>
        <w:t>традиционными</w:t>
      </w:r>
      <w:proofErr w:type="gramEnd"/>
      <w:r w:rsidRPr="0080203E">
        <w:rPr>
          <w:rFonts w:ascii="Times New Roman" w:hAnsi="Times New Roman"/>
        </w:rPr>
        <w:t xml:space="preserve">.  Для реализации этого использую </w:t>
      </w:r>
      <w:r w:rsidRPr="0080203E">
        <w:rPr>
          <w:rFonts w:ascii="Times New Roman" w:hAnsi="Times New Roman"/>
          <w:u w:val="single"/>
        </w:rPr>
        <w:t>технологии:</w:t>
      </w:r>
      <w:r w:rsidRPr="0080203E">
        <w:rPr>
          <w:rFonts w:ascii="Times New Roman" w:hAnsi="Times New Roman"/>
        </w:rPr>
        <w:t xml:space="preserve"> объяснительно-иллюстрирован</w:t>
      </w:r>
      <w:r w:rsidR="00994754" w:rsidRPr="00994754">
        <w:rPr>
          <w:rFonts w:ascii="Times New Roman" w:hAnsi="Times New Roman"/>
        </w:rPr>
        <w:t>-</w:t>
      </w:r>
      <w:proofErr w:type="spellStart"/>
      <w:r w:rsidRPr="0080203E">
        <w:rPr>
          <w:rFonts w:ascii="Times New Roman" w:hAnsi="Times New Roman"/>
        </w:rPr>
        <w:t>ного</w:t>
      </w:r>
      <w:proofErr w:type="spellEnd"/>
      <w:r w:rsidRPr="0080203E">
        <w:rPr>
          <w:rFonts w:ascii="Times New Roman" w:hAnsi="Times New Roman"/>
        </w:rPr>
        <w:t xml:space="preserve"> обучения, личностно-ориентированного обучения,  коммуникативно-диалоговой деятельности, развив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 xml:space="preserve">ющего обучения, компьютерные,  учебно-игровой деятельности, дифференцированного обучения, проектной деятельности, </w:t>
      </w:r>
      <w:proofErr w:type="spellStart"/>
      <w:r w:rsidRPr="0080203E">
        <w:rPr>
          <w:rFonts w:ascii="Times New Roman" w:hAnsi="Times New Roman"/>
        </w:rPr>
        <w:t>здоровьесберегающие</w:t>
      </w:r>
      <w:proofErr w:type="spellEnd"/>
      <w:r w:rsidRPr="0080203E">
        <w:rPr>
          <w:rFonts w:ascii="Times New Roman" w:hAnsi="Times New Roman"/>
        </w:rPr>
        <w:t xml:space="preserve"> на  уровне отдельных элементов и в системе.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Средства достижения   этой цели: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использование разнообразных форм и методов организации учебной деятельности, позволяющих раскрыть субъектный опыт учащихся;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создание атмосферы заинтересованности каждого ученика в работе класса;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стимулирование учащихся к высказываниям, использованию различных способов выполнения заданий без боязни ошибиться, получить неправильный ответ и.т.п.;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оценка деятельности ученика не только по конечному результату ( « правильн</w:t>
      </w:r>
      <w:proofErr w:type="gramStart"/>
      <w:r w:rsidRPr="0080203E">
        <w:rPr>
          <w:rFonts w:ascii="Times New Roman" w:hAnsi="Times New Roman"/>
        </w:rPr>
        <w:t>о-</w:t>
      </w:r>
      <w:proofErr w:type="gramEnd"/>
      <w:r w:rsidRPr="0080203E">
        <w:rPr>
          <w:rFonts w:ascii="Times New Roman" w:hAnsi="Times New Roman"/>
        </w:rPr>
        <w:t xml:space="preserve"> неправильно»), но и по пр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цессу его достижения;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поощрение стремления ученика находить свой способ работы (решения задачи), анализировать способы р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>боты других учеников в ходе урока, выбирать и осваивать наиболее рациональные;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создание педагогических ситуаций общения на уроке, позволяющих каждому ученику проявлять инициат</w:t>
      </w:r>
      <w:r w:rsidRPr="0080203E">
        <w:rPr>
          <w:rFonts w:ascii="Times New Roman" w:hAnsi="Times New Roman"/>
        </w:rPr>
        <w:t>и</w:t>
      </w:r>
      <w:r w:rsidRPr="0080203E">
        <w:rPr>
          <w:rFonts w:ascii="Times New Roman" w:hAnsi="Times New Roman"/>
        </w:rPr>
        <w:t xml:space="preserve">ву, самостоятельность,  избирательность в способах работы;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 предоставление возможности для естественного самовыражения ученика. 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F50038">
        <w:rPr>
          <w:rFonts w:ascii="Times New Roman" w:hAnsi="Times New Roman"/>
          <w:b/>
          <w:i/>
        </w:rPr>
        <w:t xml:space="preserve"> </w:t>
      </w:r>
      <w:r w:rsidR="00F50038" w:rsidRPr="00F50038">
        <w:rPr>
          <w:rFonts w:ascii="Times New Roman" w:hAnsi="Times New Roman"/>
          <w:b/>
          <w:i/>
        </w:rPr>
        <w:t>5</w:t>
      </w:r>
      <w:r w:rsidRPr="0080203E">
        <w:rPr>
          <w:rFonts w:ascii="Times New Roman" w:hAnsi="Times New Roman"/>
          <w:b/>
          <w:bCs/>
          <w:i/>
          <w:iCs/>
        </w:rPr>
        <w:t xml:space="preserve">. Результативность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Качество знаний учащихся выше при применении ИКТ для отработки навыков учащихся по теме и контр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 xml:space="preserve">ле, проведенном с помощью данной технологии, чем при традиционных методах.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Организуя на уроке и во внеурочное время работу с тестами (в электронном виде) я формирую у ребят о</w:t>
      </w:r>
      <w:r w:rsidRPr="0080203E">
        <w:rPr>
          <w:rFonts w:ascii="Times New Roman" w:hAnsi="Times New Roman"/>
        </w:rPr>
        <w:t>с</w:t>
      </w:r>
      <w:r w:rsidRPr="0080203E">
        <w:rPr>
          <w:rFonts w:ascii="Times New Roman" w:hAnsi="Times New Roman"/>
        </w:rPr>
        <w:t xml:space="preserve">новные «информационные» компетенции.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При участии во всероссийских конкурсах,  </w:t>
      </w:r>
      <w:proofErr w:type="gramStart"/>
      <w:r w:rsidRPr="0080203E">
        <w:rPr>
          <w:rFonts w:ascii="Times New Roman" w:hAnsi="Times New Roman"/>
        </w:rPr>
        <w:t>Интернет-проектах</w:t>
      </w:r>
      <w:proofErr w:type="gramEnd"/>
      <w:r w:rsidRPr="0080203E">
        <w:rPr>
          <w:rFonts w:ascii="Times New Roman" w:hAnsi="Times New Roman"/>
        </w:rPr>
        <w:t xml:space="preserve"> по математике, всероссийских олимпиадах, онлайн-олимпиадах, дистанционных олимпиадах  и других конкурсах школьники  учатся работать в разли</w:t>
      </w:r>
      <w:r w:rsidRPr="0080203E">
        <w:rPr>
          <w:rFonts w:ascii="Times New Roman" w:hAnsi="Times New Roman"/>
        </w:rPr>
        <w:t>ч</w:t>
      </w:r>
      <w:r w:rsidRPr="0080203E">
        <w:rPr>
          <w:rFonts w:ascii="Times New Roman" w:hAnsi="Times New Roman"/>
        </w:rPr>
        <w:t xml:space="preserve">ных поисковых системах.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Использование компьютера позволило каждому учащемуся: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 работать самостоятельно, с учетом уровневой дифференциации. Качество </w:t>
      </w:r>
      <w:proofErr w:type="spellStart"/>
      <w:r w:rsidRPr="0080203E">
        <w:rPr>
          <w:rFonts w:ascii="Times New Roman" w:hAnsi="Times New Roman"/>
        </w:rPr>
        <w:t>обученности</w:t>
      </w:r>
      <w:proofErr w:type="spellEnd"/>
      <w:r w:rsidRPr="0080203E">
        <w:rPr>
          <w:rFonts w:ascii="Times New Roman" w:hAnsi="Times New Roman"/>
        </w:rPr>
        <w:t xml:space="preserve"> слабых учащихся при этом повысилось;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создать условия для развития самостоятельности учащихся. Ученик решает те или иные задачи самосто</w:t>
      </w:r>
      <w:r w:rsidRPr="0080203E">
        <w:rPr>
          <w:rFonts w:ascii="Times New Roman" w:hAnsi="Times New Roman"/>
        </w:rPr>
        <w:t>я</w:t>
      </w:r>
      <w:r w:rsidRPr="0080203E">
        <w:rPr>
          <w:rFonts w:ascii="Times New Roman" w:hAnsi="Times New Roman"/>
        </w:rPr>
        <w:t>тельно, следовательно, повышается его интерес к предмету, уверенность в том, что он может усвоить предмет;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повысить качество наглядности в учебном процессе (презентации, построение сечений многогранников, п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строение сложных графиков т.д.);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 снизить трудоемкость процесса контроля и консультирования.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Информационные технологии повышают информативность урока, эффективность обучения, придают уроку динамизм и выразительность.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      Использование ИКТ за 3 </w:t>
      </w:r>
      <w:proofErr w:type="gramStart"/>
      <w:r w:rsidRPr="0080203E">
        <w:rPr>
          <w:rFonts w:ascii="Times New Roman" w:hAnsi="Times New Roman"/>
        </w:rPr>
        <w:t>последних</w:t>
      </w:r>
      <w:proofErr w:type="gramEnd"/>
      <w:r w:rsidRPr="0080203E">
        <w:rPr>
          <w:rFonts w:ascii="Times New Roman" w:hAnsi="Times New Roman"/>
        </w:rPr>
        <w:t xml:space="preserve"> учебных года способствовало: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    повышению качества усвоения знаний по математике школьниками до 61 %;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lastRenderedPageBreak/>
        <w:t>-    развитию самостоятельности;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   повышению их творческой активности.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Исходя из собственного опыта, можно сделать вывод, что компьютерные технологии играют важную роль в системе образования. Так  как  в  процессе  такого  обучения  происходит  активное  участие  в самоценной образовательной деятельности, содержание и формы  которой  обеспечивают  ученику  возможность  самоо</w:t>
      </w:r>
      <w:r w:rsidRPr="0080203E">
        <w:rPr>
          <w:rFonts w:ascii="Times New Roman" w:hAnsi="Times New Roman"/>
        </w:rPr>
        <w:t>б</w:t>
      </w:r>
      <w:r w:rsidRPr="0080203E">
        <w:rPr>
          <w:rFonts w:ascii="Times New Roman" w:hAnsi="Times New Roman"/>
        </w:rPr>
        <w:t xml:space="preserve">разования,  саморазвития  в   ходе овладения знаниями. </w:t>
      </w:r>
    </w:p>
    <w:p w:rsidR="000C00A9" w:rsidRPr="0080203E" w:rsidRDefault="000C00A9" w:rsidP="00F50038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                                                    </w:t>
      </w:r>
      <w:bookmarkStart w:id="0" w:name="_GoBack"/>
      <w:bookmarkEnd w:id="0"/>
    </w:p>
    <w:p w:rsidR="000C00A9" w:rsidRPr="0080203E" w:rsidRDefault="000C00A9" w:rsidP="0080203E"/>
    <w:sectPr w:rsidR="000C00A9" w:rsidRPr="0080203E" w:rsidSect="00A31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73C"/>
    <w:multiLevelType w:val="hybridMultilevel"/>
    <w:tmpl w:val="208E27BC"/>
    <w:lvl w:ilvl="0" w:tplc="8BE453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3E"/>
    <w:rsid w:val="000C00A9"/>
    <w:rsid w:val="00157E34"/>
    <w:rsid w:val="0018117F"/>
    <w:rsid w:val="003F1DF6"/>
    <w:rsid w:val="005B6C2C"/>
    <w:rsid w:val="0080203E"/>
    <w:rsid w:val="00836EB6"/>
    <w:rsid w:val="00994754"/>
    <w:rsid w:val="00A31AE4"/>
    <w:rsid w:val="00B40951"/>
    <w:rsid w:val="00BC52EC"/>
    <w:rsid w:val="00CB051C"/>
    <w:rsid w:val="00D951C1"/>
    <w:rsid w:val="00F50038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2AB8-E47D-402E-ABB9-F4FBE526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</cp:lastModifiedBy>
  <cp:revision>2</cp:revision>
  <dcterms:created xsi:type="dcterms:W3CDTF">2014-09-25T15:52:00Z</dcterms:created>
  <dcterms:modified xsi:type="dcterms:W3CDTF">2014-09-25T15:52:00Z</dcterms:modified>
</cp:coreProperties>
</file>