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6" w:rsidRDefault="00FC46F6" w:rsidP="00FC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C46F6" w:rsidRDefault="00FC46F6" w:rsidP="00FC46F6">
      <w:pPr>
        <w:jc w:val="center"/>
        <w:rPr>
          <w:b/>
        </w:rPr>
      </w:pPr>
      <w:r>
        <w:rPr>
          <w:b/>
          <w:sz w:val="28"/>
          <w:szCs w:val="28"/>
        </w:rPr>
        <w:t xml:space="preserve">«Средняя общеобразовательная школа №70»  г. Барнаула </w:t>
      </w:r>
    </w:p>
    <w:p w:rsidR="00FC46F6" w:rsidRDefault="00FC46F6" w:rsidP="00FC46F6">
      <w:pPr>
        <w:jc w:val="both"/>
        <w:rPr>
          <w:b/>
        </w:rPr>
      </w:pPr>
    </w:p>
    <w:p w:rsidR="00FC46F6" w:rsidRDefault="00FC46F6" w:rsidP="00FC46F6">
      <w:pPr>
        <w:jc w:val="both"/>
        <w:rPr>
          <w:b/>
        </w:rPr>
      </w:pPr>
    </w:p>
    <w:p w:rsidR="00FC46F6" w:rsidRDefault="00FC46F6" w:rsidP="00FC46F6">
      <w:pPr>
        <w:jc w:val="both"/>
        <w:rPr>
          <w:b/>
        </w:rPr>
      </w:pPr>
    </w:p>
    <w:p w:rsidR="00FC46F6" w:rsidRDefault="00FC46F6" w:rsidP="00FC46F6">
      <w:pPr>
        <w:jc w:val="both"/>
        <w:rPr>
          <w:b/>
        </w:rPr>
      </w:pPr>
    </w:p>
    <w:p w:rsidR="00FC46F6" w:rsidRDefault="00FC46F6" w:rsidP="00FC46F6">
      <w:pPr>
        <w:jc w:val="both"/>
      </w:pPr>
      <w:r>
        <w:rPr>
          <w:b/>
        </w:rPr>
        <w:t xml:space="preserve">ПРИНЯТО                                                                          УТВЕРЖДАЮ </w:t>
      </w:r>
    </w:p>
    <w:p w:rsidR="00FC46F6" w:rsidRDefault="00FC46F6" w:rsidP="00FC46F6">
      <w:pPr>
        <w:tabs>
          <w:tab w:val="left" w:pos="7200"/>
          <w:tab w:val="left" w:pos="7560"/>
          <w:tab w:val="left" w:pos="7740"/>
        </w:tabs>
        <w:jc w:val="both"/>
      </w:pPr>
      <w:r>
        <w:t>Методическим объединением                                            Директор МБОУ «СОШ 70»</w:t>
      </w:r>
    </w:p>
    <w:p w:rsidR="00FC46F6" w:rsidRDefault="00FC46F6" w:rsidP="00FC46F6">
      <w:pPr>
        <w:tabs>
          <w:tab w:val="left" w:pos="7200"/>
          <w:tab w:val="left" w:pos="7560"/>
          <w:tab w:val="left" w:pos="7740"/>
        </w:tabs>
        <w:jc w:val="both"/>
      </w:pPr>
      <w:r>
        <w:t xml:space="preserve">учителей ____________________                                       __________ Т.Н. </w:t>
      </w:r>
      <w:proofErr w:type="spellStart"/>
      <w:r>
        <w:t>Гайнулина</w:t>
      </w:r>
      <w:proofErr w:type="spellEnd"/>
    </w:p>
    <w:p w:rsidR="00FC46F6" w:rsidRDefault="00FC46F6" w:rsidP="00FC46F6">
      <w:pPr>
        <w:tabs>
          <w:tab w:val="left" w:pos="7200"/>
          <w:tab w:val="left" w:pos="7560"/>
          <w:tab w:val="left" w:pos="7740"/>
        </w:tabs>
        <w:jc w:val="both"/>
      </w:pPr>
      <w:r>
        <w:t xml:space="preserve">____________________________                                       Приказ № ________ </w:t>
      </w:r>
      <w:proofErr w:type="gramStart"/>
      <w:r>
        <w:t>от</w:t>
      </w:r>
      <w:proofErr w:type="gramEnd"/>
    </w:p>
    <w:p w:rsidR="00FC46F6" w:rsidRDefault="00FC46F6" w:rsidP="00FC46F6">
      <w:pPr>
        <w:tabs>
          <w:tab w:val="left" w:pos="7200"/>
          <w:tab w:val="left" w:pos="7560"/>
          <w:tab w:val="left" w:pos="7740"/>
        </w:tabs>
        <w:jc w:val="both"/>
      </w:pPr>
      <w:r>
        <w:t xml:space="preserve">Протокол № __________ от                                                 «____»____________  201    г    </w:t>
      </w:r>
    </w:p>
    <w:p w:rsidR="00FC46F6" w:rsidRDefault="00FC46F6" w:rsidP="00FC46F6">
      <w:pPr>
        <w:tabs>
          <w:tab w:val="left" w:pos="7200"/>
          <w:tab w:val="left" w:pos="7560"/>
          <w:tab w:val="left" w:pos="7740"/>
        </w:tabs>
        <w:jc w:val="both"/>
      </w:pPr>
      <w:r>
        <w:t xml:space="preserve">«_____»___________201      г.                                                                        </w:t>
      </w:r>
    </w:p>
    <w:p w:rsidR="00FC46F6" w:rsidRDefault="00FC46F6" w:rsidP="00FC46F6">
      <w:pPr>
        <w:jc w:val="both"/>
        <w:rPr>
          <w:b/>
        </w:rPr>
      </w:pPr>
      <w:r>
        <w:t xml:space="preserve">                                                                                                                </w:t>
      </w: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</w:rPr>
      </w:pPr>
    </w:p>
    <w:p w:rsidR="00FC46F6" w:rsidRDefault="00FC46F6" w:rsidP="00FC46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FC46F6" w:rsidRDefault="00FC46F6" w:rsidP="00FC46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FC46F6" w:rsidRDefault="00FC46F6" w:rsidP="00FC46F6">
      <w:pPr>
        <w:jc w:val="center"/>
        <w:rPr>
          <w:color w:val="000000"/>
          <w:sz w:val="32"/>
          <w:szCs w:val="32"/>
        </w:rPr>
      </w:pPr>
      <w:r>
        <w:rPr>
          <w:b/>
          <w:sz w:val="36"/>
          <w:szCs w:val="36"/>
        </w:rPr>
        <w:t>5 класс</w:t>
      </w:r>
    </w:p>
    <w:p w:rsidR="00FC46F6" w:rsidRDefault="00FC46F6" w:rsidP="00FC46F6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color w:val="000000"/>
          <w:sz w:val="32"/>
          <w:szCs w:val="32"/>
        </w:rPr>
        <w:t>В.И.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Жохов</w:t>
      </w:r>
      <w:proofErr w:type="gramEnd"/>
      <w:r>
        <w:rPr>
          <w:sz w:val="32"/>
          <w:szCs w:val="32"/>
        </w:rPr>
        <w:t xml:space="preserve">. "Математика" 5-6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Программа. М. Мнемозина, 2010.</w:t>
      </w:r>
    </w:p>
    <w:p w:rsidR="00FC46F6" w:rsidRDefault="00FC46F6" w:rsidP="00FC46F6">
      <w:pPr>
        <w:jc w:val="center"/>
        <w:rPr>
          <w:b/>
          <w:sz w:val="36"/>
          <w:szCs w:val="36"/>
        </w:rPr>
      </w:pPr>
    </w:p>
    <w:p w:rsidR="00FC46F6" w:rsidRDefault="00FC46F6" w:rsidP="00FC46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2013 – 2014 учебный год</w:t>
      </w:r>
    </w:p>
    <w:p w:rsidR="00FC46F6" w:rsidRDefault="00FC46F6" w:rsidP="00FC46F6">
      <w:pPr>
        <w:jc w:val="center"/>
        <w:rPr>
          <w:sz w:val="32"/>
          <w:szCs w:val="32"/>
        </w:rPr>
      </w:pPr>
    </w:p>
    <w:p w:rsidR="00FC46F6" w:rsidRDefault="00FC46F6" w:rsidP="00FC46F6">
      <w:pPr>
        <w:jc w:val="center"/>
        <w:rPr>
          <w:sz w:val="32"/>
          <w:szCs w:val="32"/>
        </w:rPr>
      </w:pPr>
    </w:p>
    <w:p w:rsidR="00FC46F6" w:rsidRDefault="00FC46F6" w:rsidP="00FC46F6">
      <w:pPr>
        <w:jc w:val="center"/>
        <w:rPr>
          <w:sz w:val="32"/>
          <w:szCs w:val="32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C46F6" w:rsidRDefault="00FC46F6" w:rsidP="00FC46F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1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Составитель: </w:t>
      </w:r>
    </w:p>
    <w:p w:rsidR="00FC46F6" w:rsidRDefault="00FC46F6" w:rsidP="00FC46F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11B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Дубовик Н.С. учитель математики</w:t>
      </w:r>
    </w:p>
    <w:p w:rsidR="00FC46F6" w:rsidRDefault="00FC46F6" w:rsidP="00FC46F6">
      <w:pPr>
        <w:shd w:val="clear" w:color="auto" w:fill="FFFFFF"/>
        <w:autoSpaceDE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11B8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вторая категория</w:t>
      </w: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rPr>
          <w:i/>
          <w:sz w:val="28"/>
          <w:szCs w:val="28"/>
        </w:rPr>
      </w:pPr>
    </w:p>
    <w:p w:rsidR="00FC46F6" w:rsidRDefault="00FC46F6" w:rsidP="00FC46F6">
      <w:pPr>
        <w:jc w:val="center"/>
      </w:pPr>
    </w:p>
    <w:p w:rsidR="00411B82" w:rsidRDefault="00411B82" w:rsidP="00411B82">
      <w:pPr>
        <w:jc w:val="center"/>
      </w:pPr>
    </w:p>
    <w:p w:rsidR="00FC46F6" w:rsidRDefault="00FC46F6" w:rsidP="00411B82">
      <w:pPr>
        <w:jc w:val="center"/>
        <w:rPr>
          <w:b/>
          <w:bCs/>
        </w:rPr>
      </w:pPr>
      <w:r>
        <w:t>Барнаул, 2013</w:t>
      </w:r>
    </w:p>
    <w:p w:rsidR="00FC46F6" w:rsidRPr="00411B82" w:rsidRDefault="00FC46F6" w:rsidP="00FC46F6">
      <w:pPr>
        <w:jc w:val="center"/>
      </w:pPr>
      <w:r w:rsidRPr="00411B82">
        <w:rPr>
          <w:b/>
          <w:bCs/>
        </w:rPr>
        <w:lastRenderedPageBreak/>
        <w:t>Пояснительная записка</w:t>
      </w:r>
    </w:p>
    <w:p w:rsidR="00FC46F6" w:rsidRPr="00FD0E26" w:rsidRDefault="00FC46F6" w:rsidP="00FD0E26">
      <w:pPr>
        <w:tabs>
          <w:tab w:val="left" w:pos="284"/>
        </w:tabs>
        <w:ind w:firstLine="851"/>
        <w:rPr>
          <w:b/>
        </w:rPr>
      </w:pPr>
      <w:r w:rsidRPr="00411B82">
        <w:t>Рабочая программа  по математике  для 5</w:t>
      </w:r>
      <w:r w:rsidR="00190F12">
        <w:t>-го</w:t>
      </w:r>
      <w:r w:rsidRPr="00411B82">
        <w:t xml:space="preserve"> класса, составленная на основе </w:t>
      </w:r>
      <w:r w:rsidR="00190F12">
        <w:t xml:space="preserve">авторской </w:t>
      </w:r>
      <w:r w:rsidRPr="00411B82">
        <w:t xml:space="preserve">программы по математике и  авторской программы: </w:t>
      </w:r>
      <w:r w:rsidR="00FD0E26" w:rsidRPr="00FD0E26">
        <w:rPr>
          <w:color w:val="000000"/>
        </w:rPr>
        <w:t>В.И.</w:t>
      </w:r>
      <w:r w:rsidR="00FD0E26" w:rsidRPr="00FD0E26">
        <w:t xml:space="preserve"> </w:t>
      </w:r>
      <w:proofErr w:type="gramStart"/>
      <w:r w:rsidR="00FD0E26" w:rsidRPr="00FD0E26">
        <w:t>Жохов</w:t>
      </w:r>
      <w:proofErr w:type="gramEnd"/>
      <w:r w:rsidR="00FD0E26" w:rsidRPr="00FD0E26">
        <w:t xml:space="preserve">. "Математика" 5-6 </w:t>
      </w:r>
      <w:proofErr w:type="spellStart"/>
      <w:r w:rsidR="00FD0E26" w:rsidRPr="00FD0E26">
        <w:t>кл</w:t>
      </w:r>
      <w:proofErr w:type="spellEnd"/>
      <w:r w:rsidR="00FD0E26" w:rsidRPr="00FD0E26">
        <w:t>. Программа. М. Мнемозина, 2010.</w:t>
      </w:r>
    </w:p>
    <w:p w:rsidR="00FC46F6" w:rsidRPr="00411B82" w:rsidRDefault="00FC46F6" w:rsidP="00FC46F6">
      <w:pPr>
        <w:ind w:firstLine="720"/>
        <w:jc w:val="both"/>
      </w:pPr>
      <w:r w:rsidRPr="00411B82">
        <w:t>Рабочая программа составлена в соответствии с Федеральным базисным учебным планом и учебным планом школы на 2013-2014 учебный год и рассчитана на 6 часов базовой части Федерального компонента (всего 2</w:t>
      </w:r>
      <w:r w:rsidR="00FD0E26">
        <w:t>10</w:t>
      </w:r>
      <w:r w:rsidRPr="00411B82">
        <w:t xml:space="preserve"> часов). </w:t>
      </w:r>
    </w:p>
    <w:p w:rsidR="00C80CA1" w:rsidRPr="00411B82" w:rsidRDefault="00C80CA1" w:rsidP="00C80CA1">
      <w:pPr>
        <w:pStyle w:val="c3"/>
        <w:rPr>
          <w:rStyle w:val="c1"/>
        </w:rPr>
      </w:pPr>
      <w:r w:rsidRPr="00411B82">
        <w:rPr>
          <w:b/>
        </w:rPr>
        <w:t>О</w:t>
      </w:r>
      <w:r w:rsidR="00FC46F6" w:rsidRPr="00411B82">
        <w:rPr>
          <w:b/>
        </w:rPr>
        <w:t>боснование выбора УМК</w:t>
      </w:r>
      <w:r w:rsidR="00FD0E26">
        <w:t>:</w:t>
      </w:r>
    </w:p>
    <w:p w:rsidR="00FC46F6" w:rsidRPr="00411B82" w:rsidRDefault="00C80CA1" w:rsidP="00FD0E26">
      <w:pPr>
        <w:pStyle w:val="c3"/>
        <w:ind w:firstLine="851"/>
      </w:pPr>
      <w:r w:rsidRPr="00411B82">
        <w:rPr>
          <w:rStyle w:val="c1"/>
        </w:rPr>
        <w:t xml:space="preserve">Для обучения в 5-6 классах выбрана содержательная линия Н.Я. </w:t>
      </w:r>
      <w:proofErr w:type="spellStart"/>
      <w:r w:rsidRPr="00411B82">
        <w:rPr>
          <w:rStyle w:val="c1"/>
        </w:rPr>
        <w:t>Виленкина</w:t>
      </w:r>
      <w:proofErr w:type="spellEnd"/>
      <w:r w:rsidRPr="00411B82">
        <w:rPr>
          <w:rStyle w:val="c1"/>
        </w:rPr>
        <w:t>, рассчитанная на 2 года. В пятом классе р</w:t>
      </w:r>
      <w:r w:rsidR="00FD0E26">
        <w:rPr>
          <w:rStyle w:val="c1"/>
        </w:rPr>
        <w:t>еализуется первый год обучения, Ку</w:t>
      </w:r>
      <w:proofErr w:type="gramStart"/>
      <w:r w:rsidR="00FD0E26">
        <w:rPr>
          <w:rStyle w:val="c1"/>
        </w:rPr>
        <w:t>рс стр</w:t>
      </w:r>
      <w:proofErr w:type="gramEnd"/>
      <w:r w:rsidR="00FD0E26">
        <w:rPr>
          <w:rStyle w:val="c1"/>
        </w:rPr>
        <w:t>оится на индуктивной основе с привлечением элементов дедуктивных рассуждений. Учебники, вышеуказанных авторов, теоретический материал курса излагают на наглядно-интуитивном уровне, метаматематические методы и законы формулируются в виде правил.</w:t>
      </w:r>
    </w:p>
    <w:p w:rsidR="00FC46F6" w:rsidRPr="00411B82" w:rsidRDefault="00FC46F6" w:rsidP="00FC46F6">
      <w:pPr>
        <w:tabs>
          <w:tab w:val="left" w:pos="7125"/>
        </w:tabs>
        <w:ind w:firstLine="360"/>
        <w:jc w:val="both"/>
      </w:pPr>
      <w:r w:rsidRPr="00411B82">
        <w:rPr>
          <w:b/>
        </w:rPr>
        <w:t>Целью изучения курса математики в 5 классе является:</w:t>
      </w:r>
    </w:p>
    <w:p w:rsidR="00FC46F6" w:rsidRPr="00411B82" w:rsidRDefault="00FC46F6" w:rsidP="00FD0E26">
      <w:pPr>
        <w:ind w:firstLine="851"/>
        <w:jc w:val="both"/>
      </w:pPr>
      <w:r w:rsidRPr="00411B82"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FC46F6" w:rsidRPr="00411B82" w:rsidRDefault="00FC46F6" w:rsidP="00FD0E26">
      <w:pPr>
        <w:ind w:firstLine="851"/>
        <w:jc w:val="both"/>
      </w:pPr>
      <w:r w:rsidRPr="00411B82">
        <w:t xml:space="preserve">Школьное математическое образование ставит следующие </w:t>
      </w:r>
      <w:r w:rsidRPr="00411B82">
        <w:rPr>
          <w:b/>
        </w:rPr>
        <w:t xml:space="preserve">задачи </w:t>
      </w:r>
      <w:r w:rsidRPr="00411B82">
        <w:t>обучения:</w:t>
      </w:r>
    </w:p>
    <w:p w:rsidR="00FC46F6" w:rsidRPr="00411B82" w:rsidRDefault="00FC46F6" w:rsidP="00FC46F6">
      <w:pPr>
        <w:numPr>
          <w:ilvl w:val="0"/>
          <w:numId w:val="1"/>
        </w:numPr>
        <w:shd w:val="clear" w:color="auto" w:fill="FFFFFF"/>
        <w:jc w:val="both"/>
      </w:pPr>
      <w:r w:rsidRPr="00411B82"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C46F6" w:rsidRPr="00411B82" w:rsidRDefault="00FC46F6" w:rsidP="00FC46F6">
      <w:pPr>
        <w:numPr>
          <w:ilvl w:val="0"/>
          <w:numId w:val="1"/>
        </w:numPr>
        <w:shd w:val="clear" w:color="auto" w:fill="FFFFFF"/>
        <w:jc w:val="both"/>
      </w:pPr>
      <w:r w:rsidRPr="00411B82"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C46F6" w:rsidRPr="00411B82" w:rsidRDefault="00FC46F6" w:rsidP="00FC46F6">
      <w:pPr>
        <w:numPr>
          <w:ilvl w:val="0"/>
          <w:numId w:val="1"/>
        </w:numPr>
        <w:shd w:val="clear" w:color="auto" w:fill="FFFFFF"/>
        <w:jc w:val="both"/>
      </w:pPr>
      <w:r w:rsidRPr="00411B82"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C46F6" w:rsidRPr="00411B82" w:rsidRDefault="00FC46F6" w:rsidP="00FC46F6">
      <w:pPr>
        <w:numPr>
          <w:ilvl w:val="0"/>
          <w:numId w:val="1"/>
        </w:numPr>
        <w:shd w:val="clear" w:color="auto" w:fill="FFFFFF"/>
        <w:jc w:val="both"/>
      </w:pPr>
      <w:r w:rsidRPr="00411B82"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A6ED5" w:rsidRDefault="00AA6ED5" w:rsidP="00AA6ED5">
      <w:pPr>
        <w:tabs>
          <w:tab w:val="left" w:pos="504"/>
          <w:tab w:val="left" w:pos="9571"/>
        </w:tabs>
        <w:ind w:firstLine="851"/>
      </w:pPr>
    </w:p>
    <w:p w:rsidR="00FC46F6" w:rsidRDefault="00AA6ED5" w:rsidP="00AA6ED5">
      <w:pPr>
        <w:tabs>
          <w:tab w:val="left" w:pos="504"/>
          <w:tab w:val="left" w:pos="9571"/>
        </w:tabs>
        <w:ind w:firstLine="851"/>
      </w:pPr>
      <w:r w:rsidRPr="00AA6ED5">
        <w:t xml:space="preserve">Авторская программа рассчитана на 204 часа, 6 часов в неделю. Рабочая программа </w:t>
      </w:r>
      <w:r w:rsidR="00F13657" w:rsidRPr="00AA6ED5">
        <w:t>разработана</w:t>
      </w:r>
      <w:r w:rsidRPr="00AA6ED5">
        <w:t xml:space="preserve"> на 210 часов, согласно утвержденному годовому календарному графику школы, в связи с этим произошло увеличение учебного материала</w:t>
      </w:r>
      <w:r>
        <w:t>, увеличено количество на повторение.</w:t>
      </w:r>
    </w:p>
    <w:p w:rsidR="00456656" w:rsidRDefault="00456656" w:rsidP="00AA6ED5">
      <w:pPr>
        <w:tabs>
          <w:tab w:val="left" w:pos="504"/>
          <w:tab w:val="left" w:pos="9571"/>
        </w:tabs>
        <w:ind w:firstLine="851"/>
      </w:pPr>
    </w:p>
    <w:p w:rsidR="00AA6ED5" w:rsidRDefault="00AA6ED5" w:rsidP="00AA6ED5">
      <w:pPr>
        <w:tabs>
          <w:tab w:val="left" w:pos="504"/>
          <w:tab w:val="left" w:pos="9571"/>
        </w:tabs>
        <w:ind w:firstLine="851"/>
      </w:pPr>
      <w:r>
        <w:t>Количество контрольных работ соответствует их количеству в авторской программе (</w:t>
      </w:r>
      <w:r w:rsidR="00F13657">
        <w:t>14</w:t>
      </w:r>
      <w:r>
        <w:t>).</w:t>
      </w:r>
    </w:p>
    <w:p w:rsidR="00456656" w:rsidRDefault="00456656" w:rsidP="00AA6ED5">
      <w:pPr>
        <w:tabs>
          <w:tab w:val="left" w:pos="504"/>
          <w:tab w:val="left" w:pos="9571"/>
        </w:tabs>
        <w:ind w:firstLine="851"/>
      </w:pPr>
    </w:p>
    <w:p w:rsidR="00AA6ED5" w:rsidRDefault="00AA6ED5" w:rsidP="00AA6ED5">
      <w:pPr>
        <w:tabs>
          <w:tab w:val="left" w:pos="504"/>
          <w:tab w:val="left" w:pos="9571"/>
        </w:tabs>
        <w:ind w:firstLine="851"/>
        <w:rPr>
          <w:b/>
        </w:rPr>
      </w:pPr>
      <w:r w:rsidRPr="00456656">
        <w:rPr>
          <w:b/>
        </w:rPr>
        <w:t>Формы организации учебного процесса:</w:t>
      </w:r>
    </w:p>
    <w:p w:rsidR="00791CF6" w:rsidRPr="009A484A" w:rsidRDefault="00791CF6" w:rsidP="00791CF6">
      <w:pPr>
        <w:pStyle w:val="a9"/>
        <w:numPr>
          <w:ilvl w:val="0"/>
          <w:numId w:val="14"/>
        </w:numPr>
        <w:tabs>
          <w:tab w:val="left" w:pos="504"/>
          <w:tab w:val="left" w:pos="9571"/>
        </w:tabs>
      </w:pPr>
      <w:r w:rsidRPr="009A484A">
        <w:t>урок-зачет.</w:t>
      </w:r>
    </w:p>
    <w:p w:rsidR="00791CF6" w:rsidRPr="009A484A" w:rsidRDefault="00791CF6" w:rsidP="00791CF6">
      <w:pPr>
        <w:pStyle w:val="a9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pacing w:val="5"/>
        </w:rPr>
      </w:pPr>
      <w:r w:rsidRPr="009A484A">
        <w:rPr>
          <w:color w:val="000000"/>
          <w:spacing w:val="4"/>
        </w:rPr>
        <w:t>устный опрос (фронтальный, ин</w:t>
      </w:r>
      <w:r w:rsidRPr="009A484A">
        <w:rPr>
          <w:color w:val="000000"/>
          <w:spacing w:val="5"/>
        </w:rPr>
        <w:t>дивидуальный, групповой)</w:t>
      </w:r>
    </w:p>
    <w:p w:rsidR="00791CF6" w:rsidRPr="009A484A" w:rsidRDefault="00791CF6" w:rsidP="00791CF6">
      <w:pPr>
        <w:pStyle w:val="a9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pacing w:val="1"/>
        </w:rPr>
      </w:pPr>
      <w:r w:rsidRPr="009A484A">
        <w:rPr>
          <w:color w:val="000000"/>
          <w:spacing w:val="3"/>
        </w:rPr>
        <w:t>письменный опрос (индивидуаль</w:t>
      </w:r>
      <w:r w:rsidRPr="009A484A">
        <w:rPr>
          <w:color w:val="000000"/>
          <w:spacing w:val="1"/>
        </w:rPr>
        <w:t>ный)</w:t>
      </w:r>
    </w:p>
    <w:p w:rsidR="00791CF6" w:rsidRPr="009A484A" w:rsidRDefault="00791CF6" w:rsidP="00791CF6">
      <w:pPr>
        <w:pStyle w:val="a9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pacing w:val="11"/>
        </w:rPr>
      </w:pPr>
      <w:r w:rsidRPr="009A484A">
        <w:rPr>
          <w:color w:val="000000"/>
          <w:spacing w:val="11"/>
        </w:rPr>
        <w:t xml:space="preserve">зачет </w:t>
      </w:r>
    </w:p>
    <w:p w:rsidR="00791CF6" w:rsidRPr="009A484A" w:rsidRDefault="00791CF6" w:rsidP="00791CF6">
      <w:pPr>
        <w:pStyle w:val="a9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pacing w:val="7"/>
        </w:rPr>
      </w:pPr>
      <w:r w:rsidRPr="009A484A">
        <w:rPr>
          <w:color w:val="000000"/>
          <w:spacing w:val="5"/>
        </w:rPr>
        <w:t>зачетная практическая (лабора</w:t>
      </w:r>
      <w:r w:rsidRPr="009A484A">
        <w:rPr>
          <w:color w:val="000000"/>
          <w:spacing w:val="7"/>
        </w:rPr>
        <w:t>торная) работа</w:t>
      </w:r>
    </w:p>
    <w:p w:rsidR="00791CF6" w:rsidRPr="009A484A" w:rsidRDefault="00791CF6" w:rsidP="00791CF6">
      <w:pPr>
        <w:pStyle w:val="a9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pacing w:val="7"/>
        </w:rPr>
      </w:pPr>
      <w:r w:rsidRPr="009A484A">
        <w:rPr>
          <w:color w:val="000000"/>
          <w:spacing w:val="7"/>
        </w:rPr>
        <w:t>контрольная работа</w:t>
      </w:r>
    </w:p>
    <w:p w:rsidR="001121E2" w:rsidRPr="00791CF6" w:rsidRDefault="00791CF6" w:rsidP="00791CF6">
      <w:pPr>
        <w:pStyle w:val="a9"/>
        <w:numPr>
          <w:ilvl w:val="0"/>
          <w:numId w:val="14"/>
        </w:numPr>
        <w:shd w:val="clear" w:color="auto" w:fill="FFFFFF"/>
        <w:suppressAutoHyphens w:val="0"/>
        <w:spacing w:after="200" w:line="276" w:lineRule="auto"/>
        <w:jc w:val="both"/>
        <w:rPr>
          <w:color w:val="000000"/>
          <w:spacing w:val="7"/>
        </w:rPr>
      </w:pPr>
      <w:r w:rsidRPr="009A484A">
        <w:rPr>
          <w:color w:val="000000"/>
          <w:spacing w:val="4"/>
        </w:rPr>
        <w:t>смешанный урок</w:t>
      </w:r>
    </w:p>
    <w:p w:rsidR="001121E2" w:rsidRDefault="001121E2" w:rsidP="001121E2">
      <w:pPr>
        <w:tabs>
          <w:tab w:val="left" w:pos="504"/>
          <w:tab w:val="left" w:pos="9571"/>
        </w:tabs>
        <w:ind w:left="720"/>
        <w:jc w:val="center"/>
      </w:pPr>
      <w:r>
        <w:rPr>
          <w:b/>
        </w:rPr>
        <w:lastRenderedPageBreak/>
        <w:t xml:space="preserve">Формы текущего контроля знаний </w:t>
      </w:r>
      <w:r w:rsidRPr="001121E2">
        <w:t>по математике соответствуют положению о текущем контроле успеваемости и промежуточной аттестации обучающихся:</w:t>
      </w:r>
    </w:p>
    <w:p w:rsidR="001121E2" w:rsidRDefault="001121E2" w:rsidP="001121E2">
      <w:pPr>
        <w:pStyle w:val="a9"/>
        <w:numPr>
          <w:ilvl w:val="0"/>
          <w:numId w:val="11"/>
        </w:numPr>
        <w:tabs>
          <w:tab w:val="left" w:pos="504"/>
          <w:tab w:val="left" w:pos="9571"/>
        </w:tabs>
      </w:pPr>
      <w:r>
        <w:t>Зачет;</w:t>
      </w:r>
    </w:p>
    <w:p w:rsidR="001121E2" w:rsidRDefault="001121E2" w:rsidP="001121E2">
      <w:pPr>
        <w:pStyle w:val="a9"/>
        <w:numPr>
          <w:ilvl w:val="0"/>
          <w:numId w:val="11"/>
        </w:numPr>
        <w:tabs>
          <w:tab w:val="left" w:pos="504"/>
          <w:tab w:val="left" w:pos="9571"/>
        </w:tabs>
      </w:pPr>
      <w:r>
        <w:t>Тест;</w:t>
      </w:r>
    </w:p>
    <w:p w:rsidR="001121E2" w:rsidRDefault="001121E2" w:rsidP="001121E2">
      <w:pPr>
        <w:pStyle w:val="a9"/>
        <w:numPr>
          <w:ilvl w:val="0"/>
          <w:numId w:val="11"/>
        </w:numPr>
        <w:tabs>
          <w:tab w:val="left" w:pos="504"/>
          <w:tab w:val="left" w:pos="9571"/>
        </w:tabs>
      </w:pPr>
      <w:r>
        <w:t>Самостоятельная работа;</w:t>
      </w:r>
    </w:p>
    <w:p w:rsidR="001121E2" w:rsidRDefault="001121E2" w:rsidP="001121E2">
      <w:pPr>
        <w:pStyle w:val="a9"/>
        <w:numPr>
          <w:ilvl w:val="0"/>
          <w:numId w:val="11"/>
        </w:numPr>
        <w:tabs>
          <w:tab w:val="left" w:pos="504"/>
          <w:tab w:val="left" w:pos="9571"/>
        </w:tabs>
      </w:pPr>
      <w:r>
        <w:t>Проверочная работа;</w:t>
      </w:r>
    </w:p>
    <w:p w:rsidR="001121E2" w:rsidRDefault="001121E2" w:rsidP="001121E2">
      <w:pPr>
        <w:pStyle w:val="a9"/>
        <w:numPr>
          <w:ilvl w:val="0"/>
          <w:numId w:val="11"/>
        </w:numPr>
        <w:tabs>
          <w:tab w:val="left" w:pos="504"/>
          <w:tab w:val="left" w:pos="9571"/>
        </w:tabs>
      </w:pPr>
      <w:r>
        <w:t>Письменная контрольная работа.</w:t>
      </w:r>
    </w:p>
    <w:p w:rsidR="001121E2" w:rsidRPr="001121E2" w:rsidRDefault="001121E2" w:rsidP="001121E2">
      <w:pPr>
        <w:pStyle w:val="a9"/>
        <w:tabs>
          <w:tab w:val="left" w:pos="504"/>
          <w:tab w:val="left" w:pos="9571"/>
        </w:tabs>
      </w:pPr>
    </w:p>
    <w:p w:rsidR="00D600E6" w:rsidRDefault="00D600E6" w:rsidP="00D600E6">
      <w:pPr>
        <w:tabs>
          <w:tab w:val="left" w:pos="504"/>
          <w:tab w:val="left" w:pos="9571"/>
        </w:tabs>
      </w:pPr>
      <w:r>
        <w:rPr>
          <w:b/>
        </w:rPr>
        <w:t xml:space="preserve">      </w:t>
      </w:r>
      <w:proofErr w:type="gramStart"/>
      <w:r>
        <w:rPr>
          <w:b/>
        </w:rPr>
        <w:t xml:space="preserve">Критерии выставления отметок утверждены </w:t>
      </w:r>
      <w:r w:rsidRPr="00D600E6">
        <w:t xml:space="preserve">Положением о текущем </w:t>
      </w:r>
      <w:proofErr w:type="spellStart"/>
      <w:r w:rsidRPr="00D600E6">
        <w:t>котроле</w:t>
      </w:r>
      <w:proofErr w:type="spellEnd"/>
      <w:r w:rsidRPr="00D600E6">
        <w:t xml:space="preserve"> успеваемости и промежуточной аттестации обучающихся (</w:t>
      </w:r>
      <w:r>
        <w:t>п.6</w:t>
      </w:r>
      <w:r w:rsidRPr="00D600E6">
        <w:t>)</w:t>
      </w:r>
      <w:proofErr w:type="gramEnd"/>
    </w:p>
    <w:p w:rsidR="00C86BCE" w:rsidRDefault="00D600E6" w:rsidP="00D600E6">
      <w:pPr>
        <w:tabs>
          <w:tab w:val="left" w:pos="504"/>
          <w:tab w:val="left" w:pos="9571"/>
        </w:tabs>
        <w:ind w:left="720"/>
        <w:jc w:val="center"/>
      </w:pPr>
      <w:r>
        <w:t xml:space="preserve"> </w:t>
      </w:r>
    </w:p>
    <w:p w:rsidR="00FC46F6" w:rsidRPr="00D600E6" w:rsidRDefault="00FC46F6" w:rsidP="00D600E6">
      <w:pPr>
        <w:tabs>
          <w:tab w:val="left" w:pos="504"/>
          <w:tab w:val="left" w:pos="9571"/>
        </w:tabs>
        <w:ind w:left="720"/>
        <w:jc w:val="center"/>
      </w:pPr>
      <w:r w:rsidRPr="00411B82">
        <w:rPr>
          <w:b/>
        </w:rPr>
        <w:t>Планируемые результаты подготовки учащихся</w:t>
      </w:r>
      <w:r w:rsidR="00411B82" w:rsidRPr="00411B82">
        <w:rPr>
          <w:b/>
        </w:rPr>
        <w:t xml:space="preserve"> 5 класса</w:t>
      </w:r>
    </w:p>
    <w:p w:rsidR="00FC46F6" w:rsidRPr="00411B82" w:rsidRDefault="00FC46F6" w:rsidP="00FC46F6">
      <w:pPr>
        <w:spacing w:before="240"/>
        <w:ind w:firstLine="567"/>
        <w:jc w:val="both"/>
        <w:rPr>
          <w:b/>
        </w:rPr>
      </w:pPr>
      <w:r w:rsidRPr="00411B82">
        <w:rPr>
          <w:b/>
          <w:bCs/>
          <w:i/>
          <w:iCs/>
        </w:rPr>
        <w:t>В результате изучения математики ученик должен</w:t>
      </w:r>
    </w:p>
    <w:p w:rsidR="00FC46F6" w:rsidRPr="00411B82" w:rsidRDefault="00FC46F6" w:rsidP="00FC46F6">
      <w:pPr>
        <w:spacing w:before="240"/>
        <w:ind w:firstLine="567"/>
        <w:jc w:val="both"/>
      </w:pPr>
      <w:r w:rsidRPr="00411B82">
        <w:rPr>
          <w:b/>
        </w:rPr>
        <w:t>знать/понимать</w:t>
      </w:r>
      <w:r w:rsidRPr="00411B82">
        <w:rPr>
          <w:rStyle w:val="a4"/>
          <w:b/>
        </w:rPr>
        <w:footnoteReference w:id="1"/>
      </w:r>
      <w:r w:rsidRPr="00411B82">
        <w:cr/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существо понятия математического доказательства; примеры доказательств;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существо понятия алгоритма; примеры алгоритмов;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как математически определенные функции могут описывать реальные зависимости; приводить примеры такого описания;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как потребности практики привели математическую науку к необходимости расширения понятия числа;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  <w:rPr>
          <w:b/>
          <w:caps/>
        </w:rPr>
      </w:pPr>
      <w:r w:rsidRPr="00411B82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C46F6" w:rsidRPr="00411B82" w:rsidRDefault="00FC46F6" w:rsidP="00FC46F6">
      <w:pPr>
        <w:pStyle w:val="1"/>
        <w:widowControl w:val="0"/>
        <w:spacing w:before="240"/>
        <w:ind w:left="567"/>
        <w:rPr>
          <w:rFonts w:ascii="Times New Roman" w:hAnsi="Times New Roman" w:cs="Times New Roman"/>
          <w:b/>
          <w:bCs/>
        </w:rPr>
      </w:pPr>
      <w:r w:rsidRPr="00411B82">
        <w:rPr>
          <w:rFonts w:ascii="Times New Roman" w:hAnsi="Times New Roman" w:cs="Times New Roman"/>
          <w:b/>
          <w:caps/>
          <w:sz w:val="24"/>
          <w:szCs w:val="24"/>
        </w:rPr>
        <w:t>Арифметика</w:t>
      </w:r>
    </w:p>
    <w:p w:rsidR="00FC46F6" w:rsidRPr="00411B82" w:rsidRDefault="00FC46F6" w:rsidP="00FC46F6">
      <w:pPr>
        <w:spacing w:before="120"/>
        <w:ind w:firstLine="567"/>
        <w:jc w:val="both"/>
      </w:pPr>
      <w:r w:rsidRPr="00411B82">
        <w:rPr>
          <w:b/>
          <w:bCs/>
        </w:rPr>
        <w:t>уметь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11B82">
        <w:t>через</w:t>
      </w:r>
      <w:proofErr w:type="gramEnd"/>
      <w:r w:rsidRPr="00411B82">
        <w:t xml:space="preserve"> более мелкие и наоборот;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  <w:rPr>
          <w:b/>
          <w:bCs/>
        </w:rPr>
      </w:pPr>
      <w:r w:rsidRPr="00411B82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C46F6" w:rsidRPr="00411B82" w:rsidRDefault="00FC46F6" w:rsidP="00FC46F6">
      <w:pPr>
        <w:spacing w:before="240"/>
        <w:ind w:left="567"/>
        <w:jc w:val="both"/>
      </w:pPr>
      <w:r w:rsidRPr="00411B8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1B82">
        <w:rPr>
          <w:bCs/>
        </w:rPr>
        <w:t>для</w:t>
      </w:r>
      <w:proofErr w:type="gramEnd"/>
      <w:r w:rsidRPr="00411B82">
        <w:rPr>
          <w:bCs/>
        </w:rPr>
        <w:t>: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C46F6" w:rsidRPr="00411B82" w:rsidRDefault="00FC46F6" w:rsidP="00FC46F6">
      <w:pPr>
        <w:numPr>
          <w:ilvl w:val="0"/>
          <w:numId w:val="2"/>
        </w:numPr>
        <w:spacing w:before="60"/>
        <w:jc w:val="both"/>
      </w:pPr>
      <w:r w:rsidRPr="00411B82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FC46F6" w:rsidRPr="00D600E6" w:rsidRDefault="00FC46F6" w:rsidP="00FC46F6">
      <w:pPr>
        <w:numPr>
          <w:ilvl w:val="0"/>
          <w:numId w:val="2"/>
        </w:numPr>
        <w:spacing w:before="60"/>
        <w:jc w:val="both"/>
        <w:rPr>
          <w:b/>
        </w:rPr>
      </w:pPr>
      <w:r w:rsidRPr="00411B82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600E6" w:rsidRDefault="00D600E6" w:rsidP="00D600E6">
      <w:pPr>
        <w:spacing w:before="60"/>
        <w:ind w:left="567"/>
        <w:jc w:val="center"/>
        <w:rPr>
          <w:b/>
        </w:rPr>
      </w:pPr>
    </w:p>
    <w:p w:rsidR="00D600E6" w:rsidRPr="00D600E6" w:rsidRDefault="00D600E6" w:rsidP="00D600E6">
      <w:pPr>
        <w:spacing w:before="60"/>
        <w:ind w:left="567"/>
        <w:jc w:val="center"/>
        <w:rPr>
          <w:b/>
        </w:rPr>
      </w:pPr>
      <w:r w:rsidRPr="00D600E6">
        <w:rPr>
          <w:b/>
        </w:rPr>
        <w:t>Содержание тем учебного курса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  <w:rPr>
          <w:b/>
          <w:iCs/>
        </w:rPr>
      </w:pPr>
      <w:r>
        <w:rPr>
          <w:b/>
          <w:iCs/>
        </w:rPr>
        <w:t>Натуральные числа и шкалы </w:t>
      </w:r>
      <w:r>
        <w:rPr>
          <w:iCs/>
        </w:rPr>
        <w:t>(18 ч).</w:t>
      </w:r>
    </w:p>
    <w:p w:rsidR="00B47149" w:rsidRDefault="00B47149" w:rsidP="00B47149">
      <w:pPr>
        <w:pStyle w:val="a9"/>
        <w:ind w:left="0" w:hanging="284"/>
        <w:jc w:val="both"/>
        <w:rPr>
          <w:iCs/>
        </w:rPr>
      </w:pPr>
      <w:r>
        <w:t xml:space="preserve">Натуральные числа и их сравнение. Геометрические фигуры: отрезок, </w:t>
      </w:r>
      <w:proofErr w:type="gramStart"/>
      <w:r>
        <w:t>прямая</w:t>
      </w:r>
      <w:proofErr w:type="gramEnd"/>
      <w:r>
        <w:t>, луч, треугольник. Измерение и построение отрезков. Координатный луч.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  <w:rPr>
          <w:b/>
          <w:iCs/>
        </w:rPr>
      </w:pPr>
      <w:r>
        <w:rPr>
          <w:b/>
          <w:iCs/>
        </w:rPr>
        <w:t>Сложение и вычитание натуральных чисел </w:t>
      </w:r>
      <w:r>
        <w:rPr>
          <w:iCs/>
        </w:rPr>
        <w:t>(24 ч).</w:t>
      </w:r>
    </w:p>
    <w:p w:rsidR="00B47149" w:rsidRDefault="00B47149" w:rsidP="00B47149">
      <w:pPr>
        <w:pStyle w:val="a9"/>
        <w:ind w:left="0" w:hanging="284"/>
        <w:jc w:val="both"/>
        <w:rPr>
          <w:iCs/>
        </w:rPr>
      </w:pPr>
      <w: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  <w:rPr>
          <w:b/>
          <w:iCs/>
        </w:rPr>
      </w:pPr>
      <w:r>
        <w:rPr>
          <w:b/>
          <w:iCs/>
        </w:rPr>
        <w:t>Умножение и деление натуральных чисел </w:t>
      </w:r>
      <w:r>
        <w:rPr>
          <w:iCs/>
        </w:rPr>
        <w:t>(30 ч).</w:t>
      </w:r>
    </w:p>
    <w:p w:rsidR="00B47149" w:rsidRDefault="00B47149" w:rsidP="00B47149">
      <w:pPr>
        <w:pStyle w:val="a9"/>
        <w:ind w:left="0" w:hanging="284"/>
        <w:jc w:val="both"/>
        <w:rPr>
          <w:iCs/>
        </w:rPr>
      </w:pPr>
      <w:r>
        <w:t>Умножение и деление натуральных чисел, свойства умножения. Квадрат и куб числа. Решение текстовых задач.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  <w:rPr>
          <w:b/>
          <w:iCs/>
        </w:rPr>
      </w:pPr>
      <w:r>
        <w:rPr>
          <w:b/>
          <w:iCs/>
        </w:rPr>
        <w:t>Площади и объемы  </w:t>
      </w:r>
      <w:r>
        <w:rPr>
          <w:iCs/>
        </w:rPr>
        <w:t>(16 ч).</w:t>
      </w:r>
    </w:p>
    <w:p w:rsidR="00B47149" w:rsidRDefault="00B47149" w:rsidP="00B47149">
      <w:pPr>
        <w:pStyle w:val="a9"/>
        <w:ind w:left="0" w:hanging="284"/>
        <w:jc w:val="both"/>
        <w:rPr>
          <w:iCs/>
        </w:rPr>
      </w:pPr>
      <w:r>
        <w:t>Вычисления по формулам. Площадь прямоугольника. Единицы площадей. Объем прямоугольного параллелепипеда.  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  <w:rPr>
          <w:b/>
          <w:iCs/>
        </w:rPr>
      </w:pPr>
      <w:r>
        <w:rPr>
          <w:b/>
          <w:iCs/>
        </w:rPr>
        <w:t>Обыкновенные дроби  </w:t>
      </w:r>
      <w:r>
        <w:rPr>
          <w:iCs/>
        </w:rPr>
        <w:t>(29ч).</w:t>
      </w:r>
    </w:p>
    <w:p w:rsidR="00B47149" w:rsidRDefault="00B47149" w:rsidP="00B47149">
      <w:pPr>
        <w:pStyle w:val="a9"/>
        <w:ind w:left="0" w:hanging="284"/>
        <w:jc w:val="both"/>
        <w:rPr>
          <w:iCs/>
        </w:rPr>
      </w:pPr>
      <w:r>
        <w:t>Окружность и круг. Обыкновенная дробь. Основные задачи на дроби. Сравнение обыкновенных дробей. Сложение и вычитание обыкновенных дробей с одинаковыми знаменателями.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  <w:rPr>
          <w:b/>
          <w:iCs/>
        </w:rPr>
      </w:pPr>
      <w:r>
        <w:rPr>
          <w:iCs/>
        </w:rPr>
        <w:t> </w:t>
      </w:r>
      <w:r>
        <w:rPr>
          <w:b/>
          <w:iCs/>
        </w:rPr>
        <w:t xml:space="preserve">Десятичные дроби. Сложение и вычитание десятичных дробей </w:t>
      </w:r>
      <w:r>
        <w:rPr>
          <w:iCs/>
        </w:rPr>
        <w:t>(18 ч).</w:t>
      </w:r>
    </w:p>
    <w:p w:rsidR="00B47149" w:rsidRDefault="00B47149" w:rsidP="00B47149">
      <w:pPr>
        <w:pStyle w:val="a9"/>
        <w:ind w:left="0" w:hanging="284"/>
        <w:jc w:val="both"/>
        <w:rPr>
          <w:iCs/>
        </w:rPr>
      </w:pPr>
      <w:r>
        <w:t>Десятичная дробь. Сравнение, округление, сложение и вычитание десятичных дробей. Решение текстовых задач.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</w:pPr>
      <w:r>
        <w:rPr>
          <w:b/>
        </w:rPr>
        <w:t>Умножение и деление десятичных дробей </w:t>
      </w:r>
      <w:r>
        <w:t>(32ч).</w:t>
      </w:r>
    </w:p>
    <w:p w:rsidR="00B47149" w:rsidRDefault="00B47149" w:rsidP="00B47149">
      <w:pPr>
        <w:pStyle w:val="a9"/>
        <w:ind w:left="0" w:hanging="284"/>
        <w:jc w:val="both"/>
      </w:pPr>
      <w:r>
        <w:t>Умножение и деление десятичных дробей. Среднее арифметическое нескольких чисел. Решение текстовых задач.</w:t>
      </w:r>
    </w:p>
    <w:p w:rsidR="00B47149" w:rsidRDefault="00B47149" w:rsidP="00B47149">
      <w:pPr>
        <w:pStyle w:val="aa"/>
        <w:numPr>
          <w:ilvl w:val="0"/>
          <w:numId w:val="12"/>
        </w:numPr>
        <w:shd w:val="clear" w:color="auto" w:fill="FFFFFF"/>
        <w:suppressAutoHyphens w:val="0"/>
        <w:spacing w:before="0" w:after="27"/>
        <w:ind w:left="0" w:hanging="284"/>
        <w:rPr>
          <w:b/>
        </w:rPr>
      </w:pPr>
      <w:r>
        <w:rPr>
          <w:b/>
        </w:rPr>
        <w:t xml:space="preserve">Инструменты для вычислений и </w:t>
      </w:r>
      <w:r>
        <w:t>измерений (20 ч).</w:t>
      </w:r>
    </w:p>
    <w:p w:rsidR="00B47149" w:rsidRDefault="00B47149" w:rsidP="00B47149">
      <w:pPr>
        <w:pStyle w:val="a9"/>
        <w:ind w:left="0" w:hanging="284"/>
        <w:jc w:val="both"/>
      </w:pPr>
      <w:r>
        <w:t>Начальные сведения о вычислениях на калькуляторе. Проценты. Основные задачи на проценты. Примеры таблиц и диаграмм. Угол, треугольник. Измерение, построение углов.</w:t>
      </w:r>
    </w:p>
    <w:p w:rsidR="00B47149" w:rsidRDefault="00B47149" w:rsidP="00B47149">
      <w:pPr>
        <w:pStyle w:val="a9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hanging="284"/>
        <w:jc w:val="both"/>
        <w:rPr>
          <w:b/>
        </w:rPr>
      </w:pPr>
      <w:r>
        <w:rPr>
          <w:b/>
        </w:rPr>
        <w:t xml:space="preserve">Повторение. Решение задач </w:t>
      </w:r>
      <w:r>
        <w:t>(23 ч).</w:t>
      </w:r>
    </w:p>
    <w:p w:rsidR="00FC46F6" w:rsidRPr="00411B82" w:rsidRDefault="00FC46F6" w:rsidP="00FC46F6">
      <w:pPr>
        <w:rPr>
          <w:b/>
        </w:rPr>
      </w:pPr>
    </w:p>
    <w:p w:rsidR="00FC46F6" w:rsidRPr="00411B82" w:rsidRDefault="00FC46F6" w:rsidP="00FC46F6">
      <w:pPr>
        <w:jc w:val="center"/>
        <w:rPr>
          <w:b/>
        </w:rPr>
      </w:pPr>
      <w:r w:rsidRPr="00411B82">
        <w:rPr>
          <w:b/>
        </w:rPr>
        <w:t>Тематический поурочный план учебного предмета «Математика», (6 часов в неделю; 3</w:t>
      </w:r>
      <w:r w:rsidR="00190F12">
        <w:rPr>
          <w:b/>
        </w:rPr>
        <w:t>5</w:t>
      </w:r>
      <w:r w:rsidRPr="00411B82">
        <w:rPr>
          <w:b/>
        </w:rPr>
        <w:t>учебных недель)</w:t>
      </w:r>
    </w:p>
    <w:tbl>
      <w:tblPr>
        <w:tblStyle w:val="a7"/>
        <w:tblW w:w="9654" w:type="dxa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3734"/>
      </w:tblGrid>
      <w:tr w:rsidR="00FC46F6" w:rsidRPr="00411B82" w:rsidTr="00C80CA1">
        <w:trPr>
          <w:trHeight w:val="147"/>
        </w:trPr>
        <w:tc>
          <w:tcPr>
            <w:tcW w:w="959" w:type="dxa"/>
          </w:tcPr>
          <w:p w:rsidR="00FC46F6" w:rsidRPr="00411B82" w:rsidRDefault="00FC46F6" w:rsidP="00AC16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FC46F6" w:rsidRPr="00411B82" w:rsidRDefault="00FC46F6" w:rsidP="00AC16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FC46F6" w:rsidRPr="00411B82" w:rsidRDefault="00FC46F6" w:rsidP="00AC16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551" w:type="dxa"/>
          </w:tcPr>
          <w:p w:rsidR="00FC46F6" w:rsidRPr="00411B82" w:rsidRDefault="00FC46F6" w:rsidP="00AC16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411B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лабораторные, контрольные работы, 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и др.)</w:t>
            </w:r>
          </w:p>
        </w:tc>
        <w:tc>
          <w:tcPr>
            <w:tcW w:w="3734" w:type="dxa"/>
            <w:vAlign w:val="center"/>
          </w:tcPr>
          <w:p w:rsidR="00FC46F6" w:rsidRPr="00411B82" w:rsidRDefault="00FC46F6" w:rsidP="00AC16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Планируемые образовательные результаты изучения темы</w:t>
            </w:r>
          </w:p>
        </w:tc>
      </w:tr>
      <w:tr w:rsidR="00FC46F6" w:rsidRPr="00411B82" w:rsidTr="00AC165A">
        <w:trPr>
          <w:trHeight w:val="147"/>
        </w:trPr>
        <w:tc>
          <w:tcPr>
            <w:tcW w:w="9654" w:type="dxa"/>
            <w:gridSpan w:val="4"/>
          </w:tcPr>
          <w:p w:rsidR="00FC46F6" w:rsidRPr="00411B82" w:rsidRDefault="00FC46F6" w:rsidP="00FC46F6">
            <w:pPr>
              <w:jc w:val="center"/>
            </w:pPr>
            <w:r w:rsidRPr="00411B82">
              <w:rPr>
                <w:b/>
                <w:bCs/>
              </w:rPr>
              <w:lastRenderedPageBreak/>
              <w:t>Натуральные числа и шкалы 18 ч</w:t>
            </w:r>
          </w:p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Обозначение натуральных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C80CA1">
            <w:pPr>
              <w:spacing w:line="288" w:lineRule="auto"/>
              <w:ind w:left="180"/>
            </w:pPr>
            <w:r w:rsidRPr="00411B82">
              <w:rPr>
                <w:b/>
              </w:rPr>
              <w:t xml:space="preserve">Знать и понимать: </w:t>
            </w:r>
          </w:p>
          <w:p w:rsidR="00A221CC" w:rsidRPr="00411B82" w:rsidRDefault="00A221CC" w:rsidP="00C80CA1">
            <w:pPr>
              <w:spacing w:line="288" w:lineRule="auto"/>
              <w:rPr>
                <w:b/>
              </w:rPr>
            </w:pPr>
            <w:r w:rsidRPr="00411B82">
              <w:t xml:space="preserve">Понятия натурального числа, цифры, десятичной записи числа, классов и разрядов, таблицу классов и разрядов. Обозначение разрядов, 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 Понятия отрезка и его концов, равных отрезков, середины отрезка, длины отрезка, значение отрезков, единицы измерения длины (массы) и соотношения между ними. Общепринятые сокращения в записи единиц длины (массы), измерительные инструменты. </w:t>
            </w:r>
            <w:proofErr w:type="gramStart"/>
            <w:r w:rsidRPr="00411B82">
              <w:t>Понятия треугольника, многоугольника, их вершин и сторон, их обозначение, плоскости, прямой, луча, дополнительного луча, их обозначение, шкалы и делений, координатного луча, единичного отрезка, координаты точки, большего и меньшего натурального числа.</w:t>
            </w:r>
            <w:proofErr w:type="gramEnd"/>
            <w:r w:rsidRPr="00411B82">
              <w:t xml:space="preserve"> Неравенство, знаки неравенств, двойное неравенство.</w:t>
            </w:r>
          </w:p>
          <w:p w:rsidR="00A221CC" w:rsidRPr="00411B82" w:rsidRDefault="00A221CC" w:rsidP="00C80CA1">
            <w:pPr>
              <w:pStyle w:val="1"/>
              <w:spacing w:line="288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1B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CC" w:rsidRPr="00411B82" w:rsidRDefault="00A221CC" w:rsidP="00C80CA1">
            <w:pPr>
              <w:pStyle w:val="1"/>
              <w:spacing w:line="288" w:lineRule="auto"/>
              <w:rPr>
                <w:rFonts w:ascii="Times New Roman" w:hAnsi="Times New Roman" w:cs="Times New Roman"/>
              </w:rPr>
            </w:pP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натуральные числа, в том числе и многозначные, составлять числа из различных единиц, строить, обозначать и называть геометрические фигуры: отрезки, плоскости, прямые, находить координаты точек и строить точки по координатам, выражать длину (массу) в различных единицах, показывать предметы, дающие представление о плоскости. Определять цену деления, проводить измерения с помощью приборов, строить 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шкалы с помощью выбранных единичных отрезков, чертить координатный луч, находить координаты точек и строить точки по координатам. Сравнивать натуральные числа, в том числе и с помощью координатного луча, читать и записывать неравенства, двойные неравенства.   </w:t>
            </w:r>
          </w:p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Обозначение натуральных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Обозначение натуральных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Отрезок. Длина отрезка.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Отрезок. Длина отрезка.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Отрезок. Длина отрезка.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Отрезок. Длина отрезка.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Плоскость, прямая, луч.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Плоскость, прямая, луч.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Плоскость, прямая, луч.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Шкалы и координаты.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Шкалы и координаты.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Шкалы и координаты.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Меньше или больше.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Меньше или больше.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Меньше или больше.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Меньше или больше.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>
            <w:r w:rsidRPr="00411B82">
              <w:rPr>
                <w:b/>
                <w:i/>
                <w:iCs/>
              </w:rPr>
              <w:t>Контрольная работа № 1</w:t>
            </w:r>
            <w:r w:rsidRPr="00411B82">
              <w:t xml:space="preserve"> по теме: "Натуральные числа и шкалы"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FC46F6" w:rsidRPr="00411B82" w:rsidTr="00AC165A">
        <w:trPr>
          <w:trHeight w:val="147"/>
        </w:trPr>
        <w:tc>
          <w:tcPr>
            <w:tcW w:w="9654" w:type="dxa"/>
            <w:gridSpan w:val="4"/>
          </w:tcPr>
          <w:p w:rsidR="00FC46F6" w:rsidRPr="00411B82" w:rsidRDefault="00FC46F6" w:rsidP="00FC46F6">
            <w:pPr>
              <w:jc w:val="center"/>
            </w:pPr>
            <w:r w:rsidRPr="00411B82">
              <w:rPr>
                <w:b/>
                <w:bCs/>
              </w:rPr>
              <w:lastRenderedPageBreak/>
              <w:t>Сложение и вычитание натуральных чисел – 24 ч</w:t>
            </w:r>
          </w:p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Сложение натуральных чисел и его свойства.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A221CC">
            <w:pPr>
              <w:spacing w:line="288" w:lineRule="auto"/>
              <w:ind w:left="540" w:hanging="360"/>
              <w:jc w:val="both"/>
            </w:pPr>
            <w:r w:rsidRPr="00411B82">
              <w:rPr>
                <w:b/>
              </w:rPr>
              <w:t xml:space="preserve">Знать: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ind w:left="-21"/>
              <w:jc w:val="both"/>
              <w:rPr>
                <w:b/>
              </w:rPr>
            </w:pPr>
            <w:r w:rsidRPr="00411B82">
              <w:t>Понятия действий сложения и вычитания, компоненты сложения и вычитания, свойства сложения и вычитания натуральных чисел, понятие периметра многоугольника, алгоритм арифметических действий над  многозначными числами.</w:t>
            </w:r>
          </w:p>
          <w:p w:rsidR="00A221CC" w:rsidRPr="00411B82" w:rsidRDefault="00A221CC" w:rsidP="00A221CC">
            <w:pPr>
              <w:pStyle w:val="1"/>
              <w:spacing w:line="288" w:lineRule="auto"/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11B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  <w:rPr>
                <w:b/>
                <w:bCs/>
              </w:rPr>
            </w:pPr>
            <w:r w:rsidRPr="00411B82">
              <w:t>Складывать и вычитать многозначные числа столбиком и при помощи координатного луча, находить неизвестные компоненты сложения и вычитания, использовать свойства сложения и вычитания для упрощения вычислений, решать текстовые задачи, используя действия сложения и вычитания, раскладывать число по разрядам и наоборот.</w:t>
            </w:r>
          </w:p>
          <w:p w:rsidR="00A221CC" w:rsidRPr="00411B82" w:rsidRDefault="00A221CC" w:rsidP="00A221CC">
            <w:pPr>
              <w:spacing w:line="288" w:lineRule="auto"/>
              <w:ind w:left="540"/>
              <w:jc w:val="both"/>
              <w:rPr>
                <w:b/>
                <w:bCs/>
              </w:rPr>
            </w:pPr>
          </w:p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Сложение натуральных чисел и его свойства.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Сложение натуральных чисел и его свойства.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Сложение натуральных чисел и его свойства.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Сложение натуральных чисел и его свойства.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Сложение натуральных чисел и его свойства.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Вычитание.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Вычитание.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Вычитание.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Вычитание.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Вычитание.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>
            <w:r w:rsidRPr="00411B82">
              <w:rPr>
                <w:b/>
                <w:i/>
                <w:iCs/>
              </w:rPr>
              <w:t>Контрольная работа № 2</w:t>
            </w:r>
            <w:r w:rsidRPr="00411B82">
              <w:rPr>
                <w:i/>
                <w:iCs/>
              </w:rPr>
              <w:t>.</w:t>
            </w:r>
            <w:r w:rsidRPr="00411B82">
              <w:t xml:space="preserve"> по теме: "Сложение и вычитание натуральных чисел"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Числовые и буквенные выражения.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Числовые и буквенные выражения.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Числовые и буквенные выражения.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Числовые и буквенные выражения.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Буквенная запись свой</w:t>
            </w:r>
            <w:proofErr w:type="gramStart"/>
            <w:r w:rsidRPr="00411B82">
              <w:t>ств сл</w:t>
            </w:r>
            <w:proofErr w:type="gramEnd"/>
            <w:r w:rsidRPr="00411B82">
              <w:t>ожения и вычитания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Буквенная запись свой</w:t>
            </w:r>
            <w:proofErr w:type="gramStart"/>
            <w:r w:rsidRPr="00411B82">
              <w:t>ств сл</w:t>
            </w:r>
            <w:proofErr w:type="gramEnd"/>
            <w:r w:rsidRPr="00411B82">
              <w:t>ожения и вычитания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Буквенная запись свой</w:t>
            </w:r>
            <w:proofErr w:type="gramStart"/>
            <w:r w:rsidRPr="00411B82">
              <w:t>ств сл</w:t>
            </w:r>
            <w:proofErr w:type="gramEnd"/>
            <w:r w:rsidRPr="00411B82">
              <w:t>ожения и вычитания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EF777C" w:rsidP="00AC165A">
            <w:r>
              <w:t>Решение у</w:t>
            </w:r>
            <w:r w:rsidR="00A221CC" w:rsidRPr="00411B82">
              <w:t>равнение.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EF777C" w:rsidP="00AC165A">
            <w:r>
              <w:t>Решение у</w:t>
            </w:r>
            <w:r w:rsidRPr="00411B82">
              <w:t>равнение.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EF777C" w:rsidRPr="00411B82" w:rsidTr="00C80CA1">
        <w:trPr>
          <w:trHeight w:val="147"/>
        </w:trPr>
        <w:tc>
          <w:tcPr>
            <w:tcW w:w="959" w:type="dxa"/>
          </w:tcPr>
          <w:p w:rsidR="00EF777C" w:rsidRPr="00411B82" w:rsidRDefault="00EF777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EF777C" w:rsidRDefault="00EF777C">
            <w:r w:rsidRPr="008D762E">
              <w:t>Решение уравнение.</w:t>
            </w:r>
          </w:p>
        </w:tc>
        <w:tc>
          <w:tcPr>
            <w:tcW w:w="2551" w:type="dxa"/>
          </w:tcPr>
          <w:p w:rsidR="00EF777C" w:rsidRPr="00411B82" w:rsidRDefault="00EF777C"/>
        </w:tc>
        <w:tc>
          <w:tcPr>
            <w:tcW w:w="3734" w:type="dxa"/>
            <w:vMerge/>
          </w:tcPr>
          <w:p w:rsidR="00EF777C" w:rsidRPr="00411B82" w:rsidRDefault="00EF777C"/>
        </w:tc>
      </w:tr>
      <w:tr w:rsidR="00EF777C" w:rsidRPr="00411B82" w:rsidTr="00C80CA1">
        <w:trPr>
          <w:trHeight w:val="147"/>
        </w:trPr>
        <w:tc>
          <w:tcPr>
            <w:tcW w:w="959" w:type="dxa"/>
          </w:tcPr>
          <w:p w:rsidR="00EF777C" w:rsidRPr="00411B82" w:rsidRDefault="00EF777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EF777C" w:rsidRDefault="00EF777C">
            <w:r w:rsidRPr="008D762E">
              <w:t>Решение уравнение.</w:t>
            </w:r>
          </w:p>
        </w:tc>
        <w:tc>
          <w:tcPr>
            <w:tcW w:w="2551" w:type="dxa"/>
          </w:tcPr>
          <w:p w:rsidR="00EF777C" w:rsidRPr="00411B82" w:rsidRDefault="00EF777C"/>
        </w:tc>
        <w:tc>
          <w:tcPr>
            <w:tcW w:w="3734" w:type="dxa"/>
            <w:vMerge/>
          </w:tcPr>
          <w:p w:rsidR="00EF777C" w:rsidRPr="00411B82" w:rsidRDefault="00EF777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 w:rsidP="00EF777C">
            <w:r w:rsidRPr="00411B82">
              <w:rPr>
                <w:b/>
                <w:i/>
                <w:iCs/>
              </w:rPr>
              <w:t>Контрольная работа № 3</w:t>
            </w:r>
            <w:r w:rsidRPr="00411B82">
              <w:t xml:space="preserve"> по теме: "</w:t>
            </w:r>
            <w:r w:rsidR="00EF777C">
              <w:t xml:space="preserve"> Решение уравнение, буквенная запись</w:t>
            </w:r>
            <w:r w:rsidRPr="00411B82">
              <w:t>»</w:t>
            </w:r>
          </w:p>
        </w:tc>
        <w:tc>
          <w:tcPr>
            <w:tcW w:w="3734" w:type="dxa"/>
            <w:vMerge/>
          </w:tcPr>
          <w:p w:rsidR="00A221CC" w:rsidRPr="00411B82" w:rsidRDefault="00A221CC" w:rsidP="00190F12"/>
        </w:tc>
      </w:tr>
      <w:tr w:rsidR="00C80CA1" w:rsidRPr="00411B82" w:rsidTr="00AC165A">
        <w:trPr>
          <w:trHeight w:val="147"/>
        </w:trPr>
        <w:tc>
          <w:tcPr>
            <w:tcW w:w="9654" w:type="dxa"/>
            <w:gridSpan w:val="4"/>
          </w:tcPr>
          <w:p w:rsidR="00C80CA1" w:rsidRPr="00411B82" w:rsidRDefault="00C80CA1" w:rsidP="00FC46F6">
            <w:pPr>
              <w:jc w:val="center"/>
            </w:pPr>
            <w:r w:rsidRPr="00411B82">
              <w:rPr>
                <w:b/>
                <w:bCs/>
              </w:rPr>
              <w:t>Умножение и деление натуральных чисел – 30ч</w:t>
            </w:r>
          </w:p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натуральных чисел и его свойства.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A221CC">
            <w:pPr>
              <w:spacing w:line="288" w:lineRule="auto"/>
              <w:jc w:val="both"/>
            </w:pPr>
            <w:r w:rsidRPr="00411B82">
              <w:rPr>
                <w:b/>
              </w:rPr>
              <w:t xml:space="preserve">Знать и понимать: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ind w:left="-21"/>
              <w:jc w:val="both"/>
              <w:rPr>
                <w:b/>
              </w:rPr>
            </w:pPr>
            <w:proofErr w:type="gramStart"/>
            <w:r w:rsidRPr="00411B82">
              <w:t>Порядок выполнения действий (в том числе, когда в выражении есть квадраты и кубы чисел), понятия программы вычислений и команды, таблицу умножения,  действий умножения и деления, компоненты умножения и деления, свойства умножения и деления натуральных чисел, порядок выполнения действий (в том числе, когда в выражении есть квадраты и кубы чисел), разложение числа на множители, приведение подобных слагаемых, деление с остатком, неполное</w:t>
            </w:r>
            <w:proofErr w:type="gramEnd"/>
            <w:r w:rsidRPr="00411B82">
              <w:t xml:space="preserve"> частное, остаток,  квадрата и куба числа, таблицу квадратов и кубов первых десяти натуральных чисел.</w:t>
            </w:r>
          </w:p>
          <w:p w:rsidR="00A221CC" w:rsidRPr="00411B82" w:rsidRDefault="00A221CC" w:rsidP="00A221CC">
            <w:pPr>
              <w:pStyle w:val="1"/>
              <w:spacing w:line="288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411B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ind w:left="-21"/>
              <w:jc w:val="both"/>
            </w:pPr>
            <w:proofErr w:type="gramStart"/>
            <w:r w:rsidRPr="00411B82">
              <w:t>Заменять действие умножения сложением и наоборот, находить неизвестные компоненты умножения и деления, умножать и делить многозначные числа столбиком, выполнять деление с остатком, упрощать выражения с помощью вынесения общего множителя за скобки, приведения подобных членов выражения, используя свойства умножения, решать уравнения, текстовые задачи, упрощать,  составлять программу и схему программы вычислений на основании ее команд, находить значение выражений, вычислять квадраты и кубы</w:t>
            </w:r>
            <w:proofErr w:type="gramEnd"/>
            <w:r w:rsidRPr="00411B82">
              <w:t xml:space="preserve"> чисел, решать уравнения на основе зависимости </w:t>
            </w:r>
            <w:r w:rsidRPr="00411B82">
              <w:lastRenderedPageBreak/>
              <w:t>между компонентами действий (умножение и деление).</w:t>
            </w:r>
          </w:p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натуральных чисел и его свойства.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натуральных чисел и его свойства.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натуральных чисел и его свойства.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натуральных чисел и его свойства.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натуральных чисел и его свойства.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с остатком.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с остатком.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с остатком.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>
            <w:r w:rsidRPr="00411B82">
              <w:rPr>
                <w:b/>
                <w:i/>
                <w:iCs/>
              </w:rPr>
              <w:t>Контрольная работа № 4</w:t>
            </w:r>
            <w:r w:rsidRPr="00411B82">
              <w:t xml:space="preserve"> по теме: «Умножение и деление натуральных чисел».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Упрощение выражений.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Упрощение выражений.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Упрощение выражений.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Упрощение выражений.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Упрощение выражений.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Упрощение выражений.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Упрощение выражений.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Порядок выполнения действий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Порядок выполнения действий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Порядок выполнения действий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Степень числа. Квадрат и куб.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Степень числа. Квадрат и куб.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 w:rsidP="00394DC0">
            <w:pPr>
              <w:shd w:val="clear" w:color="auto" w:fill="FFFFFF"/>
              <w:spacing w:line="235" w:lineRule="exact"/>
              <w:ind w:right="130"/>
              <w:jc w:val="center"/>
            </w:pPr>
            <w:r w:rsidRPr="00411B82">
              <w:rPr>
                <w:b/>
                <w:i/>
                <w:iCs/>
              </w:rPr>
              <w:t>Контрольная работа № 5</w:t>
            </w:r>
            <w:r w:rsidRPr="00411B82">
              <w:t xml:space="preserve"> по теме:</w:t>
            </w:r>
          </w:p>
          <w:p w:rsidR="00A221CC" w:rsidRPr="00411B82" w:rsidRDefault="00A221CC" w:rsidP="00394DC0">
            <w:r w:rsidRPr="00411B82">
              <w:t>«Упрощение выражений. Порядок выполнения действий»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C80CA1" w:rsidRPr="00411B82" w:rsidTr="00AC165A">
        <w:trPr>
          <w:trHeight w:val="147"/>
        </w:trPr>
        <w:tc>
          <w:tcPr>
            <w:tcW w:w="9654" w:type="dxa"/>
            <w:gridSpan w:val="4"/>
          </w:tcPr>
          <w:p w:rsidR="00C80CA1" w:rsidRPr="00411B82" w:rsidRDefault="00C80CA1" w:rsidP="00394DC0">
            <w:pPr>
              <w:jc w:val="center"/>
            </w:pPr>
            <w:r w:rsidRPr="00411B82">
              <w:rPr>
                <w:b/>
                <w:bCs/>
              </w:rPr>
              <w:t>Площади и объемы – 16 ч</w:t>
            </w:r>
          </w:p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Формулы.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A221CC">
            <w:pPr>
              <w:spacing w:line="288" w:lineRule="auto"/>
              <w:jc w:val="both"/>
            </w:pPr>
            <w:r w:rsidRPr="00411B82">
              <w:rPr>
                <w:b/>
              </w:rPr>
              <w:t xml:space="preserve">   Знать и понимать: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</w:pPr>
            <w:r w:rsidRPr="00411B82">
              <w:t>Понятие формулы: пути, скорости, времени, прямоугольника, квадрата, прямоугольного параллелепипеда, куба,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  <w:rPr>
                <w:b/>
              </w:rPr>
            </w:pPr>
            <w:r w:rsidRPr="00411B82">
              <w:t xml:space="preserve"> измерения прямоугольного параллелепипеда, площади прямоугольника, квадрата, треугольника. Формулу объема прямоугольного параллелепипеда, куба, равные фигуры. Свойства равных фигур, единицы измерения площадей и объемов.</w:t>
            </w:r>
          </w:p>
          <w:p w:rsidR="00A221CC" w:rsidRPr="00411B82" w:rsidRDefault="00A221CC" w:rsidP="00A221CC">
            <w:pPr>
              <w:pStyle w:val="1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1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Уметь: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</w:pPr>
            <w:proofErr w:type="gramStart"/>
            <w:r w:rsidRPr="00411B82">
              <w:t>Читать и записывать формулы, вычислять по формулам путь (скорость, время), периметр, площадь прямоугольника, квадрата, треугольника, объем прямоугольного параллелепипеда, куба, площадь фигуры по количеству квадратных сантиметров, уложенных в ней, объем фигуры по количеству кубических сантиметров, уложенных в ней.</w:t>
            </w:r>
            <w:proofErr w:type="gramEnd"/>
            <w:r w:rsidRPr="00411B82">
              <w:t xml:space="preserve"> Решать задачи, используя свойства равных фигур, переходить от одних единиц площадей (объемов) к другим.</w:t>
            </w:r>
          </w:p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Формулы.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Формулы.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Площадь. Формула площади прямоугольника.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Площадь. Формула площади прямоугольника.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Площадь. Формула площади прямоугольника.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Единицы измерения площадей.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Единицы измерения площадей.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Единицы измерения площадей.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Единицы измерения площадей.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Прямоугольный параллелепипед.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Прямоугольный параллелепипед.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Объемы. Объем прямоугольного параллелепипеда.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Объемы. Объем прямоугольного параллелепипеда.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Объемы. Объем прямоугольного параллелепипеда.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 w:rsidP="00394DC0">
            <w:pPr>
              <w:shd w:val="clear" w:color="auto" w:fill="FFFFFF"/>
              <w:spacing w:line="235" w:lineRule="exact"/>
              <w:ind w:right="130" w:firstLine="5"/>
              <w:jc w:val="center"/>
            </w:pPr>
            <w:r w:rsidRPr="00411B82">
              <w:rPr>
                <w:b/>
                <w:i/>
                <w:iCs/>
              </w:rPr>
              <w:t>Контрольная работа № 6</w:t>
            </w:r>
            <w:r w:rsidRPr="00411B82">
              <w:t xml:space="preserve"> по теме: </w:t>
            </w:r>
          </w:p>
          <w:p w:rsidR="00A221CC" w:rsidRPr="00411B82" w:rsidRDefault="00A221CC" w:rsidP="00394DC0">
            <w:r w:rsidRPr="00411B82">
              <w:t>«Площади и объемы»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C80CA1" w:rsidRPr="00411B82" w:rsidTr="00AC165A">
        <w:trPr>
          <w:trHeight w:val="147"/>
        </w:trPr>
        <w:tc>
          <w:tcPr>
            <w:tcW w:w="9654" w:type="dxa"/>
            <w:gridSpan w:val="4"/>
          </w:tcPr>
          <w:p w:rsidR="00C80CA1" w:rsidRPr="00411B82" w:rsidRDefault="00C80CA1" w:rsidP="00394DC0">
            <w:pPr>
              <w:jc w:val="center"/>
            </w:pPr>
            <w:r w:rsidRPr="00411B82">
              <w:rPr>
                <w:b/>
                <w:bCs/>
              </w:rPr>
              <w:t>Обыкновенные дроби–29ч</w:t>
            </w:r>
          </w:p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Окружность и круг.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A221CC">
            <w:pPr>
              <w:spacing w:line="288" w:lineRule="auto"/>
              <w:jc w:val="both"/>
            </w:pPr>
            <w:r w:rsidRPr="00411B82">
              <w:rPr>
                <w:b/>
              </w:rPr>
              <w:t xml:space="preserve">Знать и понимать: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  <w:rPr>
                <w:b/>
              </w:rPr>
            </w:pPr>
            <w:proofErr w:type="gramStart"/>
            <w:r w:rsidRPr="00411B82">
              <w:lastRenderedPageBreak/>
              <w:t>Порядок выполнения действий (в том числе, когда в выражении есть квадраты и кубы чисел), понятия программы вычислений и команды, таблицу умножения,  действий умножения и деления, компоненты умножения и деления, свойства умножения и деления натуральных чисел, порядок выполнения действий (в том числе, когда в выражении есть квадраты и кубы чисел), разложение числа на множители, приведение подобных слагаемых, деление с остатком, неполное</w:t>
            </w:r>
            <w:proofErr w:type="gramEnd"/>
            <w:r w:rsidRPr="00411B82">
              <w:t xml:space="preserve"> частное, остаток,  квадрата и куба числа, таблицу квадратов и кубов первых десяти натуральных чисел.</w:t>
            </w:r>
          </w:p>
          <w:p w:rsidR="00A221CC" w:rsidRPr="00411B82" w:rsidRDefault="00A221CC" w:rsidP="00A221CC">
            <w:pPr>
              <w:pStyle w:val="1"/>
              <w:spacing w:line="288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411B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</w:pPr>
            <w:proofErr w:type="gramStart"/>
            <w:r w:rsidRPr="00411B82">
              <w:t>Заменять действие умножения сложением и наоборот, находить неизвестные компоненты умножения и деления, умножать и делить многозначные числа столбиком, выполнять деление с остатком, упрощать выражения с помощью вынесения общего множителя за скобки, приведения подобных членов выражения, используя свойства умножения, решать уравнения, текстовые задачи, упрощать,  составлять программу и схему программы вычислений на основании ее команд, находить значение выражений, вычислять квадраты и кубы</w:t>
            </w:r>
            <w:proofErr w:type="gramEnd"/>
            <w:r w:rsidRPr="00411B82">
              <w:t xml:space="preserve"> чисел, решать уравнения на основе зависимости между компонентами действий (умножение и деление).</w:t>
            </w:r>
          </w:p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Окружность и круг.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Окружность и круг.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Доли. Обыкновенные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Доли. Обыкновенные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Доли. Обыкновенные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Доли. Обыкновенные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Доли. Обыкновенные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Сравнение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Сравнение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Сравнение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Правильные и неправильные дроби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Правильные и неправильные дроби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Правильные и неправильные дроби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>
            <w:r w:rsidRPr="00411B82">
              <w:rPr>
                <w:b/>
                <w:i/>
                <w:iCs/>
              </w:rPr>
              <w:t>Контрольная работа № 7</w:t>
            </w:r>
            <w:r w:rsidRPr="00411B82">
              <w:t xml:space="preserve"> по теме: «Обыкновенные дроби»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дробей с одинаковыми знаменателями.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дробей с одинаковыми знаменателями.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дробей с одинаковыми знаменателями.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дробей с одинаковыми знаменателями.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и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и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и дроби.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Смешанные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Смешанные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Смешанные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смешанных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смешанных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смешанных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 w:rsidP="00881784">
            <w:pPr>
              <w:shd w:val="clear" w:color="auto" w:fill="FFFFFF"/>
              <w:spacing w:line="235" w:lineRule="exact"/>
              <w:ind w:right="130" w:firstLine="5"/>
              <w:jc w:val="center"/>
            </w:pPr>
            <w:r w:rsidRPr="00411B82">
              <w:rPr>
                <w:b/>
                <w:i/>
                <w:iCs/>
              </w:rPr>
              <w:t>Контрольная работа № 8</w:t>
            </w:r>
            <w:r w:rsidRPr="00411B82">
              <w:t xml:space="preserve"> по теме: </w:t>
            </w:r>
          </w:p>
          <w:p w:rsidR="00A221CC" w:rsidRPr="00411B82" w:rsidRDefault="00A221CC" w:rsidP="00881784">
            <w:r w:rsidRPr="00411B82">
              <w:t>«Действия с обыкновенными дробями».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C80CA1" w:rsidRPr="00411B82" w:rsidTr="00AC165A">
        <w:trPr>
          <w:trHeight w:val="147"/>
        </w:trPr>
        <w:tc>
          <w:tcPr>
            <w:tcW w:w="9654" w:type="dxa"/>
            <w:gridSpan w:val="4"/>
          </w:tcPr>
          <w:p w:rsidR="00C80CA1" w:rsidRPr="00411B82" w:rsidRDefault="00C80CA1" w:rsidP="00881784">
            <w:pPr>
              <w:jc w:val="center"/>
            </w:pPr>
            <w:r w:rsidRPr="00411B82">
              <w:rPr>
                <w:b/>
                <w:bCs/>
              </w:rPr>
              <w:t>Десятичные дроби.  Сложение и вычитание десятичных дробей – 18 ч</w:t>
            </w:r>
          </w:p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Десятичная запись дробных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A221CC">
            <w:pPr>
              <w:tabs>
                <w:tab w:val="left" w:pos="180"/>
              </w:tabs>
              <w:autoSpaceDE w:val="0"/>
              <w:spacing w:line="288" w:lineRule="auto"/>
              <w:ind w:left="180"/>
              <w:jc w:val="both"/>
            </w:pPr>
            <w:r w:rsidRPr="00411B82">
              <w:rPr>
                <w:b/>
              </w:rPr>
              <w:t xml:space="preserve">Знать и понимать: </w:t>
            </w:r>
          </w:p>
          <w:p w:rsidR="00A221CC" w:rsidRPr="00411B82" w:rsidRDefault="00A221CC" w:rsidP="00A221CC">
            <w:pPr>
              <w:tabs>
                <w:tab w:val="left" w:pos="0"/>
              </w:tabs>
              <w:autoSpaceDE w:val="0"/>
              <w:spacing w:line="288" w:lineRule="auto"/>
              <w:ind w:left="-21" w:firstLine="21"/>
              <w:jc w:val="both"/>
              <w:rPr>
                <w:b/>
              </w:rPr>
            </w:pPr>
            <w:proofErr w:type="gramStart"/>
            <w:r w:rsidRPr="00411B82">
              <w:lastRenderedPageBreak/>
              <w:t xml:space="preserve">Понятие десятичной дроби, его целой и дробной части, правило сравнения десятичных дробей, сравнения десятичных дробей по разрядам, сложения и вычитания десятичных дробей, понятия равных, меньшей и большей десятичных дробей, свойства сложения и вычитания десятичных дробей приближенного значения числа, приближенного значения числа с недостатком (с избытком), понятие округления числа, правило округления чисел, десятичных дробей до заданных разрядов. </w:t>
            </w:r>
            <w:proofErr w:type="gramEnd"/>
          </w:p>
          <w:p w:rsidR="00A221CC" w:rsidRPr="00411B82" w:rsidRDefault="00A221CC" w:rsidP="00A221CC">
            <w:pPr>
              <w:tabs>
                <w:tab w:val="left" w:pos="180"/>
              </w:tabs>
              <w:spacing w:line="288" w:lineRule="auto"/>
              <w:ind w:left="180"/>
              <w:jc w:val="both"/>
            </w:pPr>
            <w:r w:rsidRPr="00411B82">
              <w:rPr>
                <w:b/>
              </w:rPr>
              <w:t>Уметь: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</w:pPr>
            <w:r w:rsidRPr="00411B82">
              <w:t>Читать, записывать, сравнивать, округлять десятичные дроби, выражать данные значения длины, массы, площади, объема в виде десятичных дробей, изображать десятичные дроби на координатном луче. Складывать и вычитать десятичные дроби, раскладывать десятичные дроби по разрядам, решать текстовые задачи на сложение и вычитание, данные в которых выражены десятичными дробями, округлять десятичные дроби до заданного десятичного разряда.</w:t>
            </w:r>
          </w:p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Десятичная запись дробных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Десятичная запись дробных чисел.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Сравнение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Сравнение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Сравнение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Сравнение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Сложение и вычитание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Приближенные значения чисел. Округление чисел.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Приближенные значения чисел. Округление чисел.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Приближенные значения чисел. Округление чисел.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 w:rsidP="00881784">
            <w:pPr>
              <w:shd w:val="clear" w:color="auto" w:fill="FFFFFF"/>
              <w:spacing w:line="235" w:lineRule="exact"/>
              <w:ind w:right="130" w:firstLine="5"/>
              <w:jc w:val="center"/>
            </w:pPr>
            <w:r w:rsidRPr="00411B82">
              <w:rPr>
                <w:b/>
                <w:i/>
                <w:iCs/>
              </w:rPr>
              <w:t>Контрольная работа № 9</w:t>
            </w:r>
            <w:r w:rsidRPr="00411B82">
              <w:t xml:space="preserve"> по теме:  </w:t>
            </w:r>
          </w:p>
          <w:p w:rsidR="00A221CC" w:rsidRPr="00411B82" w:rsidRDefault="00A221CC" w:rsidP="00881784">
            <w:r w:rsidRPr="00411B82">
              <w:t>«Сложение и вычитание десятичных дробей»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C80CA1" w:rsidRPr="00411B82" w:rsidTr="00AC165A">
        <w:trPr>
          <w:trHeight w:val="147"/>
        </w:trPr>
        <w:tc>
          <w:tcPr>
            <w:tcW w:w="9654" w:type="dxa"/>
            <w:gridSpan w:val="4"/>
          </w:tcPr>
          <w:p w:rsidR="00C80CA1" w:rsidRPr="00411B82" w:rsidRDefault="00C80CA1" w:rsidP="00881784">
            <w:pPr>
              <w:jc w:val="center"/>
            </w:pPr>
            <w:r w:rsidRPr="00411B82">
              <w:rPr>
                <w:b/>
                <w:bCs/>
              </w:rPr>
              <w:t>Умножение и деление десятичных дробей- 32 ч</w:t>
            </w:r>
          </w:p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A221CC">
            <w:pPr>
              <w:spacing w:line="288" w:lineRule="auto"/>
              <w:ind w:left="180"/>
              <w:jc w:val="both"/>
            </w:pPr>
            <w:r w:rsidRPr="00411B82">
              <w:rPr>
                <w:b/>
              </w:rPr>
              <w:t xml:space="preserve">Знать и понимать: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  <w:rPr>
                <w:b/>
              </w:rPr>
            </w:pPr>
            <w:r w:rsidRPr="00411B82">
              <w:t>Правило умножения двух десятичных дробей (правило постановки запятой в результате действия), деления числа на десятичную дробь (правило постановки запятой в результате действия), деления на 10, 100, 1000 и т.д.</w:t>
            </w:r>
            <w:r w:rsidRPr="00411B82">
              <w:rPr>
                <w:b/>
              </w:rPr>
              <w:t xml:space="preserve">, </w:t>
            </w:r>
            <w:r w:rsidRPr="00411B82">
              <w:t>деления на 0,1; 0,01; 0,001;и т.д.</w:t>
            </w:r>
            <w:r w:rsidRPr="00411B82">
              <w:rPr>
                <w:b/>
              </w:rPr>
              <w:t>, с</w:t>
            </w:r>
            <w:r w:rsidRPr="00411B82">
              <w:t>войства умножения и деления десятичных дробей.</w:t>
            </w:r>
            <w:r w:rsidRPr="00411B82">
              <w:rPr>
                <w:b/>
              </w:rPr>
              <w:t xml:space="preserve"> </w:t>
            </w:r>
            <w:r w:rsidRPr="00411B82">
              <w:t xml:space="preserve">Понятие среднего арифметического нескольких чисел, средней скорости </w:t>
            </w:r>
            <w:r w:rsidRPr="00411B82">
              <w:lastRenderedPageBreak/>
              <w:t>движения, средней урожайности, средней производительности.</w:t>
            </w:r>
          </w:p>
          <w:p w:rsidR="00A221CC" w:rsidRPr="00411B82" w:rsidRDefault="00A221CC" w:rsidP="00A221CC">
            <w:pPr>
              <w:pStyle w:val="1"/>
              <w:spacing w:line="288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411B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ind w:left="-21"/>
              <w:jc w:val="both"/>
            </w:pPr>
            <w:r w:rsidRPr="00411B82">
              <w:t>Умножать и делить десятичную дробь на натуральное число, на десятичную дробь, выполнять задания на все действия с натуральными числами и десятичными дробями</w:t>
            </w:r>
            <w:proofErr w:type="gramStart"/>
            <w:r w:rsidRPr="00411B82">
              <w:t>.</w:t>
            </w:r>
            <w:proofErr w:type="gramEnd"/>
            <w:r w:rsidRPr="00411B82">
              <w:t xml:space="preserve"> </w:t>
            </w:r>
            <w:proofErr w:type="gramStart"/>
            <w:r w:rsidRPr="00411B82">
              <w:t>п</w:t>
            </w:r>
            <w:proofErr w:type="gramEnd"/>
            <w:r w:rsidRPr="00411B82">
              <w:t>рименять свойства умножения и деления десятичных дробей при упрощении числовых и буквенных выражений и нахождении их значений, вычислять квадрат и куб заданной десятичной дроби. Решать текстовые задачи на умножение и деление, а также на все действия, данные в которых выражены десятичными дробями. Находить среднее арифметическое нескольких чисел, среднюю скорость движения, среднюю урожайность, среднюю производительность и т.д.</w:t>
            </w:r>
          </w:p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Деление десятичных </w:t>
            </w:r>
            <w:r w:rsidRPr="00411B82">
              <w:lastRenderedPageBreak/>
              <w:t>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 на натуральные числа.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 w:rsidP="00881784">
            <w:pPr>
              <w:shd w:val="clear" w:color="auto" w:fill="FFFFFF"/>
              <w:spacing w:line="235" w:lineRule="exact"/>
              <w:ind w:right="130" w:firstLine="5"/>
              <w:jc w:val="center"/>
            </w:pPr>
            <w:r w:rsidRPr="00411B82">
              <w:rPr>
                <w:b/>
                <w:i/>
                <w:iCs/>
              </w:rPr>
              <w:t>Контрольная работа № 10</w:t>
            </w:r>
            <w:r w:rsidRPr="00411B82">
              <w:t xml:space="preserve"> по теме: </w:t>
            </w:r>
          </w:p>
          <w:p w:rsidR="00A221CC" w:rsidRPr="00411B82" w:rsidRDefault="00A221CC" w:rsidP="00881784">
            <w:r w:rsidRPr="00411B82">
              <w:t>«Умножение и деление десятичных дробей на натуральные числа»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Умножение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45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147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45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 десятичных дробей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десятичных дробей.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Деление  десятичных дробей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Среднее арифметическое.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Среднее арифметическое.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Среднее арифметическое.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45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Среднее </w:t>
            </w:r>
            <w:r w:rsidRPr="00411B82">
              <w:lastRenderedPageBreak/>
              <w:t>арифметическое.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Среднее арифметическое.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/>
        </w:tc>
        <w:tc>
          <w:tcPr>
            <w:tcW w:w="2551" w:type="dxa"/>
          </w:tcPr>
          <w:p w:rsidR="00A221CC" w:rsidRPr="00411B82" w:rsidRDefault="00A221CC" w:rsidP="000B0CF4">
            <w:pPr>
              <w:shd w:val="clear" w:color="auto" w:fill="FFFFFF"/>
              <w:spacing w:line="235" w:lineRule="exact"/>
              <w:ind w:right="130" w:firstLine="5"/>
              <w:jc w:val="center"/>
            </w:pPr>
            <w:r w:rsidRPr="00411B82">
              <w:rPr>
                <w:b/>
                <w:i/>
                <w:iCs/>
              </w:rPr>
              <w:t>Контрольная работа № 11</w:t>
            </w:r>
            <w:r w:rsidRPr="00411B82">
              <w:t xml:space="preserve"> по теме: </w:t>
            </w:r>
          </w:p>
          <w:p w:rsidR="00A221CC" w:rsidRPr="00411B82" w:rsidRDefault="00A221CC" w:rsidP="000B0CF4">
            <w:r w:rsidRPr="00411B82">
              <w:t>«Умножение и деление десятичных дробей»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C80CA1" w:rsidRPr="00411B82" w:rsidTr="00AC165A">
        <w:trPr>
          <w:trHeight w:val="261"/>
        </w:trPr>
        <w:tc>
          <w:tcPr>
            <w:tcW w:w="9654" w:type="dxa"/>
            <w:gridSpan w:val="4"/>
          </w:tcPr>
          <w:p w:rsidR="00C80CA1" w:rsidRPr="00411B82" w:rsidRDefault="00C80CA1" w:rsidP="000B0CF4">
            <w:pPr>
              <w:jc w:val="center"/>
            </w:pPr>
            <w:r w:rsidRPr="00411B82">
              <w:rPr>
                <w:b/>
                <w:bCs/>
              </w:rPr>
              <w:t>Инструменты для вычислений и измерений-20ч</w:t>
            </w:r>
          </w:p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Микрокалькулятор.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 w:val="restart"/>
          </w:tcPr>
          <w:p w:rsidR="00A221CC" w:rsidRPr="00411B82" w:rsidRDefault="00A221CC" w:rsidP="00A221CC">
            <w:pPr>
              <w:spacing w:line="288" w:lineRule="auto"/>
              <w:jc w:val="both"/>
            </w:pPr>
            <w:r w:rsidRPr="00411B82">
              <w:rPr>
                <w:b/>
              </w:rPr>
              <w:t xml:space="preserve">    Знать и понимать: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  <w:rPr>
                <w:b/>
              </w:rPr>
            </w:pPr>
            <w:r w:rsidRPr="00411B82">
              <w:t>Понятие процента. Знак, обозначающий «процент», правило перевода десятичной дроби в проценты и наоборот, основные виды задач на проценты, угла и его элементов, обозначение углов, виды углов. Знак, обозначающий «угол», свойство углов треугольника. Измерительные инструменты. Понятие биссектрисы угла, алгоритм построения круговых диаграмм.</w:t>
            </w:r>
          </w:p>
          <w:p w:rsidR="00A221CC" w:rsidRPr="00411B82" w:rsidRDefault="00A221CC" w:rsidP="00A221CC">
            <w:pPr>
              <w:pStyle w:val="1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41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Уметь:</w:t>
            </w:r>
            <w:r w:rsidRPr="0041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CC" w:rsidRPr="00411B82" w:rsidRDefault="00A221CC" w:rsidP="00A221CC">
            <w:pPr>
              <w:autoSpaceDE w:val="0"/>
              <w:spacing w:line="288" w:lineRule="auto"/>
              <w:jc w:val="both"/>
            </w:pPr>
            <w:r w:rsidRPr="00411B82">
              <w:t>Пользоваться калькуляторами при выполнении отдельных арифметических действий с     натуральными числами и десятичными дробями, обращать десятичную дробь в проценты и наоборот, вычислять проценты с помощью калькулятора, распознавать и решать три вида задач на проценты: находить несколько процентов, от какой-либо величины.</w:t>
            </w:r>
          </w:p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 xml:space="preserve">Микрокалькулятор. 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Проценты.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Проценты.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45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Проценты.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Проценты.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Проценты.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0B0CF4">
            <w:r w:rsidRPr="00411B82">
              <w:t>Проценты.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/>
        </w:tc>
        <w:tc>
          <w:tcPr>
            <w:tcW w:w="2551" w:type="dxa"/>
          </w:tcPr>
          <w:p w:rsidR="00A221CC" w:rsidRPr="00411B82" w:rsidRDefault="00A221CC" w:rsidP="000B0CF4">
            <w:pPr>
              <w:shd w:val="clear" w:color="auto" w:fill="FFFFFF"/>
              <w:spacing w:line="235" w:lineRule="exact"/>
              <w:ind w:right="130" w:firstLine="5"/>
              <w:jc w:val="center"/>
            </w:pPr>
            <w:r w:rsidRPr="00411B82">
              <w:rPr>
                <w:b/>
                <w:i/>
                <w:iCs/>
              </w:rPr>
              <w:t>Контрольная работа № 12</w:t>
            </w:r>
            <w:r w:rsidRPr="00411B82">
              <w:t xml:space="preserve"> по теме: </w:t>
            </w:r>
          </w:p>
          <w:p w:rsidR="00A221CC" w:rsidRPr="00411B82" w:rsidRDefault="00A221CC" w:rsidP="000B0CF4">
            <w:r w:rsidRPr="00411B82">
              <w:t>«Проценты»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Угол. Прямой и развернутый угол. Чертежный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Угол. Прямой и развернутый угол. Чертежный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Угол. Прямой и развернутый угол. Чертежный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45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Угол. Прямой и развернутый угол. Чертежный треугольник.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Измерение углов. Транспортир.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Измерение углов. Транспортир.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Измерение углов. Транспортир.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Измерение углов. Транспортир.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Круговые диаграммы.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>
            <w:r w:rsidRPr="00411B82">
              <w:t>Круговые диаграммы.</w:t>
            </w:r>
          </w:p>
        </w:tc>
        <w:tc>
          <w:tcPr>
            <w:tcW w:w="2551" w:type="dxa"/>
          </w:tcPr>
          <w:p w:rsidR="00A221CC" w:rsidRPr="00411B82" w:rsidRDefault="00A221CC"/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C80CA1">
        <w:trPr>
          <w:trHeight w:val="261"/>
        </w:trPr>
        <w:tc>
          <w:tcPr>
            <w:tcW w:w="959" w:type="dxa"/>
          </w:tcPr>
          <w:p w:rsidR="00A221CC" w:rsidRPr="00411B82" w:rsidRDefault="00A221CC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A221CC" w:rsidRPr="00411B82" w:rsidRDefault="00A221CC" w:rsidP="00AC165A"/>
        </w:tc>
        <w:tc>
          <w:tcPr>
            <w:tcW w:w="2551" w:type="dxa"/>
          </w:tcPr>
          <w:p w:rsidR="00A221CC" w:rsidRPr="00411B82" w:rsidRDefault="00A221CC" w:rsidP="00AC165A">
            <w:pPr>
              <w:shd w:val="clear" w:color="auto" w:fill="FFFFFF"/>
              <w:spacing w:line="235" w:lineRule="exact"/>
              <w:ind w:right="130"/>
              <w:jc w:val="center"/>
            </w:pPr>
            <w:r w:rsidRPr="00411B82">
              <w:rPr>
                <w:b/>
                <w:i/>
                <w:iCs/>
              </w:rPr>
              <w:t>Контрольная работа № 13</w:t>
            </w:r>
            <w:r w:rsidRPr="00411B82">
              <w:t xml:space="preserve"> по теме:</w:t>
            </w:r>
          </w:p>
          <w:p w:rsidR="00A221CC" w:rsidRPr="00411B82" w:rsidRDefault="00A221CC" w:rsidP="00AC165A">
            <w:r w:rsidRPr="00411B82">
              <w:t>«Инструменты для вычислений и измерений»</w:t>
            </w:r>
          </w:p>
        </w:tc>
        <w:tc>
          <w:tcPr>
            <w:tcW w:w="3734" w:type="dxa"/>
            <w:vMerge/>
          </w:tcPr>
          <w:p w:rsidR="00A221CC" w:rsidRPr="00411B82" w:rsidRDefault="00A221CC"/>
        </w:tc>
      </w:tr>
      <w:tr w:rsidR="00A221CC" w:rsidRPr="00411B82" w:rsidTr="00190F12">
        <w:trPr>
          <w:trHeight w:val="261"/>
        </w:trPr>
        <w:tc>
          <w:tcPr>
            <w:tcW w:w="9654" w:type="dxa"/>
            <w:gridSpan w:val="4"/>
          </w:tcPr>
          <w:p w:rsidR="00A221CC" w:rsidRPr="00411B82" w:rsidRDefault="00A221CC" w:rsidP="00C86BCE">
            <w:r w:rsidRPr="00411B82">
              <w:rPr>
                <w:b/>
              </w:rPr>
              <w:t xml:space="preserve">Итоговое повторение курса математики 5 класса – </w:t>
            </w:r>
            <w:r w:rsidR="00C86BCE">
              <w:rPr>
                <w:b/>
              </w:rPr>
              <w:t>23</w:t>
            </w:r>
            <w:r w:rsidRPr="00411B82">
              <w:rPr>
                <w:b/>
              </w:rPr>
              <w:t xml:space="preserve"> ч</w:t>
            </w:r>
          </w:p>
        </w:tc>
      </w:tr>
      <w:tr w:rsidR="00F13657" w:rsidRPr="00411B82" w:rsidTr="00C80CA1">
        <w:trPr>
          <w:trHeight w:val="245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AC165A">
            <w:r w:rsidRPr="00411B82">
              <w:t>Повторение: натуральные числа. Действия с натуральными числами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 w:val="restart"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AC165A">
            <w:r w:rsidRPr="00411B82">
              <w:t>Повторение: натуральные числа. Действия с натуральными числами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AC165A">
            <w:r w:rsidRPr="00411B82">
              <w:t>Повторение: Решение задач на движение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AC165A">
            <w:r w:rsidRPr="00411B82">
              <w:t>Повторение: Решение задач на движение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Решение задач на движение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Решение задач на движение вдогонку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Решение задач на движение вдогонку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F13657">
            <w:r w:rsidRPr="00411B82">
              <w:t>Повторение: проценты. Задачи на проценты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AC165A">
            <w:r w:rsidRPr="00411B82">
              <w:t>Повторение: проценты. Задачи на проценты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AC165A"/>
          <w:p w:rsidR="00F13657" w:rsidRPr="00411B82" w:rsidRDefault="00F13657" w:rsidP="00AC165A">
            <w:pPr>
              <w:jc w:val="center"/>
            </w:pPr>
          </w:p>
        </w:tc>
        <w:tc>
          <w:tcPr>
            <w:tcW w:w="2551" w:type="dxa"/>
          </w:tcPr>
          <w:p w:rsidR="00F13657" w:rsidRPr="00411B82" w:rsidRDefault="00F13657">
            <w:r w:rsidRPr="00411B82">
              <w:rPr>
                <w:b/>
              </w:rPr>
              <w:t>Итоговая контрольная работа №14</w:t>
            </w:r>
          </w:p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действия со смешанными числами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десятичные дроби, решение задач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проценты. Задачи на проценты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действия со смешанными числами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десятичные дроби, решение задач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проценты. Задачи на проценты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решение задач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решение задач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решение задач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решение задач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площади и объемы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C86BCE">
            <w:r w:rsidRPr="00411B82">
              <w:t>Повторение: площади и объемы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  <w:tr w:rsidR="00F13657" w:rsidRPr="00411B82" w:rsidTr="00C80CA1">
        <w:trPr>
          <w:trHeight w:val="261"/>
        </w:trPr>
        <w:tc>
          <w:tcPr>
            <w:tcW w:w="959" w:type="dxa"/>
          </w:tcPr>
          <w:p w:rsidR="00F13657" w:rsidRPr="00411B82" w:rsidRDefault="00F13657" w:rsidP="00FC4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410" w:type="dxa"/>
          </w:tcPr>
          <w:p w:rsidR="00F13657" w:rsidRPr="00411B82" w:rsidRDefault="00F13657" w:rsidP="00AC165A">
            <w:r w:rsidRPr="00411B82">
              <w:t>Итоговый урок</w:t>
            </w:r>
          </w:p>
        </w:tc>
        <w:tc>
          <w:tcPr>
            <w:tcW w:w="2551" w:type="dxa"/>
          </w:tcPr>
          <w:p w:rsidR="00F13657" w:rsidRPr="00411B82" w:rsidRDefault="00F13657"/>
        </w:tc>
        <w:tc>
          <w:tcPr>
            <w:tcW w:w="3734" w:type="dxa"/>
            <w:vMerge/>
          </w:tcPr>
          <w:p w:rsidR="00F13657" w:rsidRPr="00411B82" w:rsidRDefault="00F13657"/>
        </w:tc>
      </w:tr>
    </w:tbl>
    <w:p w:rsidR="00AC165A" w:rsidRPr="00411B82" w:rsidRDefault="00AC165A" w:rsidP="00AC165A">
      <w:pPr>
        <w:pStyle w:val="aa"/>
      </w:pPr>
      <w:proofErr w:type="gramStart"/>
      <w:r w:rsidRPr="00411B82">
        <w:lastRenderedPageBreak/>
        <w:t>Взяты из пособия:</w:t>
      </w:r>
      <w:proofErr w:type="gramEnd"/>
      <w:r w:rsidRPr="00411B82">
        <w:t xml:space="preserve"> </w:t>
      </w:r>
      <w:proofErr w:type="gramStart"/>
      <w:r w:rsidRPr="00411B82">
        <w:t>Жохов</w:t>
      </w:r>
      <w:proofErr w:type="gramEnd"/>
      <w:r w:rsidRPr="00411B82">
        <w:t xml:space="preserve"> В.И., Преподавание математики в 5 и 6 классах.- М. Мнемозина.</w:t>
      </w:r>
    </w:p>
    <w:p w:rsidR="00AC165A" w:rsidRPr="00411B82" w:rsidRDefault="00AC165A" w:rsidP="00AC165A">
      <w:r w:rsidRPr="00411B82">
        <w:t>Тесты:  20 тестов по математике 5-6 классы. /С.С. Минаев. – М.: Экзамен, 2010.</w:t>
      </w:r>
    </w:p>
    <w:p w:rsidR="00AC165A" w:rsidRPr="00411B82" w:rsidRDefault="00AC165A" w:rsidP="00AC165A">
      <w:pPr>
        <w:ind w:left="720"/>
      </w:pPr>
      <w:r w:rsidRPr="00411B82">
        <w:t xml:space="preserve"> Контрольно-измерительные материалы. Математика 5 класс</w:t>
      </w:r>
      <w:proofErr w:type="gramStart"/>
      <w:r w:rsidRPr="00411B82">
        <w:t>.. /</w:t>
      </w:r>
      <w:proofErr w:type="gramEnd"/>
      <w:r w:rsidRPr="00411B82">
        <w:t>Л.П. Попов. – М.: ВАКО.</w:t>
      </w:r>
    </w:p>
    <w:p w:rsidR="00411B82" w:rsidRPr="00411B82" w:rsidRDefault="00411B82" w:rsidP="00AC165A">
      <w:pPr>
        <w:pStyle w:val="ac"/>
        <w:ind w:left="0"/>
      </w:pPr>
    </w:p>
    <w:p w:rsidR="00AC165A" w:rsidRPr="00411B82" w:rsidRDefault="00AC165A" w:rsidP="00AC165A">
      <w:pPr>
        <w:pStyle w:val="ac"/>
        <w:ind w:left="0"/>
      </w:pPr>
      <w:r w:rsidRPr="00411B82"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AC165A" w:rsidRPr="00411B82" w:rsidRDefault="00AC165A" w:rsidP="00AC165A">
      <w:pPr>
        <w:jc w:val="both"/>
      </w:pPr>
      <w:r w:rsidRPr="00411B82">
        <w:t>Минимальный набор демонстрационного учебного оборудования включает:</w:t>
      </w:r>
    </w:p>
    <w:p w:rsidR="00AC165A" w:rsidRPr="00411B82" w:rsidRDefault="00AC165A" w:rsidP="00AC165A">
      <w:pPr>
        <w:numPr>
          <w:ilvl w:val="0"/>
          <w:numId w:val="7"/>
        </w:numPr>
        <w:jc w:val="both"/>
      </w:pPr>
      <w:r w:rsidRPr="00411B82">
        <w:t xml:space="preserve">демонстрационные плакаты, содержащие основные математические формулы, соотношения, законы, таблицы метрических мер, </w:t>
      </w:r>
    </w:p>
    <w:p w:rsidR="00AC165A" w:rsidRPr="00411B82" w:rsidRDefault="00AC165A" w:rsidP="00AC165A">
      <w:pPr>
        <w:numPr>
          <w:ilvl w:val="0"/>
          <w:numId w:val="7"/>
        </w:numPr>
        <w:jc w:val="both"/>
      </w:pPr>
      <w:r w:rsidRPr="00411B82">
        <w:t xml:space="preserve">демонстрационные наборы плоских и пространственных геометрических фигур, в том </w:t>
      </w:r>
      <w:proofErr w:type="gramStart"/>
      <w:r w:rsidRPr="00411B82">
        <w:t>числе</w:t>
      </w:r>
      <w:proofErr w:type="gramEnd"/>
      <w:r w:rsidRPr="00411B82">
        <w:t xml:space="preserve"> разъемные, модель координатной прямой, классные линейки, угольники, транспортир, циркуль;</w:t>
      </w:r>
    </w:p>
    <w:p w:rsidR="00AC165A" w:rsidRPr="00411B82" w:rsidRDefault="00AC165A" w:rsidP="00AC165A">
      <w:pPr>
        <w:numPr>
          <w:ilvl w:val="0"/>
          <w:numId w:val="7"/>
        </w:numPr>
        <w:jc w:val="both"/>
      </w:pPr>
      <w:r w:rsidRPr="00411B82">
        <w:t>мультимедиа</w:t>
      </w:r>
    </w:p>
    <w:p w:rsidR="00AC165A" w:rsidRPr="00411B82" w:rsidRDefault="00AC165A" w:rsidP="00791CF6">
      <w:pPr>
        <w:pStyle w:val="ac"/>
        <w:ind w:left="0"/>
      </w:pPr>
      <w:r w:rsidRPr="00411B82">
        <w:t>В наборах для индивидуального использования имеется: линейка, угольник, транспортир, циркуль, наборы плоских и простра</w:t>
      </w:r>
      <w:r w:rsidR="00791CF6">
        <w:t>нственных геометрических фигур.</w:t>
      </w: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8"/>
        <w:gridCol w:w="808"/>
        <w:gridCol w:w="1351"/>
        <w:gridCol w:w="951"/>
        <w:gridCol w:w="1279"/>
        <w:gridCol w:w="1279"/>
        <w:gridCol w:w="1034"/>
        <w:gridCol w:w="1046"/>
        <w:gridCol w:w="1142"/>
      </w:tblGrid>
      <w:tr w:rsidR="00AC165A" w:rsidRPr="00411B82" w:rsidTr="00B47149"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Четверть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Всего часов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center"/>
            </w:pPr>
            <w:r w:rsidRPr="00411B82">
              <w:t>Диагностические работы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tabs>
                <w:tab w:val="left" w:pos="3360"/>
              </w:tabs>
              <w:spacing w:before="0" w:after="0"/>
              <w:jc w:val="both"/>
              <w:rPr>
                <w:u w:val="single"/>
              </w:rPr>
            </w:pPr>
            <w:r w:rsidRPr="00411B82">
              <w:t>Практическая часть</w:t>
            </w:r>
          </w:p>
        </w:tc>
      </w:tr>
      <w:tr w:rsidR="00AC165A" w:rsidRPr="00411B82" w:rsidTr="00B47149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  <w:rPr>
                <w:u w:val="single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Диктант,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сочинение,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изложение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Конт-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роль-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proofErr w:type="spellStart"/>
            <w:r w:rsidRPr="00411B82">
              <w:t>ные</w:t>
            </w:r>
            <w:proofErr w:type="spellEnd"/>
            <w:r w:rsidRPr="00411B82">
              <w:t xml:space="preserve"> 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работы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proofErr w:type="gramStart"/>
            <w:r w:rsidRPr="00411B82">
              <w:t>Конт-роль</w:t>
            </w:r>
            <w:proofErr w:type="gramEnd"/>
            <w:r w:rsidRPr="00411B82">
              <w:t>-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proofErr w:type="spellStart"/>
            <w:r w:rsidRPr="00411B82">
              <w:t>ный</w:t>
            </w:r>
            <w:proofErr w:type="spellEnd"/>
            <w:r w:rsidRPr="00411B82">
              <w:t xml:space="preserve"> тест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 xml:space="preserve">Другие </w:t>
            </w:r>
            <w:proofErr w:type="spellStart"/>
            <w:proofErr w:type="gramStart"/>
            <w:r w:rsidRPr="00411B82">
              <w:t>прове-рочные</w:t>
            </w:r>
            <w:proofErr w:type="spellEnd"/>
            <w:proofErr w:type="gramEnd"/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работы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proofErr w:type="spellStart"/>
            <w:r w:rsidRPr="00411B82">
              <w:t>Лабора</w:t>
            </w:r>
            <w:proofErr w:type="spellEnd"/>
            <w:r w:rsidRPr="00411B82">
              <w:t>-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торные работы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proofErr w:type="spellStart"/>
            <w:r w:rsidRPr="00411B82">
              <w:t>Практи</w:t>
            </w:r>
            <w:proofErr w:type="spellEnd"/>
            <w:r w:rsidRPr="00411B82">
              <w:t>-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proofErr w:type="spellStart"/>
            <w:r w:rsidRPr="00411B82">
              <w:t>ческие</w:t>
            </w:r>
            <w:proofErr w:type="spellEnd"/>
          </w:p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proofErr w:type="spellStart"/>
            <w:proofErr w:type="gramStart"/>
            <w:r w:rsidRPr="00411B82">
              <w:t>Экскур</w:t>
            </w:r>
            <w:proofErr w:type="spellEnd"/>
            <w:r w:rsidRPr="00411B82">
              <w:t>-сии</w:t>
            </w:r>
            <w:proofErr w:type="gramEnd"/>
          </w:p>
        </w:tc>
      </w:tr>
      <w:tr w:rsidR="00AC165A" w:rsidRPr="00411B82" w:rsidTr="00B471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center"/>
            </w:pPr>
            <w:r w:rsidRPr="00411B82">
              <w:t>1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B471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center"/>
            </w:pPr>
            <w:r w:rsidRPr="00411B82">
              <w:t>2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B471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center"/>
            </w:pPr>
            <w:r w:rsidRPr="00411B82">
              <w:t>3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B471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center"/>
            </w:pPr>
            <w:r w:rsidRPr="00411B82">
              <w:t>4 четверть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B4714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center"/>
              <w:rPr>
                <w:b/>
              </w:rPr>
            </w:pPr>
            <w:r w:rsidRPr="00411B82">
              <w:rPr>
                <w:b/>
              </w:rPr>
              <w:t>Всего</w:t>
            </w:r>
          </w:p>
          <w:p w:rsidR="00AC165A" w:rsidRPr="00411B82" w:rsidRDefault="00AC165A" w:rsidP="00AC165A">
            <w:pPr>
              <w:pStyle w:val="stylet3"/>
              <w:spacing w:before="0" w:after="0"/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411B82" w:rsidP="00AC165A">
            <w:pPr>
              <w:pStyle w:val="stylet3"/>
              <w:snapToGrid w:val="0"/>
              <w:spacing w:before="0" w:after="0"/>
              <w:jc w:val="both"/>
            </w:pPr>
            <w:r w:rsidRPr="00411B82"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</w:tbl>
    <w:p w:rsidR="00AC165A" w:rsidRPr="00411B82" w:rsidRDefault="00AC165A" w:rsidP="00AC165A"/>
    <w:p w:rsidR="00AC165A" w:rsidRPr="00411B82" w:rsidRDefault="00AC165A" w:rsidP="00411B82">
      <w:pPr>
        <w:pStyle w:val="ab"/>
        <w:spacing w:line="288" w:lineRule="auto"/>
        <w:ind w:left="-709"/>
      </w:pPr>
      <w:r w:rsidRPr="00411B82">
        <w:rPr>
          <w:b/>
          <w:bCs/>
        </w:rPr>
        <w:t>Литература и средства обучения:</w:t>
      </w:r>
    </w:p>
    <w:p w:rsidR="00C86BCE" w:rsidRPr="00C86BCE" w:rsidRDefault="00C86BCE" w:rsidP="00C86BCE">
      <w:pPr>
        <w:pStyle w:val="a9"/>
        <w:numPr>
          <w:ilvl w:val="0"/>
          <w:numId w:val="4"/>
        </w:numPr>
        <w:tabs>
          <w:tab w:val="clear" w:pos="0"/>
          <w:tab w:val="num" w:pos="-1069"/>
        </w:tabs>
        <w:ind w:left="-349"/>
      </w:pPr>
      <w:r w:rsidRPr="00C86BCE">
        <w:t xml:space="preserve">Математика 5. </w:t>
      </w:r>
      <w:proofErr w:type="spellStart"/>
      <w:r w:rsidRPr="00C86BCE">
        <w:t>Виленкин</w:t>
      </w:r>
      <w:proofErr w:type="spellEnd"/>
      <w:r w:rsidRPr="00C86BCE">
        <w:t xml:space="preserve"> Н.Я., </w:t>
      </w:r>
      <w:proofErr w:type="gramStart"/>
      <w:r w:rsidRPr="00C86BCE">
        <w:t>Жохов</w:t>
      </w:r>
      <w:proofErr w:type="gramEnd"/>
      <w:r w:rsidRPr="00C86BCE">
        <w:t xml:space="preserve"> В.И., Чесноков А.С., </w:t>
      </w:r>
      <w:proofErr w:type="spellStart"/>
      <w:r w:rsidRPr="00C86BCE">
        <w:t>Шварцбурд</w:t>
      </w:r>
      <w:proofErr w:type="spellEnd"/>
      <w:r w:rsidRPr="00C86BCE">
        <w:t xml:space="preserve"> С.И. - Мнемозина, 2010. </w:t>
      </w:r>
    </w:p>
    <w:p w:rsidR="00C86BCE" w:rsidRDefault="00C86BCE" w:rsidP="00C86BCE">
      <w:pPr>
        <w:pStyle w:val="a9"/>
        <w:numPr>
          <w:ilvl w:val="0"/>
          <w:numId w:val="4"/>
        </w:numPr>
        <w:tabs>
          <w:tab w:val="clear" w:pos="0"/>
          <w:tab w:val="num" w:pos="-1069"/>
        </w:tabs>
        <w:ind w:left="-349"/>
      </w:pPr>
      <w:proofErr w:type="gramStart"/>
      <w:r w:rsidRPr="00C86BCE">
        <w:t>Жохов</w:t>
      </w:r>
      <w:proofErr w:type="gramEnd"/>
      <w:r w:rsidRPr="00C86BCE">
        <w:t xml:space="preserve"> В.И., Преподавание математики в 5 и 6 классах.- М. Мнемозина, 2008. </w:t>
      </w:r>
    </w:p>
    <w:p w:rsidR="00C86BCE" w:rsidRPr="00C86BCE" w:rsidRDefault="00C86BCE" w:rsidP="00C86BCE">
      <w:pPr>
        <w:pStyle w:val="a9"/>
        <w:numPr>
          <w:ilvl w:val="0"/>
          <w:numId w:val="4"/>
        </w:numPr>
        <w:tabs>
          <w:tab w:val="clear" w:pos="0"/>
          <w:tab w:val="num" w:pos="-1069"/>
        </w:tabs>
        <w:ind w:left="-349"/>
      </w:pPr>
      <w:r w:rsidRPr="00C86BCE">
        <w:t>Контрольно-измерительные материалы. Математика 5 класс</w:t>
      </w:r>
      <w:proofErr w:type="gramStart"/>
      <w:r w:rsidRPr="00C86BCE">
        <w:t>.. /</w:t>
      </w:r>
      <w:proofErr w:type="gramEnd"/>
      <w:r w:rsidRPr="00C86BCE">
        <w:t>Л.П. Попов. – М.: ВАКО, 2010.</w:t>
      </w:r>
    </w:p>
    <w:p w:rsidR="00C86BCE" w:rsidRPr="00C86BCE" w:rsidRDefault="00C86BCE" w:rsidP="00C86BC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1069"/>
          <w:tab w:val="left" w:pos="754"/>
        </w:tabs>
        <w:autoSpaceDE w:val="0"/>
        <w:spacing w:line="288" w:lineRule="auto"/>
        <w:ind w:left="-349"/>
        <w:rPr>
          <w:spacing w:val="-5"/>
        </w:rPr>
      </w:pPr>
      <w:r w:rsidRPr="00C86BCE">
        <w:rPr>
          <w:spacing w:val="-5"/>
        </w:rPr>
        <w:t xml:space="preserve">Клименченко, Д. В. Задачи по математике для </w:t>
      </w:r>
      <w:proofErr w:type="gramStart"/>
      <w:r w:rsidRPr="00C86BCE">
        <w:rPr>
          <w:spacing w:val="-5"/>
        </w:rPr>
        <w:t>любознательных</w:t>
      </w:r>
      <w:proofErr w:type="gramEnd"/>
      <w:r w:rsidRPr="00C86BCE">
        <w:rPr>
          <w:spacing w:val="-5"/>
        </w:rPr>
        <w:t xml:space="preserve"> / Д. В. Клименченко. - М.: </w:t>
      </w:r>
      <w:r w:rsidRPr="00C86BCE">
        <w:t>Просвещение, 2007.</w:t>
      </w:r>
    </w:p>
    <w:p w:rsidR="00C86BCE" w:rsidRPr="00C86BCE" w:rsidRDefault="00C86BCE" w:rsidP="00C86BC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1069"/>
          <w:tab w:val="left" w:pos="754"/>
        </w:tabs>
        <w:autoSpaceDE w:val="0"/>
        <w:spacing w:line="288" w:lineRule="auto"/>
        <w:ind w:left="-349"/>
        <w:rPr>
          <w:spacing w:val="-5"/>
        </w:rPr>
      </w:pPr>
      <w:r w:rsidRPr="00C86BCE">
        <w:rPr>
          <w:spacing w:val="-5"/>
        </w:rPr>
        <w:t>Математика: еженедельное приложение к газете «Первое сентября»</w:t>
      </w:r>
    </w:p>
    <w:p w:rsidR="00C86BCE" w:rsidRPr="00C86BCE" w:rsidRDefault="00C86BCE" w:rsidP="00C86BC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1069"/>
          <w:tab w:val="left" w:pos="754"/>
        </w:tabs>
        <w:autoSpaceDE w:val="0"/>
        <w:spacing w:line="288" w:lineRule="auto"/>
        <w:ind w:left="-349"/>
      </w:pPr>
      <w:r w:rsidRPr="00C86BCE">
        <w:rPr>
          <w:spacing w:val="-5"/>
        </w:rPr>
        <w:t>Математика в школе: ежемесячный научно-методический журнал</w:t>
      </w:r>
    </w:p>
    <w:p w:rsidR="00C86BCE" w:rsidRPr="00C86BCE" w:rsidRDefault="00C86BCE" w:rsidP="00C86BCE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1069"/>
          <w:tab w:val="left" w:pos="754"/>
        </w:tabs>
        <w:autoSpaceDE w:val="0"/>
        <w:spacing w:line="288" w:lineRule="auto"/>
        <w:ind w:left="-349"/>
      </w:pPr>
      <w:r w:rsidRPr="00C86BCE">
        <w:rPr>
          <w:spacing w:val="-5"/>
        </w:rPr>
        <w:t>Интернет ресурсы</w:t>
      </w:r>
    </w:p>
    <w:p w:rsidR="00C86BCE" w:rsidRDefault="00C86BCE" w:rsidP="00C86BCE">
      <w:pPr>
        <w:pStyle w:val="a9"/>
        <w:numPr>
          <w:ilvl w:val="0"/>
          <w:numId w:val="4"/>
        </w:numPr>
        <w:tabs>
          <w:tab w:val="clear" w:pos="0"/>
          <w:tab w:val="num" w:pos="-1069"/>
        </w:tabs>
        <w:ind w:left="-349"/>
      </w:pPr>
      <w:r w:rsidRPr="00C86BCE">
        <w:t xml:space="preserve">Программа. Математика 5-6 классы. /В.И. </w:t>
      </w:r>
      <w:proofErr w:type="gramStart"/>
      <w:r w:rsidRPr="00C86BCE">
        <w:t>Жохов</w:t>
      </w:r>
      <w:proofErr w:type="gramEnd"/>
      <w:r w:rsidRPr="00C86BCE">
        <w:t>. – М.: Мнемозина, 2010.</w:t>
      </w:r>
    </w:p>
    <w:p w:rsidR="00C86BCE" w:rsidRDefault="00C86BCE" w:rsidP="00C86BCE">
      <w:pPr>
        <w:pStyle w:val="a9"/>
        <w:numPr>
          <w:ilvl w:val="0"/>
          <w:numId w:val="4"/>
        </w:numPr>
        <w:tabs>
          <w:tab w:val="clear" w:pos="0"/>
          <w:tab w:val="num" w:pos="-1069"/>
        </w:tabs>
        <w:ind w:left="-349"/>
      </w:pPr>
      <w:r w:rsidRPr="00C86BCE">
        <w:t>20 тестов по математике 5-6 классы. /С.С. Минаев. – М.: Экзамен, 2010.</w:t>
      </w:r>
    </w:p>
    <w:p w:rsidR="00AC165A" w:rsidRPr="00C86BCE" w:rsidRDefault="00C86BCE" w:rsidP="00411B82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1069"/>
          <w:tab w:val="left" w:pos="754"/>
        </w:tabs>
        <w:autoSpaceDE w:val="0"/>
        <w:spacing w:line="288" w:lineRule="auto"/>
        <w:ind w:left="-349"/>
        <w:rPr>
          <w:spacing w:val="-5"/>
        </w:rPr>
      </w:pPr>
      <w:r w:rsidRPr="00C86BCE">
        <w:rPr>
          <w:spacing w:val="-5"/>
        </w:rPr>
        <w:t>Олимпиадные задания по математике. 5-8 классы: 500 нестандартных задач для проведе</w:t>
      </w:r>
      <w:r w:rsidRPr="00C86BCE">
        <w:rPr>
          <w:spacing w:val="-5"/>
        </w:rPr>
        <w:softHyphen/>
      </w:r>
      <w:r w:rsidRPr="00C86BCE">
        <w:rPr>
          <w:spacing w:val="-6"/>
        </w:rPr>
        <w:t xml:space="preserve">ния конкурсов и олимпиад: развитие творческой сущности учащихся / авт.-сост. Н. В. </w:t>
      </w:r>
      <w:proofErr w:type="spellStart"/>
      <w:r w:rsidRPr="00C86BCE">
        <w:rPr>
          <w:spacing w:val="-6"/>
        </w:rPr>
        <w:t>Заболотне</w:t>
      </w:r>
      <w:r w:rsidRPr="00C86BCE">
        <w:t>ва</w:t>
      </w:r>
      <w:proofErr w:type="spellEnd"/>
      <w:r w:rsidRPr="00C86BCE">
        <w:t>. - Волгоград: Учитель, 2006.</w:t>
      </w:r>
    </w:p>
    <w:p w:rsidR="00AC165A" w:rsidRPr="00411B82" w:rsidRDefault="00AC165A" w:rsidP="00AC165A">
      <w:pPr>
        <w:pStyle w:val="stylet3"/>
        <w:spacing w:before="0" w:after="0"/>
        <w:jc w:val="center"/>
        <w:rPr>
          <w:b/>
        </w:rPr>
      </w:pPr>
      <w:r w:rsidRPr="00411B82">
        <w:rPr>
          <w:b/>
        </w:rPr>
        <w:lastRenderedPageBreak/>
        <w:t xml:space="preserve">Лист </w:t>
      </w:r>
      <w:bookmarkStart w:id="0" w:name="_GoBack"/>
      <w:bookmarkEnd w:id="0"/>
      <w:r w:rsidRPr="00411B82">
        <w:rPr>
          <w:b/>
        </w:rPr>
        <w:t>внесения изменений и дополнений</w:t>
      </w:r>
    </w:p>
    <w:p w:rsidR="00AC165A" w:rsidRPr="00411B82" w:rsidRDefault="00AC165A" w:rsidP="00AC165A">
      <w:pPr>
        <w:pStyle w:val="stylet3"/>
        <w:spacing w:before="0" w:after="0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18"/>
        <w:gridCol w:w="2754"/>
        <w:gridCol w:w="1791"/>
        <w:gridCol w:w="1791"/>
        <w:gridCol w:w="1811"/>
      </w:tblGrid>
      <w:tr w:rsidR="00AC165A" w:rsidRPr="00411B82" w:rsidTr="00AC165A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Дата внесения изменений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Характеристика изменений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Причина изменений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Реквизиты документа, которым закреплено изменение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pacing w:before="0" w:after="0"/>
              <w:jc w:val="both"/>
            </w:pPr>
            <w:r w:rsidRPr="00411B82">
              <w:t>Подпись учителя, внесшего изменения</w:t>
            </w:r>
          </w:p>
        </w:tc>
      </w:tr>
      <w:tr w:rsidR="00AC165A" w:rsidRPr="00411B82" w:rsidTr="00AC165A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  <w:tr w:rsidR="00AC165A" w:rsidRPr="00411B82" w:rsidTr="00AC165A"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5A" w:rsidRPr="00411B82" w:rsidRDefault="00AC165A" w:rsidP="00AC165A">
            <w:pPr>
              <w:pStyle w:val="stylet3"/>
              <w:snapToGrid w:val="0"/>
              <w:spacing w:before="0" w:after="0"/>
              <w:jc w:val="both"/>
            </w:pPr>
          </w:p>
        </w:tc>
      </w:tr>
    </w:tbl>
    <w:p w:rsidR="00DD2E99" w:rsidRPr="00411B82" w:rsidRDefault="00DD2E99"/>
    <w:sectPr w:rsidR="00DD2E99" w:rsidRPr="00411B82" w:rsidSect="0041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1A" w:rsidRDefault="005B2B1A" w:rsidP="00FC46F6">
      <w:r>
        <w:separator/>
      </w:r>
    </w:p>
  </w:endnote>
  <w:endnote w:type="continuationSeparator" w:id="0">
    <w:p w:rsidR="005B2B1A" w:rsidRDefault="005B2B1A" w:rsidP="00FC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1A" w:rsidRDefault="005B2B1A" w:rsidP="00FC46F6">
      <w:r>
        <w:separator/>
      </w:r>
    </w:p>
  </w:footnote>
  <w:footnote w:type="continuationSeparator" w:id="0">
    <w:p w:rsidR="005B2B1A" w:rsidRDefault="005B2B1A" w:rsidP="00FC46F6">
      <w:r>
        <w:continuationSeparator/>
      </w:r>
    </w:p>
  </w:footnote>
  <w:footnote w:id="1">
    <w:p w:rsidR="002C1A2E" w:rsidRDefault="002C1A2E" w:rsidP="00FC46F6">
      <w:pPr>
        <w:pStyle w:val="a5"/>
        <w:spacing w:line="240" w:lineRule="auto"/>
        <w:ind w:firstLine="0"/>
      </w:pPr>
      <w:r>
        <w:rPr>
          <w:rStyle w:val="a4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spacing w:val="-4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30"/>
        </w:tabs>
        <w:ind w:left="0" w:firstLine="0"/>
      </w:pPr>
      <w:rPr>
        <w:rFonts w:ascii="Times New Roman" w:hAnsi="Times New Roman" w:cs="Times New Roman"/>
        <w:spacing w:val="-5"/>
      </w:r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8">
    <w:nsid w:val="2D611265"/>
    <w:multiLevelType w:val="hybridMultilevel"/>
    <w:tmpl w:val="1A26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4BD1"/>
    <w:multiLevelType w:val="hybridMultilevel"/>
    <w:tmpl w:val="C67C0984"/>
    <w:lvl w:ilvl="0" w:tplc="E8E64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7077"/>
    <w:multiLevelType w:val="hybridMultilevel"/>
    <w:tmpl w:val="1A26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E25DF"/>
    <w:multiLevelType w:val="hybridMultilevel"/>
    <w:tmpl w:val="2D208D88"/>
    <w:lvl w:ilvl="0" w:tplc="22A67B5C">
      <w:start w:val="1"/>
      <w:numFmt w:val="decimal"/>
      <w:lvlText w:val="%1."/>
      <w:lvlJc w:val="left"/>
      <w:pPr>
        <w:ind w:left="13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396365"/>
    <w:multiLevelType w:val="hybridMultilevel"/>
    <w:tmpl w:val="BEF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1C0EBC"/>
    <w:multiLevelType w:val="hybridMultilevel"/>
    <w:tmpl w:val="F89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F6"/>
    <w:rsid w:val="000B0CF4"/>
    <w:rsid w:val="000B3E35"/>
    <w:rsid w:val="001121E2"/>
    <w:rsid w:val="00190F12"/>
    <w:rsid w:val="001B0CB4"/>
    <w:rsid w:val="001D5C8E"/>
    <w:rsid w:val="002C1A2E"/>
    <w:rsid w:val="0031067C"/>
    <w:rsid w:val="00394DC0"/>
    <w:rsid w:val="00411B82"/>
    <w:rsid w:val="00456656"/>
    <w:rsid w:val="004B55E9"/>
    <w:rsid w:val="005B2B1A"/>
    <w:rsid w:val="00617CD9"/>
    <w:rsid w:val="006530E8"/>
    <w:rsid w:val="00791CF6"/>
    <w:rsid w:val="00881784"/>
    <w:rsid w:val="00937E7C"/>
    <w:rsid w:val="00985BFD"/>
    <w:rsid w:val="00A221CC"/>
    <w:rsid w:val="00AA6ED5"/>
    <w:rsid w:val="00AC165A"/>
    <w:rsid w:val="00B47149"/>
    <w:rsid w:val="00B92819"/>
    <w:rsid w:val="00C75931"/>
    <w:rsid w:val="00C80CA1"/>
    <w:rsid w:val="00C86BCE"/>
    <w:rsid w:val="00D600E6"/>
    <w:rsid w:val="00DA7847"/>
    <w:rsid w:val="00DD2E99"/>
    <w:rsid w:val="00E31012"/>
    <w:rsid w:val="00EF777C"/>
    <w:rsid w:val="00F13657"/>
    <w:rsid w:val="00FC46F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46F6"/>
    <w:rPr>
      <w:b/>
      <w:bCs/>
    </w:rPr>
  </w:style>
  <w:style w:type="character" w:customStyle="1" w:styleId="a4">
    <w:name w:val="Символ сноски"/>
    <w:basedOn w:val="a0"/>
    <w:rsid w:val="00FC46F6"/>
    <w:rPr>
      <w:vertAlign w:val="superscript"/>
    </w:rPr>
  </w:style>
  <w:style w:type="paragraph" w:styleId="a5">
    <w:name w:val="footnote text"/>
    <w:basedOn w:val="a"/>
    <w:link w:val="a6"/>
    <w:rsid w:val="00FC46F6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C46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Текст1"/>
    <w:basedOn w:val="a"/>
    <w:rsid w:val="00FC46F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FC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а"/>
    <w:basedOn w:val="a"/>
    <w:rsid w:val="00FC46F6"/>
    <w:pPr>
      <w:widowControl w:val="0"/>
    </w:pPr>
    <w:rPr>
      <w:rFonts w:ascii="Franklin Gothic Book" w:hAnsi="Franklin Gothic Book" w:cs="Franklin Gothic Book"/>
      <w:sz w:val="18"/>
      <w:szCs w:val="22"/>
    </w:rPr>
  </w:style>
  <w:style w:type="paragraph" w:styleId="a9">
    <w:name w:val="List Paragraph"/>
    <w:basedOn w:val="a"/>
    <w:uiPriority w:val="34"/>
    <w:qFormat/>
    <w:rsid w:val="00FC46F6"/>
    <w:pPr>
      <w:ind w:left="720"/>
      <w:contextualSpacing/>
    </w:pPr>
  </w:style>
  <w:style w:type="paragraph" w:styleId="aa">
    <w:name w:val="Normal (Web)"/>
    <w:basedOn w:val="a"/>
    <w:uiPriority w:val="99"/>
    <w:rsid w:val="00AC165A"/>
    <w:pPr>
      <w:spacing w:before="280" w:after="280"/>
    </w:pPr>
  </w:style>
  <w:style w:type="paragraph" w:styleId="ab">
    <w:name w:val="No Spacing"/>
    <w:qFormat/>
    <w:rsid w:val="00AC1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rsid w:val="00AC16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16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t3">
    <w:name w:val="stylet3"/>
    <w:basedOn w:val="a"/>
    <w:rsid w:val="00AC165A"/>
    <w:pPr>
      <w:spacing w:before="280" w:after="280"/>
    </w:pPr>
  </w:style>
  <w:style w:type="paragraph" w:customStyle="1" w:styleId="c3">
    <w:name w:val="c3"/>
    <w:basedOn w:val="a"/>
    <w:rsid w:val="00C80C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C80CA1"/>
  </w:style>
  <w:style w:type="paragraph" w:styleId="ae">
    <w:name w:val="Balloon Text"/>
    <w:basedOn w:val="a"/>
    <w:link w:val="af"/>
    <w:uiPriority w:val="99"/>
    <w:semiHidden/>
    <w:unhideWhenUsed/>
    <w:rsid w:val="00EF77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77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0">
    <w:name w:val="c0"/>
    <w:basedOn w:val="a"/>
    <w:rsid w:val="00D600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D600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D6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2013-11-25T23:49:00Z</cp:lastPrinted>
  <dcterms:created xsi:type="dcterms:W3CDTF">2013-09-07T20:12:00Z</dcterms:created>
  <dcterms:modified xsi:type="dcterms:W3CDTF">2013-12-08T23:31:00Z</dcterms:modified>
</cp:coreProperties>
</file>