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5E" w:rsidRDefault="00E62F5E" w:rsidP="00E62F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русского языка в 6 классе</w:t>
      </w:r>
    </w:p>
    <w:p w:rsidR="00E62F5E" w:rsidRPr="00E62F5E" w:rsidRDefault="00E62F5E" w:rsidP="00E62F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внешности человека</w:t>
      </w:r>
    </w:p>
    <w:p w:rsidR="00E62F5E" w:rsidRPr="00E62F5E" w:rsidRDefault="00E62F5E" w:rsidP="00E62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E6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2F5E" w:rsidRPr="00E62F5E" w:rsidRDefault="00E62F5E" w:rsidP="00E62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учащихся наблюдательность, внимание их к окружающим людям, к самим себе.</w:t>
      </w:r>
    </w:p>
    <w:p w:rsidR="00E62F5E" w:rsidRPr="00E62F5E" w:rsidRDefault="00E62F5E" w:rsidP="00E62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школьников к пониманию внутреннего мира человека, индивидуальности каждого, воспитывать эстетический вкус.</w:t>
      </w:r>
    </w:p>
    <w:p w:rsidR="00E62F5E" w:rsidRPr="00E62F5E" w:rsidRDefault="00E62F5E" w:rsidP="00E62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учащихся к сочинениям на литературную тему (сочинениям-характеристикам).</w:t>
      </w:r>
    </w:p>
    <w:p w:rsidR="00E62F5E" w:rsidRPr="00E62F5E" w:rsidRDefault="00E62F5E" w:rsidP="00E62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общее развитие, обогащая речь учащихся “портретной лексикой”</w:t>
      </w:r>
    </w:p>
    <w:p w:rsidR="00E62F5E" w:rsidRDefault="00E62F5E" w:rsidP="00E62F5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2F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</w:t>
      </w:r>
    </w:p>
    <w:p w:rsidR="00E62F5E" w:rsidRPr="00E62F5E" w:rsidRDefault="00E62F5E" w:rsidP="00E62F5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Литературная викторина.</w:t>
      </w:r>
    </w:p>
    <w:p w:rsidR="00E62F5E" w:rsidRDefault="00E62F5E" w:rsidP="00E62F5E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Угадайте,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литературный героя спрятан.</w:t>
      </w:r>
    </w:p>
    <w:p w:rsidR="00E62F5E" w:rsidRDefault="00E62F5E" w:rsidP="00E62F5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«…мужчина 12 вершков роста, сложённый богатырём и глухонемой от рождения. </w:t>
      </w:r>
      <w:proofErr w:type="gram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Одарённый</w:t>
      </w:r>
      <w:proofErr w:type="gram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необычайной силой…»</w:t>
      </w:r>
    </w:p>
    <w:p w:rsidR="00E62F5E" w:rsidRDefault="00E62F5E" w:rsidP="00E62F5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«Как дитя лежит она,</w:t>
      </w:r>
    </w:p>
    <w:p w:rsidR="00E62F5E" w:rsidRDefault="00E62F5E" w:rsidP="00E62F5E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Распылалася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от сна;</w:t>
      </w:r>
    </w:p>
    <w:p w:rsidR="00E62F5E" w:rsidRDefault="00E62F5E" w:rsidP="00E62F5E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Молод цвет её ланит;</w:t>
      </w:r>
    </w:p>
    <w:p w:rsidR="00E62F5E" w:rsidRDefault="00E62F5E" w:rsidP="00E62F5E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Меж ресницами блестит</w:t>
      </w:r>
    </w:p>
    <w:p w:rsidR="00E62F5E" w:rsidRDefault="00E62F5E" w:rsidP="00E62F5E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Пламя сонное очей; </w:t>
      </w:r>
    </w:p>
    <w:p w:rsidR="00E62F5E" w:rsidRDefault="00E62F5E" w:rsidP="00E62F5E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Ночи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тёмныя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темней,</w:t>
      </w:r>
    </w:p>
    <w:p w:rsidR="00E62F5E" w:rsidRDefault="00E62F5E" w:rsidP="00E62F5E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Заплетённые</w:t>
      </w:r>
      <w:proofErr w:type="gram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косой</w:t>
      </w:r>
    </w:p>
    <w:p w:rsidR="00E62F5E" w:rsidRDefault="00E62F5E" w:rsidP="00E62F5E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Кудри чёрной полосой</w:t>
      </w:r>
    </w:p>
    <w:p w:rsidR="00E62F5E" w:rsidRDefault="00E62F5E" w:rsidP="00E62F5E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Обвились вокруг чела…</w:t>
      </w:r>
    </w:p>
    <w:p w:rsidR="00E62F5E" w:rsidRDefault="00E62F5E" w:rsidP="00E62F5E">
      <w:pPr>
        <w:pStyle w:val="a5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В.Жуковский «Спящая царевна»</w:t>
      </w:r>
    </w:p>
    <w:p w:rsidR="00E62F5E" w:rsidRDefault="00E62F5E" w:rsidP="00E62F5E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ind w:left="680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Говорят, царевна есть,</w:t>
      </w:r>
    </w:p>
    <w:p w:rsidR="00E62F5E" w:rsidRDefault="00E62F5E" w:rsidP="00E62F5E">
      <w:pPr>
        <w:pStyle w:val="a5"/>
        <w:spacing w:before="100" w:beforeAutospacing="1" w:after="100" w:afterAutospacing="1" w:line="240" w:lineRule="auto"/>
        <w:ind w:left="680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Что не можно глаз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отвесть</w:t>
      </w:r>
      <w:proofErr w:type="spellEnd"/>
      <w:r w:rsidR="00BA166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…</w:t>
      </w:r>
    </w:p>
    <w:p w:rsidR="00BA1667" w:rsidRDefault="00BA1667" w:rsidP="00E62F5E">
      <w:pPr>
        <w:pStyle w:val="a5"/>
        <w:spacing w:before="100" w:beforeAutospacing="1" w:after="100" w:afterAutospacing="1" w:line="240" w:lineRule="auto"/>
        <w:ind w:left="680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Месяц под косой блестит,</w:t>
      </w:r>
    </w:p>
    <w:p w:rsidR="00BA1667" w:rsidRDefault="00BA1667" w:rsidP="00E62F5E">
      <w:pPr>
        <w:pStyle w:val="a5"/>
        <w:spacing w:before="100" w:beforeAutospacing="1" w:after="100" w:afterAutospacing="1" w:line="240" w:lineRule="auto"/>
        <w:ind w:left="680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 во лбу звезда горит.</w:t>
      </w:r>
    </w:p>
    <w:p w:rsidR="00BA1667" w:rsidRDefault="00BA1667" w:rsidP="00E62F5E">
      <w:pPr>
        <w:pStyle w:val="a5"/>
        <w:spacing w:before="100" w:beforeAutospacing="1" w:after="100" w:afterAutospacing="1" w:line="240" w:lineRule="auto"/>
        <w:ind w:left="680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 сама-то величава,</w:t>
      </w:r>
    </w:p>
    <w:p w:rsidR="00BA1667" w:rsidRDefault="00BA1667" w:rsidP="00E62F5E">
      <w:pPr>
        <w:pStyle w:val="a5"/>
        <w:spacing w:before="100" w:beforeAutospacing="1" w:after="100" w:afterAutospacing="1" w:line="240" w:lineRule="auto"/>
        <w:ind w:left="680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Выступает, будто пава…</w:t>
      </w:r>
    </w:p>
    <w:p w:rsidR="00BA1667" w:rsidRDefault="00BA1667" w:rsidP="00BA1667">
      <w:pPr>
        <w:pStyle w:val="a5"/>
        <w:spacing w:before="100" w:beforeAutospacing="1" w:after="100" w:afterAutospacing="1" w:line="240" w:lineRule="auto"/>
        <w:ind w:left="680"/>
        <w:jc w:val="right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А.Пушкин «Сказка о царе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Салтане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…»</w:t>
      </w:r>
    </w:p>
    <w:p w:rsidR="00BA1667" w:rsidRPr="00BA1667" w:rsidRDefault="00BA1667" w:rsidP="00BA166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850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вы угадали, о ком идёт речь?</w:t>
      </w:r>
    </w:p>
    <w:p w:rsidR="00BA1667" w:rsidRPr="00BA1667" w:rsidRDefault="00BA1667" w:rsidP="00BA1667">
      <w:pPr>
        <w:pStyle w:val="a5"/>
        <w:spacing w:before="100" w:beforeAutospacing="1" w:after="100" w:afterAutospacing="1" w:line="240" w:lineRule="auto"/>
        <w:ind w:left="85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чём, как вы думаете, будем говорить на уроке? Какие задачи поставим перед собой?    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Что такое портрет?</w:t>
      </w:r>
      <w:proofErr w:type="gramEnd"/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Какие существуют способы и средства создания портрета?)</w:t>
      </w:r>
      <w:proofErr w:type="gramEnd"/>
    </w:p>
    <w:p w:rsidR="00BA1667" w:rsidRDefault="00BA1667" w:rsidP="00BA1667">
      <w:pPr>
        <w:pStyle w:val="a5"/>
        <w:spacing w:before="100" w:beforeAutospacing="1" w:after="100" w:afterAutospacing="1" w:line="240" w:lineRule="auto"/>
        <w:ind w:left="92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Урок мы проведём, работая с произведениями нашего земляка, М.А.Шолохова, с творчеством  которого подробно познакомимся в старших классах.</w:t>
      </w:r>
    </w:p>
    <w:p w:rsidR="00BA1667" w:rsidRPr="00BA1667" w:rsidRDefault="00BA1667" w:rsidP="00BA1667">
      <w:pPr>
        <w:pStyle w:val="a5"/>
        <w:spacing w:before="100" w:beforeAutospacing="1" w:after="100" w:afterAutospacing="1" w:line="240" w:lineRule="auto"/>
        <w:ind w:left="92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62F5E" w:rsidRPr="00BA1667" w:rsidRDefault="00BA1667" w:rsidP="00BA166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Что же такое портрет? </w:t>
      </w:r>
    </w:p>
    <w:p w:rsidR="00F41E1B" w:rsidRDefault="00F41E1B" w:rsidP="00BA1667">
      <w:pPr>
        <w:pStyle w:val="a5"/>
        <w:spacing w:before="100" w:beforeAutospacing="1" w:after="100" w:afterAutospacing="1" w:line="240" w:lineRule="auto"/>
        <w:ind w:left="786"/>
        <w:outlineLvl w:val="2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 xml:space="preserve">«Образ – явление собирательное,- писал Орест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Верейский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 xml:space="preserve">, художник, иллюстратор книг Шолохова, - и, чтобы он стал убедительным, 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lastRenderedPageBreak/>
        <w:t>узнаваемым, нужно приложить немало усилий. Нужно наделить его характером, нужно по мере сил вдохнуть в него жизнь. Характеристика героя – вот над чем бьёшься, изводя горы бумаги».</w:t>
      </w:r>
    </w:p>
    <w:p w:rsidR="00F41E1B" w:rsidRDefault="00F41E1B" w:rsidP="00F41E1B">
      <w:pPr>
        <w:pStyle w:val="a5"/>
        <w:spacing w:before="100" w:beforeAutospacing="1" w:after="100" w:afterAutospacing="1" w:line="240" w:lineRule="auto"/>
        <w:ind w:left="78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1E1B" w:rsidRPr="00F41E1B" w:rsidRDefault="00F41E1B" w:rsidP="00F41E1B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Посмотрите, перед  вами портреты Шолохова и героев его произведений. Какое впечатление производят на вас? </w:t>
      </w:r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(Высказывания учащихся</w:t>
      </w:r>
      <w:proofErr w:type="gramStart"/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братите внимание: портретисты не просто изображают человека, а, стараясь уловить особенное, индивидуальное, передают своё отношение.  Но не всем дано мастерство владения красками.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Что же делать, если под рукой нет ни карандаша, ни красок?  </w:t>
      </w:r>
      <w:proofErr w:type="gramEnd"/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(Словесное рисование)</w:t>
      </w:r>
    </w:p>
    <w:p w:rsidR="00F41E1B" w:rsidRPr="00BA1667" w:rsidRDefault="00F41E1B" w:rsidP="00F41E1B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же такое портрет в литературном произведении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Определение записывается в тетрадь)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F41E1B" w:rsidRDefault="00F41E1B" w:rsidP="00F41E1B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Как вы думаете, зачем автор вводит описание персонажей? </w:t>
      </w:r>
    </w:p>
    <w:p w:rsidR="00E73D14" w:rsidRDefault="00E73D14" w:rsidP="00E73D14">
      <w:pPr>
        <w:pStyle w:val="a5"/>
        <w:spacing w:before="100" w:beforeAutospacing="1" w:after="100" w:afterAutospacing="1" w:line="240" w:lineRule="auto"/>
        <w:ind w:left="78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какие детали обращает внимание?</w:t>
      </w:r>
    </w:p>
    <w:p w:rsidR="00E73D14" w:rsidRDefault="00E73D14" w:rsidP="00E73D14">
      <w:pPr>
        <w:pStyle w:val="a5"/>
        <w:spacing w:before="100" w:beforeAutospacing="1" w:after="100" w:afterAutospacing="1" w:line="240" w:lineRule="auto"/>
        <w:ind w:left="78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Какие средства использует при создании портрета?  На все эти вопросы мы ответим вместе.</w:t>
      </w:r>
    </w:p>
    <w:p w:rsidR="00E73D14" w:rsidRPr="00E73D14" w:rsidRDefault="00E73D14" w:rsidP="00E73D1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Работа в группах.     </w:t>
      </w:r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Перед вами тексты. Выпишите слова, помогающие увидеть героя произведения. Как они помогают понять отношение автора к персонажу?</w:t>
      </w:r>
    </w:p>
    <w:p w:rsidR="00E73D14" w:rsidRPr="00D52A45" w:rsidRDefault="00E73D14" w:rsidP="00E73D14">
      <w:pPr>
        <w:pStyle w:val="a5"/>
        <w:spacing w:before="100" w:beforeAutospacing="1" w:after="100" w:afterAutospacing="1" w:line="240" w:lineRule="auto"/>
        <w:ind w:left="786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А) </w:t>
      </w:r>
      <w:r w:rsidRPr="00D52A45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«</w:t>
      </w:r>
      <w:proofErr w:type="spellStart"/>
      <w:r w:rsidRPr="00D52A4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Федотка</w:t>
      </w:r>
      <w:proofErr w:type="spellEnd"/>
      <w:r w:rsidRPr="00D52A4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Ушаков смотрел на него узенькими щёлками глаз. А румяный рот его расползался в широчайшей, неудержимой улыбке…Живой, как ртуть, мальчишка нетерпеливо ёрзал за партой»</w:t>
      </w:r>
    </w:p>
    <w:p w:rsidR="00E73D14" w:rsidRPr="00D52A45" w:rsidRDefault="00E73D14" w:rsidP="00E73D14">
      <w:pPr>
        <w:pStyle w:val="a5"/>
        <w:spacing w:before="100" w:beforeAutospacing="1" w:after="100" w:afterAutospacing="1" w:line="240" w:lineRule="auto"/>
        <w:ind w:left="786"/>
        <w:jc w:val="righ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52A4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«Поднятая целина»</w:t>
      </w:r>
    </w:p>
    <w:p w:rsidR="00E73D14" w:rsidRDefault="00E73D14" w:rsidP="00E73D14">
      <w:pPr>
        <w:pStyle w:val="a5"/>
        <w:spacing w:before="100" w:beforeAutospacing="1" w:after="100" w:afterAutospacing="1" w:line="240" w:lineRule="auto"/>
        <w:ind w:left="786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r w:rsidRPr="00D52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Б) </w:t>
      </w:r>
      <w:r w:rsidR="00D52A45" w:rsidRPr="00D52A45">
        <w:rPr>
          <w:rFonts w:ascii="Times New Roman" w:hAnsi="Times New Roman" w:cs="Times New Roman"/>
          <w:i/>
          <w:iCs/>
          <w:sz w:val="28"/>
          <w:szCs w:val="28"/>
        </w:rPr>
        <w:t xml:space="preserve">Мишка собой щуплый, волосы у него с весны были как лепестки цветущего подсолнечника, в июне солнце обожгло их жаром, взлохматило пегими вихрами; щеки, точно воробьиное яйцо, исконопатило веснушками, а нос от солнышка и постоянного купания в пруду облупился, потрескался шелухой. Одним хорош </w:t>
      </w:r>
      <w:proofErr w:type="gramStart"/>
      <w:r w:rsidR="00D52A45" w:rsidRPr="00D52A45">
        <w:rPr>
          <w:rFonts w:ascii="Times New Roman" w:hAnsi="Times New Roman" w:cs="Times New Roman"/>
          <w:i/>
          <w:iCs/>
          <w:sz w:val="28"/>
          <w:szCs w:val="28"/>
        </w:rPr>
        <w:t>колченогий</w:t>
      </w:r>
      <w:proofErr w:type="gramEnd"/>
      <w:r w:rsidR="00D52A45" w:rsidRPr="00D52A45">
        <w:rPr>
          <w:rFonts w:ascii="Times New Roman" w:hAnsi="Times New Roman" w:cs="Times New Roman"/>
          <w:i/>
          <w:iCs/>
          <w:sz w:val="28"/>
          <w:szCs w:val="28"/>
        </w:rPr>
        <w:t xml:space="preserve"> Мишка - глазами. Из узеньких прорезей высматривают они, </w:t>
      </w:r>
      <w:proofErr w:type="spellStart"/>
      <w:r w:rsidR="00D52A45" w:rsidRPr="00D52A45">
        <w:rPr>
          <w:rFonts w:ascii="Times New Roman" w:hAnsi="Times New Roman" w:cs="Times New Roman"/>
          <w:i/>
          <w:iCs/>
          <w:sz w:val="28"/>
          <w:szCs w:val="28"/>
        </w:rPr>
        <w:t>голубые</w:t>
      </w:r>
      <w:proofErr w:type="spellEnd"/>
      <w:r w:rsidR="00D52A45" w:rsidRPr="00D52A45">
        <w:rPr>
          <w:rFonts w:ascii="Times New Roman" w:hAnsi="Times New Roman" w:cs="Times New Roman"/>
          <w:i/>
          <w:iCs/>
          <w:sz w:val="28"/>
          <w:szCs w:val="28"/>
        </w:rPr>
        <w:t xml:space="preserve"> и плутовские, похожие на </w:t>
      </w:r>
      <w:proofErr w:type="spellStart"/>
      <w:r w:rsidR="00D52A45" w:rsidRPr="00D52A45">
        <w:rPr>
          <w:rFonts w:ascii="Times New Roman" w:hAnsi="Times New Roman" w:cs="Times New Roman"/>
          <w:i/>
          <w:iCs/>
          <w:sz w:val="28"/>
          <w:szCs w:val="28"/>
        </w:rPr>
        <w:t>нерастаявшие</w:t>
      </w:r>
      <w:proofErr w:type="spellEnd"/>
      <w:r w:rsidR="00D52A45" w:rsidRPr="00D52A45">
        <w:rPr>
          <w:rFonts w:ascii="Times New Roman" w:hAnsi="Times New Roman" w:cs="Times New Roman"/>
          <w:i/>
          <w:iCs/>
          <w:sz w:val="28"/>
          <w:szCs w:val="28"/>
        </w:rPr>
        <w:t xml:space="preserve"> крупинки речного льда».</w:t>
      </w:r>
    </w:p>
    <w:p w:rsidR="00D52A45" w:rsidRPr="00D52A45" w:rsidRDefault="00D52A45" w:rsidP="00D52A45">
      <w:pPr>
        <w:pStyle w:val="a5"/>
        <w:spacing w:before="100" w:beforeAutospacing="1" w:after="100" w:afterAutospacing="1" w:line="240" w:lineRule="auto"/>
        <w:ind w:left="786"/>
        <w:jc w:val="righ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D52A4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Нахалёнок</w:t>
      </w:r>
      <w:proofErr w:type="spellEnd"/>
      <w:r w:rsidRPr="00D52A4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</w:p>
    <w:p w:rsidR="00E73D14" w:rsidRDefault="00D52A45" w:rsidP="00E73D14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Выступления ребят.</w:t>
      </w:r>
    </w:p>
    <w:p w:rsidR="00D52A45" w:rsidRDefault="00D52A45" w:rsidP="00E73D14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Какую роль играет портрет  в произведении?  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(Портрет помогает увидеть внешность героя, понять его характер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 В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портрете передаётся отношение автора к персонажу.)</w:t>
      </w:r>
    </w:p>
    <w:p w:rsidR="00D52A45" w:rsidRPr="00D52A45" w:rsidRDefault="00D52A45" w:rsidP="00D52A4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Вам нужно будет самим создать портрет. Чтобы облегчить работу, давайте подумаем, какие слова можно использовать при описании:</w:t>
      </w:r>
    </w:p>
    <w:p w:rsidR="00D52A45" w:rsidRDefault="00D52A45" w:rsidP="00D52A45">
      <w:pPr>
        <w:pStyle w:val="a5"/>
        <w:spacing w:before="100" w:beforeAutospacing="1" w:after="100" w:afterAutospacing="1" w:line="240" w:lineRule="auto"/>
        <w:ind w:left="786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--глаз;</w:t>
      </w:r>
    </w:p>
    <w:p w:rsidR="00D52A45" w:rsidRDefault="00D52A45" w:rsidP="00D52A45">
      <w:pPr>
        <w:pStyle w:val="a5"/>
        <w:spacing w:before="100" w:beforeAutospacing="1" w:after="100" w:afterAutospacing="1" w:line="240" w:lineRule="auto"/>
        <w:ind w:left="786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 взгляда;</w:t>
      </w:r>
    </w:p>
    <w:p w:rsidR="00D52A45" w:rsidRDefault="00D52A45" w:rsidP="00D52A45">
      <w:pPr>
        <w:pStyle w:val="a5"/>
        <w:spacing w:before="100" w:beforeAutospacing="1" w:after="100" w:afterAutospacing="1" w:line="240" w:lineRule="auto"/>
        <w:ind w:left="786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  лица;</w:t>
      </w:r>
    </w:p>
    <w:p w:rsidR="00D52A45" w:rsidRDefault="00D52A45" w:rsidP="00D52A45">
      <w:pPr>
        <w:pStyle w:val="a5"/>
        <w:spacing w:before="100" w:beforeAutospacing="1" w:after="100" w:afterAutospacing="1" w:line="240" w:lineRule="auto"/>
        <w:ind w:left="786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-- улыбки.     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(Работа в группах)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52A45" w:rsidRDefault="00756511" w:rsidP="00756511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теперь я предлагаю вам поработать портретистами. Перед вами тексты, в которых пропущены слова, и описание внешности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неполное.  «Дорисуйте» портреты, используя слова, которые вы выписали из словаря  эпитетов.  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окончании работы сравнивают с оригиналом).</w:t>
      </w:r>
    </w:p>
    <w:p w:rsidR="00756511" w:rsidRPr="00756511" w:rsidRDefault="00756511" w:rsidP="00756511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Подведение итогов.  </w:t>
      </w:r>
    </w:p>
    <w:p w:rsidR="00756511" w:rsidRDefault="00756511" w:rsidP="00756511">
      <w:pPr>
        <w:pStyle w:val="a5"/>
        <w:spacing w:before="100" w:beforeAutospacing="1" w:after="100" w:afterAutospacing="1" w:line="240" w:lineRule="auto"/>
        <w:ind w:left="786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Узнали ли вы что-нибудь новое сегодня на уроке? Как вы считаете, понадобится вам то, что мы изучали сегодня? Где это может применить?</w:t>
      </w:r>
    </w:p>
    <w:p w:rsidR="001D7314" w:rsidRDefault="00756511" w:rsidP="007565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11.Домашнее задание.     </w:t>
      </w:r>
    </w:p>
    <w:p w:rsidR="00756511" w:rsidRPr="00756511" w:rsidRDefault="001D7314" w:rsidP="007565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756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651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Я думаю, что у вас есть любимые книги, любимые персонажи.  Представьте, что вам нужно экранизировать книгу.  Каким должен быть актёр,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который исполнит роль персонажа. Опишите его.</w:t>
      </w:r>
    </w:p>
    <w:p w:rsidR="00D52A45" w:rsidRDefault="00D52A45" w:rsidP="00E73D14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52A45" w:rsidRPr="00D52A45" w:rsidRDefault="00D52A45" w:rsidP="00E73D14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73D14" w:rsidRPr="00D52A45" w:rsidRDefault="00E73D14" w:rsidP="00E73D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3D14" w:rsidRDefault="00E73D14" w:rsidP="00E73D14">
      <w:pPr>
        <w:pStyle w:val="a5"/>
        <w:spacing w:before="100" w:beforeAutospacing="1" w:after="100" w:afterAutospacing="1" w:line="240" w:lineRule="auto"/>
        <w:ind w:left="78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73D14" w:rsidRPr="00F41E1B" w:rsidRDefault="00E73D14" w:rsidP="00E73D14">
      <w:pPr>
        <w:pStyle w:val="a5"/>
        <w:spacing w:before="100" w:beforeAutospacing="1" w:after="100" w:afterAutospacing="1" w:line="240" w:lineRule="auto"/>
        <w:ind w:left="786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A1667" w:rsidRPr="00F41E1B" w:rsidRDefault="00F41E1B" w:rsidP="00BA1667">
      <w:pPr>
        <w:pStyle w:val="a5"/>
        <w:spacing w:before="100" w:beforeAutospacing="1" w:after="100" w:afterAutospacing="1" w:line="240" w:lineRule="auto"/>
        <w:ind w:left="786"/>
        <w:outlineLvl w:val="2"/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 xml:space="preserve"> </w:t>
      </w:r>
    </w:p>
    <w:p w:rsidR="00E61CAD" w:rsidRDefault="00E61CAD"/>
    <w:sectPr w:rsidR="00E61CAD" w:rsidSect="00E61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1AF"/>
    <w:multiLevelType w:val="hybridMultilevel"/>
    <w:tmpl w:val="27C2B704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5EF63EA"/>
    <w:multiLevelType w:val="hybridMultilevel"/>
    <w:tmpl w:val="BEBE0F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6B1034"/>
    <w:multiLevelType w:val="hybridMultilevel"/>
    <w:tmpl w:val="13367D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28D"/>
    <w:multiLevelType w:val="multilevel"/>
    <w:tmpl w:val="05CE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B32205"/>
    <w:multiLevelType w:val="hybridMultilevel"/>
    <w:tmpl w:val="93082278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202C6E57"/>
    <w:multiLevelType w:val="hybridMultilevel"/>
    <w:tmpl w:val="9DE4C44C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2FC72585"/>
    <w:multiLevelType w:val="hybridMultilevel"/>
    <w:tmpl w:val="3CC6E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23C2A"/>
    <w:multiLevelType w:val="hybridMultilevel"/>
    <w:tmpl w:val="9626DA4C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5EFB08DC"/>
    <w:multiLevelType w:val="hybridMultilevel"/>
    <w:tmpl w:val="0A585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F5E"/>
    <w:rsid w:val="001D7314"/>
    <w:rsid w:val="00756511"/>
    <w:rsid w:val="00901B14"/>
    <w:rsid w:val="00BA1667"/>
    <w:rsid w:val="00D52A45"/>
    <w:rsid w:val="00E61CAD"/>
    <w:rsid w:val="00E62F5E"/>
    <w:rsid w:val="00E73D14"/>
    <w:rsid w:val="00F4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AD"/>
  </w:style>
  <w:style w:type="paragraph" w:styleId="3">
    <w:name w:val="heading 3"/>
    <w:basedOn w:val="a"/>
    <w:link w:val="30"/>
    <w:uiPriority w:val="9"/>
    <w:qFormat/>
    <w:rsid w:val="00E62F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2F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F5E"/>
    <w:rPr>
      <w:b/>
      <w:bCs/>
    </w:rPr>
  </w:style>
  <w:style w:type="paragraph" w:styleId="a5">
    <w:name w:val="List Paragraph"/>
    <w:basedOn w:val="a"/>
    <w:uiPriority w:val="34"/>
    <w:qFormat/>
    <w:rsid w:val="00E62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D9071-DD3B-4E62-B2D0-E0813821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2012-12-05T15:00:00Z</dcterms:created>
  <dcterms:modified xsi:type="dcterms:W3CDTF">2012-12-05T16:02:00Z</dcterms:modified>
</cp:coreProperties>
</file>