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CA" w:rsidRDefault="005E71F5" w:rsidP="00C5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.95pt;margin-top:1.15pt;width:343pt;height:53.2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;mso-fit-shape-to-text:t">
              <w:txbxContent>
                <w:p w:rsidR="005C6048" w:rsidRPr="002425E9" w:rsidRDefault="005C6048" w:rsidP="00831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425E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Государственное бюджетное образовательное учреждение среднего профессионального образования</w:t>
                  </w:r>
                </w:p>
                <w:p w:rsidR="005C6048" w:rsidRPr="002425E9" w:rsidRDefault="005C6048" w:rsidP="00831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425E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«Армавирский медицинский колледж» </w:t>
                  </w:r>
                </w:p>
                <w:p w:rsidR="005C6048" w:rsidRPr="002425E9" w:rsidRDefault="005C6048" w:rsidP="008312FE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25E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министерства здравоохранения Краснодарского края</w:t>
                  </w:r>
                </w:p>
              </w:txbxContent>
            </v:textbox>
          </v:shape>
        </w:pict>
      </w:r>
    </w:p>
    <w:p w:rsidR="00D40560" w:rsidRPr="009A4E7B" w:rsidRDefault="00D40560" w:rsidP="00C5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560" w:rsidRPr="009A4E7B" w:rsidRDefault="00D40560" w:rsidP="00C5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560" w:rsidRPr="009A4E7B" w:rsidRDefault="00D40560" w:rsidP="00C5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560" w:rsidRPr="009A4E7B" w:rsidRDefault="00D40560" w:rsidP="00C5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560" w:rsidRPr="009A4E7B" w:rsidRDefault="005E71F5" w:rsidP="00C50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_x0000_s1028" type="#_x0000_t202" style="position:absolute;margin-left:193.7pt;margin-top:.9pt;width:138.7pt;height:85.15pt;z-index:251677696;mso-width-relative:margin;mso-height-relative:margin" stroked="f">
            <v:textbox>
              <w:txbxContent>
                <w:p w:rsidR="005C6048" w:rsidRDefault="005C6048" w:rsidP="002425E9">
                  <w:pPr>
                    <w:pStyle w:val="ae"/>
                    <w:ind w:left="0" w:right="55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2425E9">
                    <w:rPr>
                      <w:b w:val="0"/>
                      <w:sz w:val="22"/>
                      <w:szCs w:val="22"/>
                    </w:rPr>
                    <w:t xml:space="preserve">Утверждено </w:t>
                  </w:r>
                </w:p>
                <w:p w:rsidR="005C6048" w:rsidRPr="002425E9" w:rsidRDefault="005C6048" w:rsidP="002425E9">
                  <w:pPr>
                    <w:pStyle w:val="ae"/>
                    <w:ind w:left="0" w:right="55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2425E9">
                    <w:rPr>
                      <w:b w:val="0"/>
                      <w:sz w:val="22"/>
                      <w:szCs w:val="22"/>
                    </w:rPr>
                    <w:t xml:space="preserve"> на  заседании  ЦК</w:t>
                  </w:r>
                </w:p>
                <w:p w:rsidR="005C6048" w:rsidRDefault="005C6048" w:rsidP="002425E9">
                  <w:pPr>
                    <w:pStyle w:val="ae"/>
                    <w:ind w:left="0" w:right="55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2425E9">
                    <w:rPr>
                      <w:b w:val="0"/>
                      <w:sz w:val="22"/>
                      <w:szCs w:val="22"/>
                    </w:rPr>
                    <w:t>от «___» ______ 20__ г.</w:t>
                  </w:r>
                </w:p>
                <w:p w:rsidR="005C6048" w:rsidRDefault="005C6048" w:rsidP="002425E9">
                  <w:pPr>
                    <w:pStyle w:val="ae"/>
                    <w:ind w:left="0" w:right="55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2425E9">
                    <w:rPr>
                      <w:b w:val="0"/>
                      <w:sz w:val="22"/>
                      <w:szCs w:val="22"/>
                    </w:rPr>
                    <w:t>Протокол  № ____</w:t>
                  </w:r>
                  <w:r w:rsidRPr="002425E9">
                    <w:rPr>
                      <w:b w:val="0"/>
                      <w:sz w:val="22"/>
                      <w:szCs w:val="22"/>
                    </w:rPr>
                    <w:tab/>
                  </w:r>
                </w:p>
                <w:p w:rsidR="005C6048" w:rsidRDefault="005C6048" w:rsidP="002425E9">
                  <w:pPr>
                    <w:pStyle w:val="ae"/>
                    <w:ind w:left="0" w:right="55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2425E9">
                    <w:rPr>
                      <w:b w:val="0"/>
                      <w:sz w:val="22"/>
                      <w:szCs w:val="22"/>
                    </w:rPr>
                    <w:t>Председатель  ЦК</w:t>
                  </w:r>
                </w:p>
                <w:p w:rsidR="005C6048" w:rsidRPr="002425E9" w:rsidRDefault="005C6048" w:rsidP="002425E9">
                  <w:pPr>
                    <w:pStyle w:val="ae"/>
                    <w:ind w:left="0" w:right="55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2425E9">
                    <w:rPr>
                      <w:b w:val="0"/>
                      <w:sz w:val="22"/>
                      <w:szCs w:val="22"/>
                    </w:rPr>
                    <w:t>________</w:t>
                  </w:r>
                  <w:proofErr w:type="spellStart"/>
                  <w:r w:rsidRPr="002425E9">
                    <w:rPr>
                      <w:b w:val="0"/>
                      <w:sz w:val="22"/>
                      <w:szCs w:val="22"/>
                    </w:rPr>
                    <w:t>Т.Е.Кучинская</w:t>
                  </w:r>
                  <w:proofErr w:type="spellEnd"/>
                </w:p>
                <w:p w:rsidR="005C6048" w:rsidRDefault="005C6048"/>
              </w:txbxContent>
            </v:textbox>
          </v:shape>
        </w:pict>
      </w:r>
    </w:p>
    <w:p w:rsidR="001239F1" w:rsidRPr="0064706C" w:rsidRDefault="00E01B12" w:rsidP="002425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</w:p>
    <w:p w:rsidR="002425E9" w:rsidRDefault="002425E9" w:rsidP="002425E9">
      <w:pPr>
        <w:pStyle w:val="a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</w:t>
      </w:r>
    </w:p>
    <w:p w:rsidR="002425E9" w:rsidRDefault="002425E9" w:rsidP="002425E9">
      <w:pPr>
        <w:pStyle w:val="ae"/>
        <w:rPr>
          <w:b w:val="0"/>
          <w:sz w:val="24"/>
          <w:szCs w:val="24"/>
        </w:rPr>
      </w:pPr>
    </w:p>
    <w:p w:rsidR="002425E9" w:rsidRPr="002425E9" w:rsidRDefault="002425E9" w:rsidP="002425E9">
      <w:pPr>
        <w:pStyle w:val="ae"/>
        <w:ind w:left="0" w:right="55"/>
        <w:rPr>
          <w:sz w:val="22"/>
          <w:szCs w:val="22"/>
        </w:rPr>
      </w:pPr>
      <w:r w:rsidRPr="002425E9">
        <w:rPr>
          <w:b w:val="0"/>
          <w:sz w:val="22"/>
          <w:szCs w:val="22"/>
        </w:rPr>
        <w:t xml:space="preserve">                                                                                       </w:t>
      </w:r>
    </w:p>
    <w:p w:rsidR="002425E9" w:rsidRDefault="002425E9" w:rsidP="002425E9">
      <w:pPr>
        <w:ind w:left="-567" w:right="-625"/>
        <w:rPr>
          <w:sz w:val="28"/>
        </w:rPr>
      </w:pPr>
    </w:p>
    <w:p w:rsidR="002425E9" w:rsidRDefault="005E71F5" w:rsidP="002425E9">
      <w:pPr>
        <w:pStyle w:val="1"/>
      </w:pPr>
      <w:r>
        <w:rPr>
          <w:noProof/>
        </w:rPr>
        <w:pict>
          <v:shape id="_x0000_s1029" type="#_x0000_t202" style="position:absolute;margin-left:43.25pt;margin-top:6.4pt;width:249.4pt;height:155.1pt;z-index:251679744;mso-width-relative:margin;mso-height-relative:margin" strokeweight="1.5pt">
            <v:textbox>
              <w:txbxContent>
                <w:p w:rsidR="005C6048" w:rsidRPr="002425E9" w:rsidRDefault="005C6048" w:rsidP="002425E9">
                  <w:pPr>
                    <w:pStyle w:val="1"/>
                    <w:jc w:val="center"/>
                    <w:rPr>
                      <w:b w:val="0"/>
                      <w:color w:val="auto"/>
                      <w:sz w:val="36"/>
                    </w:rPr>
                  </w:pPr>
                  <w:r w:rsidRPr="002425E9">
                    <w:rPr>
                      <w:color w:val="auto"/>
                      <w:sz w:val="36"/>
                    </w:rPr>
                    <w:t>Методическ</w:t>
                  </w:r>
                  <w:r w:rsidR="001B6E51">
                    <w:rPr>
                      <w:color w:val="auto"/>
                      <w:sz w:val="36"/>
                    </w:rPr>
                    <w:t>ие</w:t>
                  </w:r>
                  <w:r w:rsidRPr="002425E9">
                    <w:rPr>
                      <w:color w:val="auto"/>
                      <w:sz w:val="36"/>
                    </w:rPr>
                    <w:t xml:space="preserve">  указани</w:t>
                  </w:r>
                  <w:r w:rsidR="001B6E51">
                    <w:rPr>
                      <w:color w:val="auto"/>
                      <w:sz w:val="36"/>
                    </w:rPr>
                    <w:t>я</w:t>
                  </w:r>
                  <w:r w:rsidRPr="002425E9">
                    <w:rPr>
                      <w:color w:val="auto"/>
                      <w:sz w:val="36"/>
                    </w:rPr>
                    <w:t xml:space="preserve"> для  студентов</w:t>
                  </w:r>
                </w:p>
                <w:p w:rsidR="005C6048" w:rsidRPr="002425E9" w:rsidRDefault="005C6048" w:rsidP="002425E9">
                  <w:pPr>
                    <w:spacing w:after="0" w:line="240" w:lineRule="auto"/>
                    <w:ind w:left="-567" w:right="-625"/>
                    <w:jc w:val="center"/>
                    <w:rPr>
                      <w:rFonts w:ascii="AlphaMack AOE" w:hAnsi="AlphaMack AOE"/>
                      <w:b/>
                      <w:i/>
                      <w:sz w:val="32"/>
                    </w:rPr>
                  </w:pPr>
                  <w:r w:rsidRPr="002425E9">
                    <w:rPr>
                      <w:b/>
                      <w:i/>
                      <w:sz w:val="32"/>
                    </w:rPr>
                    <w:t>к</w:t>
                  </w:r>
                  <w:r w:rsidRPr="002425E9">
                    <w:rPr>
                      <w:rFonts w:ascii="AlphaMack AOE" w:hAnsi="AlphaMack AOE"/>
                      <w:b/>
                      <w:i/>
                      <w:sz w:val="32"/>
                    </w:rPr>
                    <w:t xml:space="preserve">  </w:t>
                  </w:r>
                  <w:r w:rsidRPr="002425E9">
                    <w:rPr>
                      <w:b/>
                      <w:i/>
                      <w:sz w:val="32"/>
                    </w:rPr>
                    <w:t>практическому</w:t>
                  </w:r>
                  <w:r w:rsidRPr="002425E9">
                    <w:rPr>
                      <w:rFonts w:ascii="AlphaMack AOE" w:hAnsi="AlphaMack AOE"/>
                      <w:b/>
                      <w:i/>
                      <w:sz w:val="32"/>
                    </w:rPr>
                    <w:t xml:space="preserve">  </w:t>
                  </w:r>
                  <w:r w:rsidRPr="002425E9">
                    <w:rPr>
                      <w:b/>
                      <w:i/>
                      <w:sz w:val="32"/>
                    </w:rPr>
                    <w:t>занятию</w:t>
                  </w:r>
                </w:p>
                <w:p w:rsidR="005C6048" w:rsidRPr="002425E9" w:rsidRDefault="005C6048" w:rsidP="002425E9">
                  <w:pPr>
                    <w:spacing w:after="0" w:line="240" w:lineRule="auto"/>
                    <w:ind w:left="-567" w:right="-625"/>
                    <w:jc w:val="center"/>
                    <w:rPr>
                      <w:rFonts w:ascii="AlphaMack AOE" w:hAnsi="AlphaMack AOE"/>
                      <w:b/>
                      <w:i/>
                      <w:sz w:val="32"/>
                    </w:rPr>
                  </w:pPr>
                  <w:r w:rsidRPr="002425E9">
                    <w:rPr>
                      <w:b/>
                      <w:i/>
                      <w:sz w:val="32"/>
                    </w:rPr>
                    <w:t>по</w:t>
                  </w:r>
                  <w:r w:rsidRPr="002425E9">
                    <w:rPr>
                      <w:rFonts w:ascii="AlphaMack AOE" w:hAnsi="AlphaMack AOE"/>
                      <w:b/>
                      <w:i/>
                      <w:sz w:val="32"/>
                    </w:rPr>
                    <w:t xml:space="preserve">  </w:t>
                  </w:r>
                  <w:r w:rsidRPr="002425E9">
                    <w:rPr>
                      <w:b/>
                      <w:i/>
                      <w:sz w:val="32"/>
                    </w:rPr>
                    <w:t>теме</w:t>
                  </w:r>
                  <w:r w:rsidRPr="002425E9">
                    <w:rPr>
                      <w:rFonts w:ascii="AlphaMack AOE" w:hAnsi="AlphaMack AOE"/>
                      <w:b/>
                      <w:i/>
                      <w:sz w:val="32"/>
                    </w:rPr>
                    <w:t>:</w:t>
                  </w:r>
                </w:p>
                <w:p w:rsidR="005C6048" w:rsidRPr="002425E9" w:rsidRDefault="005C6048" w:rsidP="002425E9">
                  <w:pPr>
                    <w:spacing w:after="0"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425E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«Глагол»</w:t>
                  </w:r>
                </w:p>
                <w:p w:rsidR="005C6048" w:rsidRPr="002425E9" w:rsidRDefault="005C6048" w:rsidP="002425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1F497D" w:themeColor="text2"/>
                    </w:rPr>
                  </w:pPr>
                </w:p>
              </w:txbxContent>
            </v:textbox>
          </v:shape>
        </w:pict>
      </w:r>
    </w:p>
    <w:p w:rsidR="002425E9" w:rsidRDefault="002425E9" w:rsidP="002425E9"/>
    <w:p w:rsidR="002425E9" w:rsidRDefault="002425E9" w:rsidP="002425E9"/>
    <w:p w:rsidR="002425E9" w:rsidRDefault="002425E9" w:rsidP="002425E9"/>
    <w:p w:rsidR="002425E9" w:rsidRDefault="002425E9" w:rsidP="002425E9"/>
    <w:p w:rsidR="002425E9" w:rsidRDefault="002425E9" w:rsidP="002425E9"/>
    <w:p w:rsidR="002425E9" w:rsidRDefault="002425E9" w:rsidP="002425E9"/>
    <w:p w:rsidR="002425E9" w:rsidRPr="002425E9" w:rsidRDefault="002425E9" w:rsidP="002425E9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2425E9">
        <w:rPr>
          <w:rFonts w:ascii="Times New Roman" w:hAnsi="Times New Roman" w:cs="Times New Roman"/>
          <w:b/>
        </w:rPr>
        <w:t>Дисциплина</w:t>
      </w:r>
      <w:r w:rsidRPr="002425E9">
        <w:rPr>
          <w:rFonts w:ascii="Times New Roman" w:hAnsi="Times New Roman" w:cs="Times New Roman"/>
        </w:rPr>
        <w:t xml:space="preserve">  ОДБ.01 Русский язык</w:t>
      </w:r>
    </w:p>
    <w:p w:rsidR="005932E6" w:rsidRDefault="002425E9" w:rsidP="002425E9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2425E9">
        <w:rPr>
          <w:rFonts w:ascii="Times New Roman" w:hAnsi="Times New Roman" w:cs="Times New Roman"/>
          <w:b/>
        </w:rPr>
        <w:t xml:space="preserve">Курс, специальность </w:t>
      </w:r>
      <w:r w:rsidRPr="002425E9">
        <w:rPr>
          <w:rFonts w:ascii="Times New Roman" w:hAnsi="Times New Roman" w:cs="Times New Roman"/>
        </w:rPr>
        <w:t>1 курс  060501 Сестринское дело и</w:t>
      </w:r>
    </w:p>
    <w:p w:rsidR="002425E9" w:rsidRPr="002425E9" w:rsidRDefault="005932E6" w:rsidP="002425E9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2425E9" w:rsidRPr="002425E9">
        <w:rPr>
          <w:rFonts w:ascii="Times New Roman" w:hAnsi="Times New Roman" w:cs="Times New Roman"/>
        </w:rPr>
        <w:t xml:space="preserve"> 060301 Фармация</w:t>
      </w:r>
    </w:p>
    <w:p w:rsidR="002425E9" w:rsidRPr="002425E9" w:rsidRDefault="002425E9" w:rsidP="002425E9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2425E9">
        <w:rPr>
          <w:rFonts w:ascii="Times New Roman" w:hAnsi="Times New Roman" w:cs="Times New Roman"/>
          <w:b/>
        </w:rPr>
        <w:t xml:space="preserve">Количество часов </w:t>
      </w:r>
      <w:r w:rsidRPr="002425E9">
        <w:rPr>
          <w:rFonts w:ascii="Times New Roman" w:hAnsi="Times New Roman" w:cs="Times New Roman"/>
        </w:rPr>
        <w:t>90 мин.</w:t>
      </w:r>
    </w:p>
    <w:p w:rsidR="002425E9" w:rsidRPr="002425E9" w:rsidRDefault="002425E9" w:rsidP="002425E9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2425E9">
        <w:rPr>
          <w:rFonts w:ascii="Times New Roman" w:hAnsi="Times New Roman" w:cs="Times New Roman"/>
          <w:b/>
        </w:rPr>
        <w:t xml:space="preserve">Место проведения  </w:t>
      </w:r>
      <w:proofErr w:type="spellStart"/>
      <w:r w:rsidRPr="002425E9">
        <w:rPr>
          <w:rFonts w:ascii="Times New Roman" w:hAnsi="Times New Roman" w:cs="Times New Roman"/>
        </w:rPr>
        <w:t>каб</w:t>
      </w:r>
      <w:proofErr w:type="spellEnd"/>
      <w:r w:rsidRPr="002425E9">
        <w:rPr>
          <w:rFonts w:ascii="Times New Roman" w:hAnsi="Times New Roman" w:cs="Times New Roman"/>
        </w:rPr>
        <w:t>.№ 319</w:t>
      </w:r>
    </w:p>
    <w:p w:rsidR="002425E9" w:rsidRPr="002425E9" w:rsidRDefault="002425E9" w:rsidP="002425E9">
      <w:pPr>
        <w:spacing w:after="0" w:line="240" w:lineRule="auto"/>
        <w:ind w:left="284"/>
        <w:rPr>
          <w:rFonts w:ascii="Times New Roman" w:hAnsi="Times New Roman" w:cs="Times New Roman"/>
          <w:b/>
          <w:sz w:val="32"/>
        </w:rPr>
      </w:pPr>
      <w:r w:rsidRPr="002425E9">
        <w:rPr>
          <w:rFonts w:ascii="Times New Roman" w:hAnsi="Times New Roman" w:cs="Times New Roman"/>
          <w:b/>
        </w:rPr>
        <w:t xml:space="preserve">Преподаватель  </w:t>
      </w:r>
      <w:proofErr w:type="spellStart"/>
      <w:r w:rsidRPr="002425E9">
        <w:rPr>
          <w:rFonts w:ascii="Times New Roman" w:hAnsi="Times New Roman" w:cs="Times New Roman"/>
        </w:rPr>
        <w:t>И.Н.Куриленко</w:t>
      </w:r>
      <w:proofErr w:type="spellEnd"/>
      <w:r w:rsidRPr="002425E9">
        <w:rPr>
          <w:rFonts w:ascii="Times New Roman" w:hAnsi="Times New Roman" w:cs="Times New Roman"/>
        </w:rPr>
        <w:t xml:space="preserve"> </w:t>
      </w:r>
    </w:p>
    <w:p w:rsidR="002425E9" w:rsidRDefault="002425E9" w:rsidP="002425E9">
      <w:pPr>
        <w:ind w:left="-567" w:right="-625"/>
        <w:jc w:val="center"/>
        <w:rPr>
          <w:rFonts w:ascii="Times New Roman" w:hAnsi="Times New Roman" w:cs="Times New Roman"/>
          <w:sz w:val="28"/>
        </w:rPr>
      </w:pPr>
    </w:p>
    <w:p w:rsidR="002425E9" w:rsidRPr="002425E9" w:rsidRDefault="002425E9" w:rsidP="002425E9">
      <w:pPr>
        <w:ind w:left="-567" w:right="-625"/>
        <w:jc w:val="center"/>
        <w:rPr>
          <w:rFonts w:ascii="Times New Roman" w:hAnsi="Times New Roman" w:cs="Times New Roman"/>
        </w:rPr>
      </w:pPr>
      <w:r w:rsidRPr="002425E9">
        <w:rPr>
          <w:rFonts w:ascii="Times New Roman" w:hAnsi="Times New Roman" w:cs="Times New Roman"/>
        </w:rPr>
        <w:t>2013 год</w:t>
      </w:r>
    </w:p>
    <w:p w:rsidR="002425E9" w:rsidRPr="002425E9" w:rsidRDefault="002425E9" w:rsidP="002425E9">
      <w:pPr>
        <w:ind w:right="-5"/>
        <w:jc w:val="center"/>
        <w:rPr>
          <w:rFonts w:ascii="Times New Roman" w:hAnsi="Times New Roman" w:cs="Times New Roman"/>
          <w:b/>
        </w:rPr>
      </w:pPr>
      <w:r w:rsidRPr="002425E9">
        <w:rPr>
          <w:rFonts w:ascii="Times New Roman" w:hAnsi="Times New Roman" w:cs="Times New Roman"/>
          <w:b/>
        </w:rPr>
        <w:lastRenderedPageBreak/>
        <w:t>Уважаемые  студенты!</w:t>
      </w:r>
    </w:p>
    <w:p w:rsidR="002425E9" w:rsidRPr="008A1B4C" w:rsidRDefault="002425E9" w:rsidP="002425E9">
      <w:pPr>
        <w:pStyle w:val="ad"/>
        <w:ind w:left="0" w:right="-5" w:hanging="567"/>
        <w:jc w:val="both"/>
        <w:rPr>
          <w:sz w:val="22"/>
          <w:szCs w:val="22"/>
        </w:rPr>
      </w:pPr>
      <w:r w:rsidRPr="002425E9">
        <w:rPr>
          <w:sz w:val="22"/>
          <w:szCs w:val="22"/>
        </w:rPr>
        <w:tab/>
      </w:r>
      <w:r w:rsidRPr="002425E9">
        <w:rPr>
          <w:sz w:val="22"/>
          <w:szCs w:val="22"/>
        </w:rPr>
        <w:tab/>
      </w:r>
      <w:r w:rsidRPr="008A1B4C">
        <w:rPr>
          <w:sz w:val="22"/>
          <w:szCs w:val="22"/>
        </w:rPr>
        <w:t>Вам  предстоит  2-х  часовое  практическое  занятие  по  теме: «</w:t>
      </w:r>
      <w:r w:rsidR="0034403F" w:rsidRPr="008A1B4C">
        <w:rPr>
          <w:i/>
          <w:sz w:val="22"/>
          <w:szCs w:val="22"/>
        </w:rPr>
        <w:t>Глагол</w:t>
      </w:r>
      <w:r w:rsidRPr="008A1B4C">
        <w:rPr>
          <w:sz w:val="22"/>
          <w:szCs w:val="22"/>
        </w:rPr>
        <w:t>».</w:t>
      </w:r>
    </w:p>
    <w:p w:rsidR="00CD341D" w:rsidRPr="008A1B4C" w:rsidRDefault="0034403F" w:rsidP="00CD341D">
      <w:pPr>
        <w:tabs>
          <w:tab w:val="num" w:pos="1636"/>
        </w:tabs>
        <w:spacing w:after="0"/>
        <w:ind w:right="-30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            </w:t>
      </w:r>
      <w:r w:rsidR="002425E9" w:rsidRPr="008A1B4C">
        <w:rPr>
          <w:rFonts w:ascii="Times New Roman" w:hAnsi="Times New Roman" w:cs="Times New Roman"/>
        </w:rPr>
        <w:t xml:space="preserve">В  процессе  занятия вы </w:t>
      </w:r>
      <w:proofErr w:type="gramStart"/>
      <w:r w:rsidR="002425E9" w:rsidRPr="008A1B4C">
        <w:rPr>
          <w:rFonts w:ascii="Times New Roman" w:hAnsi="Times New Roman" w:cs="Times New Roman"/>
        </w:rPr>
        <w:t>научитесь</w:t>
      </w:r>
      <w:r w:rsidRPr="008A1B4C">
        <w:rPr>
          <w:rFonts w:ascii="Times New Roman" w:hAnsi="Times New Roman" w:cs="Times New Roman"/>
        </w:rPr>
        <w:t xml:space="preserve"> внимательно </w:t>
      </w:r>
      <w:r w:rsidR="002425E9" w:rsidRPr="008A1B4C">
        <w:rPr>
          <w:rFonts w:ascii="Times New Roman" w:hAnsi="Times New Roman" w:cs="Times New Roman"/>
        </w:rPr>
        <w:t>относится</w:t>
      </w:r>
      <w:proofErr w:type="gramEnd"/>
      <w:r w:rsidR="002425E9" w:rsidRPr="008A1B4C">
        <w:rPr>
          <w:rFonts w:ascii="Times New Roman" w:hAnsi="Times New Roman" w:cs="Times New Roman"/>
        </w:rPr>
        <w:t xml:space="preserve"> к </w:t>
      </w:r>
      <w:r w:rsidR="006325C6" w:rsidRPr="008A1B4C">
        <w:rPr>
          <w:rFonts w:ascii="Times New Roman" w:hAnsi="Times New Roman" w:cs="Times New Roman"/>
        </w:rPr>
        <w:t>употреблению</w:t>
      </w:r>
      <w:r w:rsidR="006325C6">
        <w:rPr>
          <w:rFonts w:ascii="Times New Roman" w:hAnsi="Times New Roman" w:cs="Times New Roman"/>
        </w:rPr>
        <w:t xml:space="preserve"> одной из самых емких и богатых частей в русском языке</w:t>
      </w:r>
      <w:r w:rsidRPr="006325C6">
        <w:rPr>
          <w:rFonts w:ascii="Times New Roman" w:hAnsi="Times New Roman" w:cs="Times New Roman"/>
        </w:rPr>
        <w:t xml:space="preserve"> –</w:t>
      </w:r>
      <w:r w:rsidRPr="008A1B4C">
        <w:rPr>
          <w:rFonts w:ascii="Times New Roman" w:hAnsi="Times New Roman" w:cs="Times New Roman"/>
        </w:rPr>
        <w:t xml:space="preserve"> глагол</w:t>
      </w:r>
      <w:r w:rsidR="001D218D" w:rsidRPr="008A1B4C">
        <w:rPr>
          <w:rFonts w:ascii="Times New Roman" w:hAnsi="Times New Roman" w:cs="Times New Roman"/>
        </w:rPr>
        <w:t>у.</w:t>
      </w:r>
      <w:r w:rsidR="002425E9" w:rsidRPr="008A1B4C">
        <w:rPr>
          <w:rFonts w:ascii="Times New Roman" w:hAnsi="Times New Roman" w:cs="Times New Roman"/>
        </w:rPr>
        <w:t xml:space="preserve"> </w:t>
      </w:r>
      <w:r w:rsidRPr="008A1B4C">
        <w:rPr>
          <w:rFonts w:ascii="Times New Roman" w:hAnsi="Times New Roman" w:cs="Times New Roman"/>
        </w:rPr>
        <w:t>Научитесь пользоваться полученными знаниями в повседневной жизни</w:t>
      </w:r>
      <w:r w:rsidR="001D218D" w:rsidRPr="008A1B4C">
        <w:rPr>
          <w:rFonts w:ascii="Times New Roman" w:hAnsi="Times New Roman" w:cs="Times New Roman"/>
        </w:rPr>
        <w:t>, без которых ваша речь не будет точной, правильной, уместной, богатой и выразительной; научитесь  распознавать речевые ошибки  и исправлять их</w:t>
      </w:r>
      <w:r w:rsidR="00CD341D" w:rsidRPr="008A1B4C">
        <w:rPr>
          <w:rFonts w:ascii="Times New Roman" w:hAnsi="Times New Roman" w:cs="Times New Roman"/>
        </w:rPr>
        <w:t>.</w:t>
      </w:r>
    </w:p>
    <w:p w:rsidR="002425E9" w:rsidRPr="008A1B4C" w:rsidRDefault="00A97842" w:rsidP="00CD341D">
      <w:pPr>
        <w:tabs>
          <w:tab w:val="num" w:pos="1636"/>
        </w:tabs>
        <w:spacing w:after="0"/>
        <w:ind w:right="-30"/>
        <w:jc w:val="both"/>
        <w:rPr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="001D218D" w:rsidRPr="008A1B4C">
        <w:rPr>
          <w:rFonts w:ascii="Times New Roman" w:hAnsi="Times New Roman" w:cs="Times New Roman"/>
        </w:rPr>
        <w:t xml:space="preserve">    </w:t>
      </w:r>
      <w:r w:rsidR="002425E9" w:rsidRPr="008A1B4C">
        <w:rPr>
          <w:rFonts w:ascii="Times New Roman" w:hAnsi="Times New Roman" w:cs="Times New Roman"/>
        </w:rPr>
        <w:t xml:space="preserve">Подготовка к практическому занятию поможет вам </w:t>
      </w:r>
      <w:r w:rsidR="00CD341D" w:rsidRPr="008A1B4C">
        <w:rPr>
          <w:rFonts w:ascii="Times New Roman" w:hAnsi="Times New Roman" w:cs="Times New Roman"/>
        </w:rPr>
        <w:t>вспомнить</w:t>
      </w:r>
      <w:r w:rsidR="001D218D" w:rsidRPr="008A1B4C">
        <w:rPr>
          <w:rFonts w:ascii="Times New Roman" w:hAnsi="Times New Roman" w:cs="Times New Roman"/>
        </w:rPr>
        <w:t xml:space="preserve"> грамматически</w:t>
      </w:r>
      <w:r w:rsidR="00CD341D" w:rsidRPr="008A1B4C">
        <w:rPr>
          <w:rFonts w:ascii="Times New Roman" w:hAnsi="Times New Roman" w:cs="Times New Roman"/>
        </w:rPr>
        <w:t>е</w:t>
      </w:r>
      <w:r w:rsidR="001D218D" w:rsidRPr="008A1B4C">
        <w:rPr>
          <w:rFonts w:ascii="Times New Roman" w:hAnsi="Times New Roman" w:cs="Times New Roman"/>
        </w:rPr>
        <w:t xml:space="preserve"> категори</w:t>
      </w:r>
      <w:r w:rsidR="00CD341D" w:rsidRPr="008A1B4C">
        <w:rPr>
          <w:rFonts w:ascii="Times New Roman" w:hAnsi="Times New Roman" w:cs="Times New Roman"/>
        </w:rPr>
        <w:t>и</w:t>
      </w:r>
      <w:r w:rsidR="001D218D" w:rsidRPr="008A1B4C">
        <w:rPr>
          <w:rFonts w:ascii="Times New Roman" w:hAnsi="Times New Roman" w:cs="Times New Roman"/>
        </w:rPr>
        <w:t xml:space="preserve"> глагола и </w:t>
      </w:r>
      <w:r w:rsidR="001D6A48" w:rsidRPr="008A1B4C">
        <w:rPr>
          <w:rFonts w:ascii="Times New Roman" w:hAnsi="Times New Roman" w:cs="Times New Roman"/>
        </w:rPr>
        <w:t>на примере комплексного анализа текста, который будет предложен на занятии,</w:t>
      </w:r>
      <w:r w:rsidR="001D6A48" w:rsidRPr="008A1B4C">
        <w:rPr>
          <w:rFonts w:ascii="Times New Roman" w:eastAsia="Times New Roman" w:hAnsi="Times New Roman"/>
          <w:color w:val="000000"/>
          <w:lang w:eastAsia="ru-RU"/>
        </w:rPr>
        <w:t xml:space="preserve"> понять роль глагола в построении связных высказываний</w:t>
      </w:r>
      <w:r w:rsidR="001D6A48" w:rsidRPr="008A1B4C">
        <w:rPr>
          <w:rFonts w:ascii="Times New Roman" w:hAnsi="Times New Roman" w:cs="Times New Roman"/>
        </w:rPr>
        <w:t xml:space="preserve">. </w:t>
      </w:r>
    </w:p>
    <w:p w:rsidR="002425E9" w:rsidRPr="008A1B4C" w:rsidRDefault="002425E9" w:rsidP="00616ED1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ab/>
      </w:r>
      <w:r w:rsidR="00762D8E" w:rsidRPr="008A1B4C">
        <w:rPr>
          <w:rFonts w:ascii="Times New Roman" w:hAnsi="Times New Roman" w:cs="Times New Roman"/>
        </w:rPr>
        <w:t>Основная часть з</w:t>
      </w:r>
      <w:r w:rsidRPr="008A1B4C">
        <w:rPr>
          <w:rFonts w:ascii="Times New Roman" w:hAnsi="Times New Roman" w:cs="Times New Roman"/>
        </w:rPr>
        <w:t>аняти</w:t>
      </w:r>
      <w:r w:rsidR="00762D8E" w:rsidRPr="008A1B4C">
        <w:rPr>
          <w:rFonts w:ascii="Times New Roman" w:hAnsi="Times New Roman" w:cs="Times New Roman"/>
        </w:rPr>
        <w:t>я</w:t>
      </w:r>
      <w:r w:rsidRPr="008A1B4C">
        <w:rPr>
          <w:rFonts w:ascii="Times New Roman" w:hAnsi="Times New Roman" w:cs="Times New Roman"/>
        </w:rPr>
        <w:t xml:space="preserve"> будет проходить  в </w:t>
      </w:r>
      <w:r w:rsidR="00762D8E" w:rsidRPr="008A1B4C">
        <w:rPr>
          <w:rFonts w:ascii="Times New Roman" w:hAnsi="Times New Roman" w:cs="Times New Roman"/>
        </w:rPr>
        <w:t>форме</w:t>
      </w:r>
      <w:r w:rsidRPr="008A1B4C">
        <w:rPr>
          <w:rFonts w:ascii="Times New Roman" w:hAnsi="Times New Roman" w:cs="Times New Roman"/>
        </w:rPr>
        <w:t xml:space="preserve"> </w:t>
      </w:r>
      <w:r w:rsidR="00762D8E" w:rsidRPr="008A1B4C">
        <w:rPr>
          <w:rFonts w:ascii="Times New Roman" w:hAnsi="Times New Roman" w:cs="Times New Roman"/>
        </w:rPr>
        <w:t>«Мастерской знаний», что позволит вам в коллективном поиске открыть для себя новые знания, проявить тво</w:t>
      </w:r>
      <w:r w:rsidR="00616ED1" w:rsidRPr="008A1B4C">
        <w:rPr>
          <w:rFonts w:ascii="Times New Roman" w:hAnsi="Times New Roman" w:cs="Times New Roman"/>
        </w:rPr>
        <w:t>р</w:t>
      </w:r>
      <w:r w:rsidR="00762D8E" w:rsidRPr="008A1B4C">
        <w:rPr>
          <w:rFonts w:ascii="Times New Roman" w:hAnsi="Times New Roman" w:cs="Times New Roman"/>
        </w:rPr>
        <w:t>ческие способности</w:t>
      </w:r>
      <w:r w:rsidR="00616ED1" w:rsidRPr="008A1B4C">
        <w:rPr>
          <w:rFonts w:ascii="Times New Roman" w:hAnsi="Times New Roman" w:cs="Times New Roman"/>
        </w:rPr>
        <w:t xml:space="preserve"> в создании</w:t>
      </w:r>
      <w:r w:rsidR="00A97842">
        <w:rPr>
          <w:rFonts w:ascii="Times New Roman" w:hAnsi="Times New Roman" w:cs="Times New Roman"/>
        </w:rPr>
        <w:t xml:space="preserve"> проекта</w:t>
      </w:r>
      <w:r w:rsidR="00616ED1" w:rsidRPr="008A1B4C">
        <w:rPr>
          <w:rFonts w:ascii="Times New Roman" w:hAnsi="Times New Roman" w:cs="Times New Roman"/>
        </w:rPr>
        <w:t xml:space="preserve"> рекламы и презентовать е</w:t>
      </w:r>
      <w:r w:rsidR="00A97842">
        <w:rPr>
          <w:rFonts w:ascii="Times New Roman" w:hAnsi="Times New Roman" w:cs="Times New Roman"/>
        </w:rPr>
        <w:t>го</w:t>
      </w:r>
      <w:r w:rsidR="00616ED1" w:rsidRPr="008A1B4C">
        <w:rPr>
          <w:rFonts w:ascii="Times New Roman" w:hAnsi="Times New Roman" w:cs="Times New Roman"/>
        </w:rPr>
        <w:t xml:space="preserve"> публично. </w:t>
      </w:r>
    </w:p>
    <w:p w:rsidR="00B52388" w:rsidRPr="008A1B4C" w:rsidRDefault="00616ED1" w:rsidP="00616ED1">
      <w:pPr>
        <w:tabs>
          <w:tab w:val="num" w:pos="0"/>
        </w:tabs>
        <w:spacing w:after="0" w:line="240" w:lineRule="auto"/>
        <w:ind w:right="-30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ab/>
      </w:r>
    </w:p>
    <w:p w:rsidR="00616ED1" w:rsidRDefault="002425E9" w:rsidP="00616ED1">
      <w:pPr>
        <w:tabs>
          <w:tab w:val="num" w:pos="0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i/>
        </w:rPr>
      </w:pPr>
      <w:r w:rsidRPr="008A1B4C">
        <w:rPr>
          <w:rFonts w:ascii="Times New Roman" w:hAnsi="Times New Roman" w:cs="Times New Roman"/>
          <w:b/>
          <w:i/>
        </w:rPr>
        <w:t>Цели  занятия:</w:t>
      </w:r>
    </w:p>
    <w:p w:rsidR="00A97842" w:rsidRPr="008A1B4C" w:rsidRDefault="00A97842" w:rsidP="00616ED1">
      <w:pPr>
        <w:tabs>
          <w:tab w:val="num" w:pos="0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i/>
        </w:rPr>
      </w:pPr>
    </w:p>
    <w:p w:rsidR="00616ED1" w:rsidRPr="008A1B4C" w:rsidRDefault="00616ED1" w:rsidP="00616ED1">
      <w:pPr>
        <w:tabs>
          <w:tab w:val="num" w:pos="1636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 xml:space="preserve">Образовательные (учебные): </w:t>
      </w:r>
    </w:p>
    <w:p w:rsidR="00836BD8" w:rsidRDefault="00616ED1" w:rsidP="00616ED1">
      <w:pPr>
        <w:tabs>
          <w:tab w:val="num" w:pos="1636"/>
        </w:tabs>
        <w:spacing w:after="0" w:line="240" w:lineRule="auto"/>
        <w:ind w:right="-30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  1. Закрепить и расширить знания по вопросу «Глагольные категории», выполнив комплексный анализ текста</w:t>
      </w:r>
      <w:r w:rsidR="00836BD8">
        <w:rPr>
          <w:rFonts w:ascii="Times New Roman" w:hAnsi="Times New Roman" w:cs="Times New Roman"/>
        </w:rPr>
        <w:t>.</w:t>
      </w:r>
    </w:p>
    <w:p w:rsidR="00616ED1" w:rsidRPr="008A1B4C" w:rsidRDefault="00616ED1" w:rsidP="00616ED1">
      <w:pPr>
        <w:tabs>
          <w:tab w:val="num" w:pos="1636"/>
        </w:tabs>
        <w:spacing w:after="0" w:line="240" w:lineRule="auto"/>
        <w:ind w:right="-30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   2.   Дать представление студентам о значимости работы со словарями в процессе обучения. </w:t>
      </w:r>
    </w:p>
    <w:p w:rsidR="00616ED1" w:rsidRPr="008A1B4C" w:rsidRDefault="00616ED1" w:rsidP="00616ED1">
      <w:pPr>
        <w:tabs>
          <w:tab w:val="num" w:pos="1636"/>
        </w:tabs>
        <w:spacing w:after="0" w:line="240" w:lineRule="auto"/>
        <w:ind w:right="-30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   3. Развивать  творческие способности студентов, мобилизуя интеллектуальные    ресурсы, активизировать процесс мышления, способствующий расширению словарного запаса и реализации знаний, умений и творческих замыслов.</w:t>
      </w:r>
    </w:p>
    <w:p w:rsidR="00616ED1" w:rsidRPr="008A1B4C" w:rsidRDefault="00616ED1" w:rsidP="00B52388">
      <w:pPr>
        <w:tabs>
          <w:tab w:val="num" w:pos="1636"/>
        </w:tabs>
        <w:spacing w:after="0"/>
        <w:ind w:left="1636" w:right="283" w:hanging="1636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 xml:space="preserve">Воспитательные: </w:t>
      </w:r>
    </w:p>
    <w:p w:rsidR="00B52388" w:rsidRPr="008A1B4C" w:rsidRDefault="00616ED1" w:rsidP="00B52388">
      <w:pPr>
        <w:pStyle w:val="a9"/>
        <w:numPr>
          <w:ilvl w:val="0"/>
          <w:numId w:val="10"/>
        </w:numPr>
        <w:tabs>
          <w:tab w:val="num" w:pos="567"/>
        </w:tabs>
        <w:spacing w:after="0"/>
        <w:ind w:left="0" w:right="283" w:firstLine="142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</w:rPr>
        <w:t xml:space="preserve">Воспитывать  чувство ответственности за  результат учебной деятельности. </w:t>
      </w:r>
    </w:p>
    <w:p w:rsidR="00616ED1" w:rsidRPr="008A1B4C" w:rsidRDefault="00616ED1" w:rsidP="00B52388">
      <w:pPr>
        <w:pStyle w:val="a9"/>
        <w:numPr>
          <w:ilvl w:val="0"/>
          <w:numId w:val="10"/>
        </w:numPr>
        <w:tabs>
          <w:tab w:val="num" w:pos="567"/>
        </w:tabs>
        <w:spacing w:after="0"/>
        <w:ind w:left="0" w:right="283" w:firstLine="142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</w:rPr>
        <w:t>Стимулировать стремление студентов к познавательной деятельности.</w:t>
      </w:r>
    </w:p>
    <w:p w:rsidR="00616ED1" w:rsidRPr="008A1B4C" w:rsidRDefault="00616ED1" w:rsidP="00B52388">
      <w:pPr>
        <w:spacing w:after="0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lastRenderedPageBreak/>
        <w:t>Развивающие:</w:t>
      </w:r>
    </w:p>
    <w:p w:rsidR="00B52388" w:rsidRPr="008A1B4C" w:rsidRDefault="00616ED1" w:rsidP="00B52388">
      <w:pPr>
        <w:pStyle w:val="a9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</w:rPr>
        <w:t xml:space="preserve">Активизировать познавательную деятельность, создав ситуацию самоутверждения студента, и помочь ему реализовать, проявить, раскрыть себя. </w:t>
      </w:r>
    </w:p>
    <w:p w:rsidR="00616ED1" w:rsidRPr="008A1B4C" w:rsidRDefault="00616ED1" w:rsidP="00B52388">
      <w:pPr>
        <w:pStyle w:val="a9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</w:rPr>
        <w:t>Развивать способности самостоятельно работать с учебно-методическим  пособием и орфографическим словарем.</w:t>
      </w:r>
    </w:p>
    <w:p w:rsidR="002425E9" w:rsidRPr="008A1B4C" w:rsidRDefault="002425E9" w:rsidP="00B52388">
      <w:pPr>
        <w:spacing w:after="0"/>
        <w:ind w:right="-5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>После изучения данной темы, студент должен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 xml:space="preserve">знать: 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>-   понятие: «глагол»;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>-   основные грамматические категории глагола;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>-   правописание  суффиксов и личных окончаний глаголов;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-   правописание НЕ с глаголами.     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>уметь: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>-   правильно образовывать формы слова;</w:t>
      </w:r>
    </w:p>
    <w:p w:rsidR="00B52388" w:rsidRPr="008A1B4C" w:rsidRDefault="00B52388" w:rsidP="008A1B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-  </w:t>
      </w:r>
      <w:r w:rsidRPr="008A1B4C">
        <w:rPr>
          <w:rFonts w:ascii="Times New Roman" w:hAnsi="Times New Roman" w:cs="Times New Roman"/>
          <w:spacing w:val="-1"/>
        </w:rPr>
        <w:t>строить свою речь в соответствии с морфологическими нормами устной и письменной</w:t>
      </w:r>
      <w:r w:rsidR="008A1B4C" w:rsidRPr="008A1B4C">
        <w:rPr>
          <w:rFonts w:ascii="Times New Roman" w:hAnsi="Times New Roman" w:cs="Times New Roman"/>
          <w:spacing w:val="-1"/>
        </w:rPr>
        <w:t xml:space="preserve"> </w:t>
      </w:r>
      <w:r w:rsidRPr="008A1B4C">
        <w:rPr>
          <w:rFonts w:ascii="Times New Roman" w:hAnsi="Times New Roman" w:cs="Times New Roman"/>
          <w:spacing w:val="-1"/>
        </w:rPr>
        <w:t>речи русского литера</w:t>
      </w:r>
      <w:r w:rsidRPr="008A1B4C">
        <w:rPr>
          <w:rFonts w:ascii="Times New Roman" w:hAnsi="Times New Roman" w:cs="Times New Roman"/>
        </w:rPr>
        <w:t>турного языка;</w:t>
      </w:r>
    </w:p>
    <w:p w:rsidR="00B52388" w:rsidRPr="008A1B4C" w:rsidRDefault="00B52388" w:rsidP="00265F5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hAnsi="Times New Roman" w:cs="Times New Roman"/>
          <w:spacing w:val="-1"/>
        </w:rPr>
      </w:pPr>
      <w:r w:rsidRPr="008A1B4C">
        <w:rPr>
          <w:rFonts w:ascii="Times New Roman" w:hAnsi="Times New Roman" w:cs="Times New Roman"/>
          <w:spacing w:val="-1"/>
        </w:rPr>
        <w:t>-  распознавать и исправлять ошибки и неточности в своей речи и речи ок</w:t>
      </w:r>
      <w:r w:rsidRPr="008A1B4C">
        <w:rPr>
          <w:rFonts w:ascii="Times New Roman" w:hAnsi="Times New Roman" w:cs="Times New Roman"/>
        </w:rPr>
        <w:t>ружающих</w:t>
      </w:r>
      <w:r w:rsidR="008A1B4C" w:rsidRPr="008A1B4C">
        <w:rPr>
          <w:rFonts w:ascii="Times New Roman" w:hAnsi="Times New Roman" w:cs="Times New Roman"/>
        </w:rPr>
        <w:t xml:space="preserve"> </w:t>
      </w:r>
      <w:r w:rsidRPr="008A1B4C">
        <w:rPr>
          <w:rFonts w:ascii="Times New Roman" w:hAnsi="Times New Roman" w:cs="Times New Roman"/>
        </w:rPr>
        <w:t>(пациентов, их родственников, коллег) в соответствии с мор</w:t>
      </w:r>
      <w:r w:rsidRPr="008A1B4C">
        <w:rPr>
          <w:rFonts w:ascii="Times New Roman" w:hAnsi="Times New Roman" w:cs="Times New Roman"/>
          <w:spacing w:val="-1"/>
        </w:rPr>
        <w:t>фологическими нормами</w:t>
      </w:r>
      <w:r w:rsidR="008A1B4C">
        <w:rPr>
          <w:rFonts w:ascii="Times New Roman" w:hAnsi="Times New Roman" w:cs="Times New Roman"/>
          <w:spacing w:val="-1"/>
        </w:rPr>
        <w:t xml:space="preserve"> </w:t>
      </w:r>
      <w:r w:rsidRPr="008A1B4C">
        <w:rPr>
          <w:rFonts w:ascii="Times New Roman" w:hAnsi="Times New Roman" w:cs="Times New Roman"/>
          <w:spacing w:val="-1"/>
        </w:rPr>
        <w:t>литературного языка.</w:t>
      </w:r>
    </w:p>
    <w:p w:rsidR="00C20E0A" w:rsidRDefault="00C20E0A" w:rsidP="00F85965">
      <w:pPr>
        <w:pStyle w:val="af5"/>
        <w:shd w:val="clear" w:color="auto" w:fill="auto"/>
        <w:spacing w:line="240" w:lineRule="auto"/>
        <w:jc w:val="center"/>
        <w:rPr>
          <w:rFonts w:ascii="Times New Roman" w:hAnsi="Times New Roman"/>
          <w:b/>
        </w:rPr>
      </w:pPr>
    </w:p>
    <w:p w:rsidR="00C20E0A" w:rsidRPr="001D5BE3" w:rsidRDefault="00F85965" w:rsidP="00F85965">
      <w:pPr>
        <w:pStyle w:val="af5"/>
        <w:shd w:val="clear" w:color="auto" w:fill="auto"/>
        <w:spacing w:line="240" w:lineRule="auto"/>
        <w:jc w:val="center"/>
        <w:rPr>
          <w:rFonts w:ascii="Times New Roman" w:hAnsi="Times New Roman"/>
          <w:b/>
        </w:rPr>
      </w:pPr>
      <w:r w:rsidRPr="001D5BE3">
        <w:rPr>
          <w:rFonts w:ascii="Times New Roman" w:hAnsi="Times New Roman"/>
          <w:b/>
        </w:rPr>
        <w:t>Хронологическая карта занятия</w:t>
      </w:r>
    </w:p>
    <w:tbl>
      <w:tblPr>
        <w:tblStyle w:val="af6"/>
        <w:tblW w:w="6814" w:type="dxa"/>
        <w:tblLayout w:type="fixed"/>
        <w:tblLook w:val="0000" w:firstRow="0" w:lastRow="0" w:firstColumn="0" w:lastColumn="0" w:noHBand="0" w:noVBand="0"/>
      </w:tblPr>
      <w:tblGrid>
        <w:gridCol w:w="523"/>
        <w:gridCol w:w="5299"/>
        <w:gridCol w:w="992"/>
      </w:tblGrid>
      <w:tr w:rsidR="00F85965" w:rsidRPr="001D5BE3" w:rsidTr="00C2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</w:tcPr>
          <w:p w:rsidR="00F85965" w:rsidRPr="00F85965" w:rsidRDefault="00F85965" w:rsidP="005C6048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6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99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85965">
              <w:rPr>
                <w:rFonts w:ascii="Times New Roman" w:hAnsi="Times New Roman"/>
                <w:sz w:val="20"/>
                <w:szCs w:val="20"/>
              </w:rPr>
              <w:t>Этапы учебного занятия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65">
              <w:rPr>
                <w:rFonts w:ascii="Times New Roman" w:hAnsi="Times New Roman"/>
                <w:sz w:val="20"/>
                <w:szCs w:val="20"/>
              </w:rPr>
              <w:t>Время (минуты)</w:t>
            </w:r>
          </w:p>
        </w:tc>
      </w:tr>
      <w:tr w:rsidR="00F85965" w:rsidRPr="00F85965" w:rsidTr="00C20E0A">
        <w:trPr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99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85965" w:rsidRPr="00F85965" w:rsidRDefault="00F85965" w:rsidP="005C6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5965" w:rsidRPr="00F85965" w:rsidTr="00C2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99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Постановка целей, начальная мотивация.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85965" w:rsidRPr="00F85965" w:rsidRDefault="004D4A59" w:rsidP="005C6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85965" w:rsidRPr="00F85965" w:rsidTr="00C20E0A">
        <w:trPr>
          <w:trHeight w:val="2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99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Определение исходного уровня знаний.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85965" w:rsidRPr="00F85965" w:rsidRDefault="00F85965" w:rsidP="004D4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A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5965" w:rsidRPr="00F85965" w:rsidTr="00C2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99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Вводный инструктаж.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85965" w:rsidRPr="00F85965" w:rsidRDefault="004D4A59" w:rsidP="005C6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5965" w:rsidRPr="00F85965" w:rsidTr="00C20E0A">
        <w:trPr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99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85965" w:rsidRPr="00F85965" w:rsidRDefault="004D4A59" w:rsidP="005C6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85965" w:rsidRPr="00F85965" w:rsidTr="00C2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99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Заключительный инструктаж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85965" w:rsidRPr="00F85965" w:rsidRDefault="004D4A59" w:rsidP="005C604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5965" w:rsidRPr="00F85965" w:rsidTr="00C20E0A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99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Подведение итогов.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85965" w:rsidRPr="00F85965" w:rsidRDefault="004D4A59" w:rsidP="005C6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5965" w:rsidRPr="00F85965" w:rsidTr="00C2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99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Задания для самостоятельной работы студентов.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85965" w:rsidRPr="00F85965" w:rsidRDefault="00F85965" w:rsidP="005C6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5965" w:rsidRPr="00F85965" w:rsidTr="00C20E0A">
        <w:trPr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99" w:type="dxa"/>
          </w:tcPr>
          <w:p w:rsidR="00F85965" w:rsidRPr="00F85965" w:rsidRDefault="00F85965" w:rsidP="005C6048">
            <w:pPr>
              <w:pStyle w:val="12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Уборка рабочего места.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F85965" w:rsidRPr="00F85965" w:rsidRDefault="00F85965" w:rsidP="005C6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52388" w:rsidRPr="0063439E" w:rsidRDefault="00B52388" w:rsidP="00265F5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i/>
        </w:rPr>
      </w:pPr>
      <w:r w:rsidRPr="0063439E">
        <w:rPr>
          <w:rFonts w:ascii="Times New Roman" w:hAnsi="Times New Roman" w:cs="Times New Roman"/>
          <w:b/>
          <w:i/>
        </w:rPr>
        <w:lastRenderedPageBreak/>
        <w:t>ДОМАШНЕЕ   ЗАДАНИЕ: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>Вопросы самоконтроля: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>1. Почему глаголы совершенного вида не имеют форм настоящего времени?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>2. Совпадают ли нормы соотносительных по виду глаголов: рисовать – нарисовать, хранить – сохранить, мерить – отмерить? Докажите.</w:t>
      </w:r>
    </w:p>
    <w:p w:rsidR="00B52388" w:rsidRDefault="00B52388" w:rsidP="00B5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5"/>
        </w:rPr>
      </w:pPr>
      <w:r w:rsidRPr="008A1B4C">
        <w:rPr>
          <w:rFonts w:ascii="Times New Roman" w:hAnsi="Times New Roman" w:cs="Times New Roman"/>
          <w:bCs/>
          <w:spacing w:val="-5"/>
        </w:rPr>
        <w:t>3. После изучения информации, проверьте себя, выполнив задания № 47- 49</w:t>
      </w:r>
    </w:p>
    <w:p w:rsidR="00C20E0A" w:rsidRPr="00C20E0A" w:rsidRDefault="00C20E0A" w:rsidP="00C20E0A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C20E0A">
        <w:rPr>
          <w:rFonts w:ascii="Times New Roman" w:hAnsi="Times New Roman" w:cs="Times New Roman"/>
        </w:rPr>
        <w:t xml:space="preserve">В начале занятия вам будет предложено принять участие в </w:t>
      </w:r>
      <w:r w:rsidRPr="00C20E0A">
        <w:rPr>
          <w:rFonts w:ascii="Times New Roman" w:hAnsi="Times New Roman" w:cs="Times New Roman"/>
          <w:b/>
        </w:rPr>
        <w:t>акцентологической минутке</w:t>
      </w:r>
      <w:r w:rsidRPr="00C20E0A">
        <w:rPr>
          <w:rFonts w:ascii="Times New Roman" w:hAnsi="Times New Roman" w:cs="Times New Roman"/>
        </w:rPr>
        <w:t>.</w:t>
      </w:r>
      <w:r w:rsidR="005C6048">
        <w:rPr>
          <w:rFonts w:ascii="Times New Roman" w:hAnsi="Times New Roman" w:cs="Times New Roman"/>
        </w:rPr>
        <w:t xml:space="preserve"> Слова, в которых необходимо поставить правильно ударение, вами ранее  изучены.</w:t>
      </w:r>
      <w:r w:rsidR="006325C6">
        <w:rPr>
          <w:rFonts w:ascii="Times New Roman" w:hAnsi="Times New Roman" w:cs="Times New Roman"/>
        </w:rPr>
        <w:t xml:space="preserve"> </w:t>
      </w:r>
    </w:p>
    <w:p w:rsidR="00C20E0A" w:rsidRPr="00C20E0A" w:rsidRDefault="00C20E0A" w:rsidP="00C20E0A">
      <w:pPr>
        <w:spacing w:after="0"/>
        <w:jc w:val="both"/>
        <w:rPr>
          <w:rFonts w:ascii="Times New Roman" w:eastAsia="Calibri" w:hAnsi="Times New Roman" w:cs="Times New Roman"/>
        </w:rPr>
      </w:pPr>
      <w:r w:rsidRPr="00C20E0A">
        <w:rPr>
          <w:rFonts w:ascii="Times New Roman" w:eastAsia="Calibri" w:hAnsi="Times New Roman" w:cs="Times New Roman"/>
          <w:b/>
        </w:rPr>
        <w:t xml:space="preserve">Цель: </w:t>
      </w:r>
      <w:r w:rsidRPr="00C20E0A">
        <w:rPr>
          <w:rFonts w:ascii="Times New Roman" w:eastAsia="Calibri" w:hAnsi="Times New Roman" w:cs="Times New Roman"/>
        </w:rPr>
        <w:t xml:space="preserve">определить  степень </w:t>
      </w:r>
      <w:r>
        <w:rPr>
          <w:rFonts w:ascii="Times New Roman" w:hAnsi="Times New Roman" w:cs="Times New Roman"/>
        </w:rPr>
        <w:t>усвоения</w:t>
      </w:r>
      <w:r w:rsidRPr="00C20E0A">
        <w:rPr>
          <w:rFonts w:ascii="Times New Roman" w:eastAsia="Calibri" w:hAnsi="Times New Roman" w:cs="Times New Roman"/>
        </w:rPr>
        <w:t xml:space="preserve">  студент</w:t>
      </w:r>
      <w:r>
        <w:rPr>
          <w:rFonts w:ascii="Times New Roman" w:hAnsi="Times New Roman" w:cs="Times New Roman"/>
        </w:rPr>
        <w:t>ами произносительных норм</w:t>
      </w:r>
      <w:r w:rsidRPr="00C20E0A">
        <w:rPr>
          <w:rFonts w:ascii="Times New Roman" w:eastAsia="Calibri" w:hAnsi="Times New Roman" w:cs="Times New Roman"/>
        </w:rPr>
        <w:t xml:space="preserve">. </w:t>
      </w:r>
    </w:p>
    <w:p w:rsidR="00C20E0A" w:rsidRPr="00C20E0A" w:rsidRDefault="00C20E0A" w:rsidP="00C20E0A">
      <w:pPr>
        <w:spacing w:after="0"/>
        <w:rPr>
          <w:rFonts w:ascii="Times New Roman" w:eastAsia="Calibri" w:hAnsi="Times New Roman" w:cs="Times New Roman"/>
        </w:rPr>
      </w:pPr>
      <w:r w:rsidRPr="00C20E0A">
        <w:rPr>
          <w:rFonts w:ascii="Times New Roman" w:eastAsia="Calibri" w:hAnsi="Times New Roman" w:cs="Times New Roman"/>
        </w:rPr>
        <w:tab/>
        <w:t xml:space="preserve">Приступая к этому виду деятельности, вы должны </w:t>
      </w:r>
      <w:r>
        <w:rPr>
          <w:rFonts w:ascii="Times New Roman" w:hAnsi="Times New Roman" w:cs="Times New Roman"/>
        </w:rPr>
        <w:t xml:space="preserve">вспомнить </w:t>
      </w:r>
      <w:r w:rsidRPr="00C20E0A">
        <w:rPr>
          <w:rFonts w:ascii="Times New Roman" w:eastAsia="Calibri" w:hAnsi="Times New Roman" w:cs="Times New Roman"/>
        </w:rPr>
        <w:t xml:space="preserve">теоретический материал </w:t>
      </w:r>
      <w:r w:rsidR="005C6048">
        <w:rPr>
          <w:rFonts w:ascii="Times New Roman" w:hAnsi="Times New Roman" w:cs="Times New Roman"/>
        </w:rPr>
        <w:t>к теме «Ударение»</w:t>
      </w:r>
      <w:proofErr w:type="gramStart"/>
      <w:r w:rsidR="005C6048">
        <w:rPr>
          <w:rFonts w:ascii="Times New Roman" w:hAnsi="Times New Roman" w:cs="Times New Roman"/>
        </w:rPr>
        <w:t>.</w:t>
      </w:r>
      <w:proofErr w:type="gramEnd"/>
      <w:r w:rsidR="005C6048">
        <w:rPr>
          <w:rFonts w:ascii="Times New Roman" w:hAnsi="Times New Roman" w:cs="Times New Roman"/>
        </w:rPr>
        <w:t xml:space="preserve"> </w:t>
      </w:r>
      <w:r w:rsidRPr="00C20E0A">
        <w:rPr>
          <w:rFonts w:ascii="Times New Roman" w:eastAsia="Calibri" w:hAnsi="Times New Roman" w:cs="Times New Roman"/>
        </w:rPr>
        <w:t>(</w:t>
      </w:r>
      <w:proofErr w:type="gramStart"/>
      <w:r w:rsidRPr="00C20E0A">
        <w:rPr>
          <w:rFonts w:ascii="Times New Roman" w:eastAsia="Calibri" w:hAnsi="Times New Roman" w:cs="Times New Roman"/>
        </w:rPr>
        <w:t>с</w:t>
      </w:r>
      <w:proofErr w:type="gramEnd"/>
      <w:r w:rsidRPr="00C20E0A">
        <w:rPr>
          <w:rFonts w:ascii="Times New Roman" w:eastAsia="Calibri" w:hAnsi="Times New Roman" w:cs="Times New Roman"/>
        </w:rPr>
        <w:t xml:space="preserve">м. </w:t>
      </w:r>
      <w:r w:rsidR="005C604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color w:val="000000"/>
          <w:spacing w:val="-1"/>
        </w:rPr>
        <w:t>Учебное пособие и рабочая тетрадь</w:t>
      </w:r>
      <w:r w:rsidR="005C6048">
        <w:rPr>
          <w:rFonts w:ascii="Times New Roman" w:hAnsi="Times New Roman" w:cs="Times New Roman"/>
          <w:color w:val="000000"/>
          <w:spacing w:val="-1"/>
        </w:rPr>
        <w:t>»</w:t>
      </w:r>
      <w:r>
        <w:rPr>
          <w:rFonts w:ascii="Times New Roman" w:hAnsi="Times New Roman" w:cs="Times New Roman"/>
          <w:color w:val="000000"/>
          <w:spacing w:val="-1"/>
        </w:rPr>
        <w:t xml:space="preserve"> Блок информации к занятию №</w:t>
      </w:r>
      <w:r w:rsidR="00FB12BB">
        <w:rPr>
          <w:rFonts w:ascii="Times New Roman" w:hAnsi="Times New Roman" w:cs="Times New Roman"/>
          <w:color w:val="000000"/>
          <w:spacing w:val="-1"/>
        </w:rPr>
        <w:t xml:space="preserve">14, </w:t>
      </w:r>
      <w:r w:rsidRPr="00C20E0A">
        <w:rPr>
          <w:rFonts w:ascii="Times New Roman" w:eastAsia="Calibri" w:hAnsi="Times New Roman" w:cs="Times New Roman"/>
          <w:color w:val="000000"/>
          <w:spacing w:val="-3"/>
        </w:rPr>
        <w:t xml:space="preserve"> стр. </w:t>
      </w:r>
      <w:r w:rsidR="005C6048">
        <w:rPr>
          <w:rFonts w:ascii="Times New Roman" w:hAnsi="Times New Roman" w:cs="Times New Roman"/>
          <w:color w:val="000000"/>
        </w:rPr>
        <w:t>8</w:t>
      </w:r>
      <w:r w:rsidRPr="00C20E0A">
        <w:rPr>
          <w:rFonts w:ascii="Times New Roman" w:eastAsia="Calibri" w:hAnsi="Times New Roman" w:cs="Times New Roman"/>
          <w:color w:val="000000"/>
        </w:rPr>
        <w:t xml:space="preserve"> -</w:t>
      </w:r>
      <w:r w:rsidR="005C6048">
        <w:rPr>
          <w:rFonts w:ascii="Times New Roman" w:hAnsi="Times New Roman" w:cs="Times New Roman"/>
          <w:color w:val="000000"/>
        </w:rPr>
        <w:t>12</w:t>
      </w:r>
      <w:r w:rsidRPr="00C20E0A">
        <w:rPr>
          <w:rFonts w:ascii="Times New Roman" w:eastAsia="Calibri" w:hAnsi="Times New Roman" w:cs="Times New Roman"/>
        </w:rPr>
        <w:t>)</w:t>
      </w:r>
      <w:r w:rsidR="005C6048">
        <w:rPr>
          <w:rFonts w:ascii="Times New Roman" w:hAnsi="Times New Roman" w:cs="Times New Roman"/>
        </w:rPr>
        <w:t>.</w:t>
      </w:r>
    </w:p>
    <w:p w:rsidR="00C20E0A" w:rsidRPr="005C6048" w:rsidRDefault="00C20E0A" w:rsidP="005C6048">
      <w:pPr>
        <w:spacing w:after="0"/>
        <w:ind w:firstLine="709"/>
        <w:rPr>
          <w:rFonts w:ascii="Times New Roman" w:eastAsia="Calibri" w:hAnsi="Times New Roman" w:cs="Times New Roman"/>
          <w:b/>
        </w:rPr>
      </w:pPr>
      <w:r w:rsidRPr="005C6048">
        <w:rPr>
          <w:rFonts w:ascii="Times New Roman" w:eastAsia="Calibri" w:hAnsi="Times New Roman" w:cs="Times New Roman"/>
          <w:b/>
        </w:rPr>
        <w:t>Проверка домашнего задания</w:t>
      </w:r>
    </w:p>
    <w:p w:rsidR="00C20E0A" w:rsidRPr="00C20E0A" w:rsidRDefault="00C20E0A" w:rsidP="00C20E0A">
      <w:pPr>
        <w:spacing w:after="0"/>
        <w:rPr>
          <w:rFonts w:ascii="Times New Roman" w:eastAsia="Calibri" w:hAnsi="Times New Roman" w:cs="Times New Roman"/>
        </w:rPr>
      </w:pPr>
      <w:r w:rsidRPr="00C20E0A">
        <w:rPr>
          <w:rFonts w:ascii="Times New Roman" w:eastAsia="Calibri" w:hAnsi="Times New Roman" w:cs="Times New Roman"/>
          <w:b/>
        </w:rPr>
        <w:t>Цель:</w:t>
      </w:r>
      <w:r w:rsidRPr="00C20E0A">
        <w:rPr>
          <w:rFonts w:ascii="Times New Roman" w:eastAsia="Calibri" w:hAnsi="Times New Roman" w:cs="Times New Roman"/>
        </w:rPr>
        <w:t xml:space="preserve">   Выявить уровень    самостоятельного мышления,   умение    анализировать    полученную информацию. </w:t>
      </w:r>
    </w:p>
    <w:p w:rsidR="006B6A45" w:rsidRDefault="006B6A45" w:rsidP="006B6A45">
      <w:pPr>
        <w:spacing w:after="0"/>
        <w:ind w:firstLine="708"/>
        <w:rPr>
          <w:rFonts w:ascii="Times New Roman" w:hAnsi="Times New Roman" w:cs="Times New Roman"/>
        </w:rPr>
      </w:pPr>
      <w:r w:rsidRPr="006B6A45">
        <w:rPr>
          <w:rFonts w:ascii="Times New Roman" w:hAnsi="Times New Roman" w:cs="Times New Roman"/>
        </w:rPr>
        <w:t>Вам будет предложено устно</w:t>
      </w:r>
      <w:r>
        <w:rPr>
          <w:rFonts w:ascii="Times New Roman" w:hAnsi="Times New Roman" w:cs="Times New Roman"/>
        </w:rPr>
        <w:t xml:space="preserve"> </w:t>
      </w:r>
      <w:r w:rsidRPr="006B6A45">
        <w:rPr>
          <w:rFonts w:ascii="Times New Roman" w:hAnsi="Times New Roman" w:cs="Times New Roman"/>
        </w:rPr>
        <w:t>ответить на  вопрос</w:t>
      </w:r>
      <w:r>
        <w:rPr>
          <w:rFonts w:ascii="Times New Roman" w:hAnsi="Times New Roman" w:cs="Times New Roman"/>
        </w:rPr>
        <w:t>ы самоконтроля</w:t>
      </w:r>
      <w:r w:rsidRPr="006B6A45">
        <w:rPr>
          <w:rFonts w:ascii="Times New Roman" w:hAnsi="Times New Roman" w:cs="Times New Roman"/>
        </w:rPr>
        <w:t>, предполагающи</w:t>
      </w:r>
      <w:r>
        <w:rPr>
          <w:rFonts w:ascii="Times New Roman" w:hAnsi="Times New Roman" w:cs="Times New Roman"/>
        </w:rPr>
        <w:t>е</w:t>
      </w:r>
      <w:r w:rsidRPr="006B6A45">
        <w:rPr>
          <w:rFonts w:ascii="Times New Roman" w:hAnsi="Times New Roman" w:cs="Times New Roman"/>
        </w:rPr>
        <w:t xml:space="preserve"> короткий ответ. Время на ответ не более </w:t>
      </w:r>
      <w:r>
        <w:rPr>
          <w:rFonts w:ascii="Times New Roman" w:hAnsi="Times New Roman" w:cs="Times New Roman"/>
        </w:rPr>
        <w:t>15</w:t>
      </w:r>
      <w:r w:rsidRPr="006B6A45">
        <w:rPr>
          <w:rFonts w:ascii="Times New Roman" w:hAnsi="Times New Roman" w:cs="Times New Roman"/>
        </w:rPr>
        <w:t xml:space="preserve"> секунд. </w:t>
      </w:r>
    </w:p>
    <w:p w:rsidR="006B6A45" w:rsidRPr="00C24EF1" w:rsidRDefault="006B6A45" w:rsidP="00C24E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Приступая к выполнени</w:t>
      </w:r>
      <w:r w:rsidR="00C24EF1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домашних заданий, </w:t>
      </w:r>
      <w:r w:rsidRPr="00C24EF1">
        <w:rPr>
          <w:rFonts w:ascii="Times New Roman" w:hAnsi="Times New Roman" w:cs="Times New Roman"/>
        </w:rPr>
        <w:t xml:space="preserve">вы должны </w:t>
      </w:r>
      <w:r w:rsidR="00C24EF1" w:rsidRPr="00C24EF1">
        <w:rPr>
          <w:rFonts w:ascii="Times New Roman" w:hAnsi="Times New Roman" w:cs="Times New Roman"/>
        </w:rPr>
        <w:t>проанализировать</w:t>
      </w:r>
      <w:r w:rsidRPr="00C24EF1">
        <w:rPr>
          <w:rFonts w:ascii="Times New Roman" w:hAnsi="Times New Roman" w:cs="Times New Roman"/>
        </w:rPr>
        <w:t xml:space="preserve"> теоретический материал по данному вопросу </w:t>
      </w:r>
      <w:r w:rsidR="00C24EF1" w:rsidRPr="00C24EF1">
        <w:rPr>
          <w:rFonts w:ascii="Times New Roman" w:hAnsi="Times New Roman" w:cs="Times New Roman"/>
        </w:rPr>
        <w:t>и исправить ошибки в употреблении форм глагола.</w:t>
      </w:r>
      <w:r w:rsidR="00C24EF1">
        <w:rPr>
          <w:sz w:val="24"/>
          <w:szCs w:val="24"/>
        </w:rPr>
        <w:t xml:space="preserve"> Д</w:t>
      </w:r>
      <w:r w:rsidR="00C24EF1" w:rsidRPr="00C24EF1">
        <w:rPr>
          <w:rFonts w:ascii="Times New Roman" w:hAnsi="Times New Roman" w:cs="Times New Roman"/>
        </w:rPr>
        <w:t>ля успешного выполнения заданий 48 и 49</w:t>
      </w:r>
      <w:r w:rsidR="00C24EF1">
        <w:rPr>
          <w:rFonts w:ascii="Times New Roman" w:hAnsi="Times New Roman" w:cs="Times New Roman"/>
        </w:rPr>
        <w:t xml:space="preserve"> о</w:t>
      </w:r>
      <w:r w:rsidR="00C24EF1" w:rsidRPr="00C24EF1">
        <w:rPr>
          <w:rFonts w:ascii="Times New Roman" w:hAnsi="Times New Roman" w:cs="Times New Roman"/>
        </w:rPr>
        <w:t>братит</w:t>
      </w:r>
      <w:r w:rsidR="00C24EF1">
        <w:rPr>
          <w:rFonts w:ascii="Times New Roman" w:hAnsi="Times New Roman" w:cs="Times New Roman"/>
        </w:rPr>
        <w:t>е</w:t>
      </w:r>
      <w:r w:rsidR="00C24EF1" w:rsidRPr="00C24EF1">
        <w:rPr>
          <w:rFonts w:ascii="Times New Roman" w:hAnsi="Times New Roman" w:cs="Times New Roman"/>
        </w:rPr>
        <w:t>с</w:t>
      </w:r>
      <w:r w:rsidR="00C24EF1">
        <w:rPr>
          <w:rFonts w:ascii="Times New Roman" w:hAnsi="Times New Roman" w:cs="Times New Roman"/>
        </w:rPr>
        <w:t>ь</w:t>
      </w:r>
      <w:r w:rsidR="00C24EF1" w:rsidRPr="00C24EF1">
        <w:rPr>
          <w:rFonts w:ascii="Times New Roman" w:hAnsi="Times New Roman" w:cs="Times New Roman"/>
        </w:rPr>
        <w:t xml:space="preserve"> к словарям. Проверка домашнего задания </w:t>
      </w:r>
      <w:r w:rsidRPr="00C24EF1">
        <w:rPr>
          <w:rFonts w:ascii="Times New Roman" w:hAnsi="Times New Roman" w:cs="Times New Roman"/>
        </w:rPr>
        <w:t xml:space="preserve">будет проходить в форме фронтального опроса в виде «эстафеты», поэтому ответы должны быть четкие с обоснованием. Время на ответ не более 15 секунд. </w:t>
      </w:r>
    </w:p>
    <w:p w:rsidR="00B52388" w:rsidRPr="008A1B4C" w:rsidRDefault="00B52388" w:rsidP="00B52388">
      <w:pPr>
        <w:spacing w:after="0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>Блок информации к занятию №21</w:t>
      </w:r>
    </w:p>
    <w:p w:rsidR="00B52388" w:rsidRPr="008A1B4C" w:rsidRDefault="00B52388" w:rsidP="00B52388">
      <w:pPr>
        <w:spacing w:after="0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>ГЛАГОЛ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  <w:b/>
        </w:rPr>
        <w:t xml:space="preserve">Глагол – </w:t>
      </w:r>
      <w:r w:rsidRPr="008A1B4C">
        <w:rPr>
          <w:rFonts w:ascii="Times New Roman" w:hAnsi="Times New Roman" w:cs="Times New Roman"/>
        </w:rPr>
        <w:t>часть речи, обозначающая действие. Значение действия отражается в вопросах: что делать? Что делает? Что сделать? Что сделает?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Основными грамматическими категориями глагола являются: </w:t>
      </w:r>
    </w:p>
    <w:p w:rsidR="00B52388" w:rsidRPr="008A1B4C" w:rsidRDefault="00B52388" w:rsidP="00B523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lastRenderedPageBreak/>
        <w:t>1) вид, переходность/непереходность, залог;</w:t>
      </w:r>
    </w:p>
    <w:p w:rsidR="00B52388" w:rsidRPr="008A1B4C" w:rsidRDefault="00B52388" w:rsidP="00B523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>2) наклонение, время, лицо, число. Изменение глагола по лицам и числам называется спряжением.</w:t>
      </w:r>
    </w:p>
    <w:p w:rsidR="00B52388" w:rsidRPr="008A1B4C" w:rsidRDefault="00B52388" w:rsidP="00B52388">
      <w:pPr>
        <w:shd w:val="clear" w:color="auto" w:fill="FFFFFF"/>
        <w:spacing w:before="96"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Глагол является организующим центром предложения и имеет самую многочисленную систему форм. </w:t>
      </w:r>
    </w:p>
    <w:p w:rsidR="00B52388" w:rsidRPr="008A1B4C" w:rsidRDefault="00B52388" w:rsidP="00B5238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i/>
        </w:rPr>
      </w:pPr>
      <w:r w:rsidRPr="008A1B4C">
        <w:rPr>
          <w:rFonts w:ascii="Times New Roman" w:hAnsi="Times New Roman" w:cs="Times New Roman"/>
        </w:rPr>
        <w:t>В современном </w:t>
      </w:r>
      <w:hyperlink r:id="rId9" w:tooltip="Русский язык" w:history="1">
        <w:r w:rsidRPr="008A1B4C">
          <w:rPr>
            <w:rStyle w:val="ab"/>
            <w:rFonts w:ascii="Times New Roman" w:hAnsi="Times New Roman" w:cs="Times New Roman"/>
            <w:color w:val="auto"/>
            <w:u w:val="none"/>
          </w:rPr>
          <w:t>русском языке</w:t>
        </w:r>
      </w:hyperlink>
      <w:r w:rsidRPr="008A1B4C">
        <w:rPr>
          <w:rFonts w:ascii="Times New Roman" w:hAnsi="Times New Roman" w:cs="Times New Roman"/>
        </w:rPr>
        <w:t> начальной формой глагола считается </w:t>
      </w:r>
      <w:hyperlink r:id="rId10" w:tooltip="Инфинитив" w:history="1">
        <w:r w:rsidRPr="008A1B4C">
          <w:rPr>
            <w:rStyle w:val="ab"/>
            <w:rFonts w:ascii="Times New Roman" w:hAnsi="Times New Roman" w:cs="Times New Roman"/>
            <w:b/>
            <w:bCs/>
            <w:color w:val="auto"/>
            <w:u w:val="none"/>
          </w:rPr>
          <w:t>инфинитив</w:t>
        </w:r>
      </w:hyperlink>
      <w:r w:rsidRPr="008A1B4C">
        <w:rPr>
          <w:rFonts w:ascii="Times New Roman" w:hAnsi="Times New Roman" w:cs="Times New Roman"/>
        </w:rPr>
        <w:t>, (</w:t>
      </w:r>
      <w:r w:rsidRPr="008A1B4C">
        <w:rPr>
          <w:rFonts w:ascii="Times New Roman" w:hAnsi="Times New Roman" w:cs="Times New Roman"/>
          <w:b/>
          <w:bCs/>
        </w:rPr>
        <w:t>неопределенная форма)</w:t>
      </w:r>
      <w:r w:rsidRPr="008A1B4C">
        <w:rPr>
          <w:rFonts w:ascii="Times New Roman" w:hAnsi="Times New Roman" w:cs="Times New Roman"/>
        </w:rPr>
        <w:t>, отвечает на вопросы: Что делать? Что сделать? Он образуется посредством </w:t>
      </w:r>
      <w:hyperlink r:id="rId11" w:tooltip="Суффикс" w:history="1">
        <w:r w:rsidRPr="008A1B4C">
          <w:rPr>
            <w:rStyle w:val="ab"/>
            <w:rFonts w:ascii="Times New Roman" w:hAnsi="Times New Roman" w:cs="Times New Roman"/>
            <w:color w:val="auto"/>
            <w:u w:val="none"/>
          </w:rPr>
          <w:t>суффикса</w:t>
        </w:r>
      </w:hyperlink>
      <w:r w:rsidRPr="008A1B4C">
        <w:rPr>
          <w:rFonts w:ascii="Times New Roman" w:hAnsi="Times New Roman" w:cs="Times New Roman"/>
        </w:rPr>
        <w:t> </w:t>
      </w:r>
      <w:proofErr w:type="gramStart"/>
      <w:r w:rsidRPr="008A1B4C">
        <w:rPr>
          <w:rFonts w:ascii="Times New Roman" w:hAnsi="Times New Roman" w:cs="Times New Roman"/>
          <w:b/>
          <w:bCs/>
        </w:rPr>
        <w:t>–</w:t>
      </w:r>
      <w:proofErr w:type="spellStart"/>
      <w:r w:rsidRPr="008A1B4C">
        <w:rPr>
          <w:rFonts w:ascii="Times New Roman" w:hAnsi="Times New Roman" w:cs="Times New Roman"/>
          <w:b/>
          <w:bCs/>
        </w:rPr>
        <w:t>т</w:t>
      </w:r>
      <w:proofErr w:type="gramEnd"/>
      <w:r w:rsidRPr="008A1B4C">
        <w:rPr>
          <w:rFonts w:ascii="Times New Roman" w:hAnsi="Times New Roman" w:cs="Times New Roman"/>
          <w:b/>
          <w:bCs/>
        </w:rPr>
        <w:t>ь</w:t>
      </w:r>
      <w:proofErr w:type="spellEnd"/>
      <w:r w:rsidRPr="008A1B4C">
        <w:rPr>
          <w:rFonts w:ascii="Times New Roman" w:hAnsi="Times New Roman" w:cs="Times New Roman"/>
          <w:b/>
          <w:bCs/>
        </w:rPr>
        <w:t xml:space="preserve"> ,</w:t>
      </w:r>
      <w:r w:rsidRPr="008A1B4C">
        <w:rPr>
          <w:rFonts w:ascii="Times New Roman" w:hAnsi="Times New Roman" w:cs="Times New Roman"/>
        </w:rPr>
        <w:t> </w:t>
      </w:r>
      <w:r w:rsidRPr="008A1B4C">
        <w:rPr>
          <w:rFonts w:ascii="Times New Roman" w:hAnsi="Times New Roman" w:cs="Times New Roman"/>
          <w:b/>
          <w:bCs/>
        </w:rPr>
        <w:t>–</w:t>
      </w:r>
      <w:proofErr w:type="spellStart"/>
      <w:r w:rsidRPr="008A1B4C">
        <w:rPr>
          <w:rFonts w:ascii="Times New Roman" w:hAnsi="Times New Roman" w:cs="Times New Roman"/>
          <w:b/>
          <w:bCs/>
        </w:rPr>
        <w:t>ти</w:t>
      </w:r>
      <w:proofErr w:type="spellEnd"/>
      <w:r w:rsidRPr="008A1B4C">
        <w:rPr>
          <w:rFonts w:ascii="Times New Roman" w:hAnsi="Times New Roman" w:cs="Times New Roman"/>
          <w:b/>
          <w:bCs/>
        </w:rPr>
        <w:t xml:space="preserve"> </w:t>
      </w:r>
      <w:r w:rsidRPr="008A1B4C">
        <w:rPr>
          <w:rFonts w:ascii="Times New Roman" w:hAnsi="Times New Roman" w:cs="Times New Roman"/>
        </w:rPr>
        <w:t>(</w:t>
      </w:r>
      <w:r w:rsidRPr="008A1B4C">
        <w:rPr>
          <w:rFonts w:ascii="Times New Roman" w:hAnsi="Times New Roman" w:cs="Times New Roman"/>
          <w:i/>
        </w:rPr>
        <w:t>идти)</w:t>
      </w:r>
      <w:r w:rsidRPr="008A1B4C">
        <w:rPr>
          <w:rFonts w:ascii="Times New Roman" w:hAnsi="Times New Roman" w:cs="Times New Roman"/>
        </w:rPr>
        <w:t>; с корнями на </w:t>
      </w:r>
      <w:r w:rsidRPr="008A1B4C">
        <w:rPr>
          <w:rFonts w:ascii="Times New Roman" w:hAnsi="Times New Roman" w:cs="Times New Roman"/>
          <w:b/>
          <w:bCs/>
        </w:rPr>
        <w:t>г</w:t>
      </w:r>
      <w:r w:rsidRPr="008A1B4C">
        <w:rPr>
          <w:rFonts w:ascii="Times New Roman" w:hAnsi="Times New Roman" w:cs="Times New Roman"/>
        </w:rPr>
        <w:t> и </w:t>
      </w:r>
      <w:r w:rsidRPr="008A1B4C">
        <w:rPr>
          <w:rFonts w:ascii="Times New Roman" w:hAnsi="Times New Roman" w:cs="Times New Roman"/>
          <w:b/>
          <w:bCs/>
        </w:rPr>
        <w:t>к</w:t>
      </w:r>
      <w:r w:rsidRPr="008A1B4C">
        <w:rPr>
          <w:rFonts w:ascii="Times New Roman" w:hAnsi="Times New Roman" w:cs="Times New Roman"/>
        </w:rPr>
        <w:t> сливается, давая </w:t>
      </w:r>
      <w:r w:rsidRPr="008A1B4C">
        <w:rPr>
          <w:rFonts w:ascii="Times New Roman" w:hAnsi="Times New Roman" w:cs="Times New Roman"/>
          <w:b/>
          <w:bCs/>
        </w:rPr>
        <w:t>–</w:t>
      </w:r>
      <w:proofErr w:type="spellStart"/>
      <w:r w:rsidRPr="008A1B4C">
        <w:rPr>
          <w:rFonts w:ascii="Times New Roman" w:hAnsi="Times New Roman" w:cs="Times New Roman"/>
          <w:b/>
          <w:bCs/>
        </w:rPr>
        <w:t>чь</w:t>
      </w:r>
      <w:proofErr w:type="spellEnd"/>
      <w:r w:rsidRPr="008A1B4C">
        <w:rPr>
          <w:rFonts w:ascii="Times New Roman" w:hAnsi="Times New Roman" w:cs="Times New Roman"/>
          <w:b/>
          <w:bCs/>
        </w:rPr>
        <w:t xml:space="preserve"> </w:t>
      </w:r>
      <w:r w:rsidRPr="008A1B4C">
        <w:rPr>
          <w:rFonts w:ascii="Times New Roman" w:hAnsi="Times New Roman" w:cs="Times New Roman"/>
          <w:bCs/>
          <w:i/>
        </w:rPr>
        <w:t>(беречь</w:t>
      </w:r>
      <w:r w:rsidRPr="008A1B4C">
        <w:rPr>
          <w:rFonts w:ascii="Times New Roman" w:hAnsi="Times New Roman" w:cs="Times New Roman"/>
          <w:i/>
        </w:rPr>
        <w:t>), -</w:t>
      </w:r>
      <w:proofErr w:type="spellStart"/>
      <w:r w:rsidRPr="008A1B4C">
        <w:rPr>
          <w:rFonts w:ascii="Times New Roman" w:hAnsi="Times New Roman" w:cs="Times New Roman"/>
          <w:i/>
        </w:rPr>
        <w:t>сть</w:t>
      </w:r>
      <w:proofErr w:type="spellEnd"/>
      <w:r w:rsidRPr="008A1B4C">
        <w:rPr>
          <w:rFonts w:ascii="Times New Roman" w:hAnsi="Times New Roman" w:cs="Times New Roman"/>
          <w:i/>
        </w:rPr>
        <w:t>, -</w:t>
      </w:r>
      <w:proofErr w:type="spellStart"/>
      <w:r w:rsidRPr="008A1B4C">
        <w:rPr>
          <w:rFonts w:ascii="Times New Roman" w:hAnsi="Times New Roman" w:cs="Times New Roman"/>
          <w:i/>
        </w:rPr>
        <w:t>сти</w:t>
      </w:r>
      <w:proofErr w:type="spellEnd"/>
      <w:r w:rsidRPr="008A1B4C">
        <w:rPr>
          <w:rFonts w:ascii="Times New Roman" w:hAnsi="Times New Roman" w:cs="Times New Roman"/>
          <w:i/>
        </w:rPr>
        <w:t xml:space="preserve"> (вести – вед-у).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  <w:b/>
        </w:rPr>
        <w:t xml:space="preserve">Инфинитив </w:t>
      </w:r>
      <w:r w:rsidRPr="008A1B4C">
        <w:rPr>
          <w:rFonts w:ascii="Times New Roman" w:hAnsi="Times New Roman" w:cs="Times New Roman"/>
        </w:rPr>
        <w:t xml:space="preserve">– неизменяемая форма глагола, поэтому  в предложении может быть подлежащим: </w:t>
      </w:r>
      <w:r w:rsidRPr="008A1B4C">
        <w:rPr>
          <w:rFonts w:ascii="Times New Roman" w:hAnsi="Times New Roman" w:cs="Times New Roman"/>
          <w:b/>
          <w:i/>
        </w:rPr>
        <w:t xml:space="preserve">Читать </w:t>
      </w:r>
      <w:r w:rsidRPr="008A1B4C">
        <w:rPr>
          <w:rFonts w:ascii="Times New Roman" w:hAnsi="Times New Roman" w:cs="Times New Roman"/>
          <w:i/>
        </w:rPr>
        <w:t xml:space="preserve">– всегда полезно;  </w:t>
      </w:r>
      <w:r w:rsidRPr="008A1B4C">
        <w:rPr>
          <w:rFonts w:ascii="Times New Roman" w:hAnsi="Times New Roman" w:cs="Times New Roman"/>
        </w:rPr>
        <w:t xml:space="preserve">определением: </w:t>
      </w:r>
      <w:r w:rsidRPr="008A1B4C">
        <w:rPr>
          <w:rFonts w:ascii="Times New Roman" w:hAnsi="Times New Roman" w:cs="Times New Roman"/>
          <w:i/>
        </w:rPr>
        <w:t xml:space="preserve">Он отправился с приказанием </w:t>
      </w:r>
      <w:r w:rsidRPr="008A1B4C">
        <w:rPr>
          <w:rFonts w:ascii="Times New Roman" w:hAnsi="Times New Roman" w:cs="Times New Roman"/>
          <w:b/>
          <w:i/>
        </w:rPr>
        <w:t>атаковать</w:t>
      </w:r>
      <w:r w:rsidRPr="008A1B4C">
        <w:rPr>
          <w:rFonts w:ascii="Times New Roman" w:hAnsi="Times New Roman" w:cs="Times New Roman"/>
          <w:i/>
        </w:rPr>
        <w:t xml:space="preserve"> врага; </w:t>
      </w:r>
      <w:r w:rsidRPr="008A1B4C">
        <w:rPr>
          <w:rFonts w:ascii="Times New Roman" w:hAnsi="Times New Roman" w:cs="Times New Roman"/>
        </w:rPr>
        <w:t xml:space="preserve">дополнением: </w:t>
      </w:r>
      <w:r w:rsidRPr="008A1B4C">
        <w:rPr>
          <w:rFonts w:ascii="Times New Roman" w:hAnsi="Times New Roman" w:cs="Times New Roman"/>
          <w:i/>
        </w:rPr>
        <w:t xml:space="preserve">Я советовал ему </w:t>
      </w:r>
      <w:r w:rsidRPr="008A1B4C">
        <w:rPr>
          <w:rFonts w:ascii="Times New Roman" w:hAnsi="Times New Roman" w:cs="Times New Roman"/>
          <w:b/>
          <w:i/>
        </w:rPr>
        <w:t xml:space="preserve">обратиться </w:t>
      </w:r>
      <w:r w:rsidRPr="008A1B4C">
        <w:rPr>
          <w:rFonts w:ascii="Times New Roman" w:hAnsi="Times New Roman" w:cs="Times New Roman"/>
          <w:i/>
        </w:rPr>
        <w:t xml:space="preserve">за советом к моим родителям; </w:t>
      </w:r>
      <w:r w:rsidRPr="008A1B4C">
        <w:rPr>
          <w:rFonts w:ascii="Times New Roman" w:hAnsi="Times New Roman" w:cs="Times New Roman"/>
        </w:rPr>
        <w:t xml:space="preserve">входить в состав глагольного сказуемого: </w:t>
      </w:r>
      <w:r w:rsidRPr="008A1B4C">
        <w:rPr>
          <w:rFonts w:ascii="Times New Roman" w:hAnsi="Times New Roman" w:cs="Times New Roman"/>
          <w:i/>
        </w:rPr>
        <w:t xml:space="preserve">Я </w:t>
      </w:r>
      <w:r w:rsidRPr="008A1B4C">
        <w:rPr>
          <w:rFonts w:ascii="Times New Roman" w:hAnsi="Times New Roman" w:cs="Times New Roman"/>
          <w:b/>
          <w:i/>
        </w:rPr>
        <w:t xml:space="preserve">решил продолжать учиться – </w:t>
      </w:r>
      <w:r w:rsidRPr="008A1B4C">
        <w:rPr>
          <w:rFonts w:ascii="Times New Roman" w:hAnsi="Times New Roman" w:cs="Times New Roman"/>
        </w:rPr>
        <w:t>составное глагольное сказуемое и т.д.</w:t>
      </w:r>
    </w:p>
    <w:p w:rsidR="00B52388" w:rsidRPr="008A1B4C" w:rsidRDefault="00B52388" w:rsidP="00B523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Инфинитив характеризуют: категория вида, переходность/непереходность, </w:t>
      </w:r>
      <w:proofErr w:type="spellStart"/>
      <w:r w:rsidRPr="008A1B4C">
        <w:rPr>
          <w:rFonts w:ascii="Times New Roman" w:hAnsi="Times New Roman" w:cs="Times New Roman"/>
        </w:rPr>
        <w:t>возратность</w:t>
      </w:r>
      <w:proofErr w:type="spellEnd"/>
      <w:r w:rsidRPr="008A1B4C">
        <w:rPr>
          <w:rFonts w:ascii="Times New Roman" w:hAnsi="Times New Roman" w:cs="Times New Roman"/>
        </w:rPr>
        <w:t>/невозвратность.</w:t>
      </w:r>
    </w:p>
    <w:p w:rsidR="00B52388" w:rsidRPr="008A1B4C" w:rsidRDefault="00B52388" w:rsidP="00B523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Способность управлять определенным падежом обладают все формы глагола, в том числе инфинитив:  </w:t>
      </w:r>
      <w:r w:rsidRPr="008A1B4C">
        <w:rPr>
          <w:rFonts w:ascii="Times New Roman" w:hAnsi="Times New Roman" w:cs="Times New Roman"/>
          <w:i/>
        </w:rPr>
        <w:t xml:space="preserve">препятствовать </w:t>
      </w:r>
      <w:r w:rsidRPr="008A1B4C">
        <w:rPr>
          <w:rFonts w:ascii="Times New Roman" w:hAnsi="Times New Roman" w:cs="Times New Roman"/>
        </w:rPr>
        <w:t xml:space="preserve">(чему?) </w:t>
      </w:r>
      <w:r w:rsidRPr="008A1B4C">
        <w:rPr>
          <w:rFonts w:ascii="Times New Roman" w:hAnsi="Times New Roman" w:cs="Times New Roman"/>
          <w:i/>
        </w:rPr>
        <w:t>движению.</w:t>
      </w:r>
    </w:p>
    <w:p w:rsidR="00B52388" w:rsidRPr="008A1B4C" w:rsidRDefault="00B52388" w:rsidP="00B52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>Виды глаголов:</w:t>
      </w:r>
    </w:p>
    <w:p w:rsidR="00B52388" w:rsidRPr="008A1B4C" w:rsidRDefault="00B52388" w:rsidP="00B52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A1B4C">
        <w:rPr>
          <w:rFonts w:ascii="Times New Roman" w:hAnsi="Times New Roman" w:cs="Times New Roman"/>
          <w:b/>
          <w:bCs/>
        </w:rPr>
        <w:t>Несоверше́нный</w:t>
      </w:r>
      <w:proofErr w:type="spellEnd"/>
      <w:proofErr w:type="gramEnd"/>
      <w:r w:rsidRPr="008A1B4C">
        <w:rPr>
          <w:rFonts w:ascii="Times New Roman" w:hAnsi="Times New Roman" w:cs="Times New Roman"/>
        </w:rPr>
        <w:t xml:space="preserve"> вид обозначает действие в его течении, без указания на границу действия, отвечает на вопрос </w:t>
      </w:r>
      <w:r w:rsidRPr="008A1B4C">
        <w:rPr>
          <w:rFonts w:ascii="Times New Roman" w:hAnsi="Times New Roman" w:cs="Times New Roman"/>
          <w:b/>
        </w:rPr>
        <w:t>что делать?</w:t>
      </w:r>
      <w:r w:rsidRPr="008A1B4C">
        <w:rPr>
          <w:rFonts w:ascii="Times New Roman" w:hAnsi="Times New Roman" w:cs="Times New Roman"/>
        </w:rPr>
        <w:t xml:space="preserve"> </w:t>
      </w:r>
      <w:r w:rsidRPr="008A1B4C">
        <w:rPr>
          <w:rFonts w:ascii="Times New Roman" w:hAnsi="Times New Roman" w:cs="Times New Roman"/>
          <w:b/>
        </w:rPr>
        <w:t xml:space="preserve"> что делает? что делал? что будет делать? </w:t>
      </w:r>
      <w:r w:rsidRPr="008A1B4C">
        <w:rPr>
          <w:rFonts w:ascii="Times New Roman" w:hAnsi="Times New Roman" w:cs="Times New Roman"/>
        </w:rPr>
        <w:t>(</w:t>
      </w:r>
      <w:r w:rsidRPr="008A1B4C">
        <w:rPr>
          <w:rFonts w:ascii="Times New Roman" w:hAnsi="Times New Roman" w:cs="Times New Roman"/>
          <w:i/>
          <w:iCs/>
        </w:rPr>
        <w:t>рисовать</w:t>
      </w:r>
      <w:r w:rsidRPr="008A1B4C">
        <w:rPr>
          <w:rFonts w:ascii="Times New Roman" w:hAnsi="Times New Roman" w:cs="Times New Roman"/>
        </w:rPr>
        <w:t>, </w:t>
      </w:r>
      <w:r w:rsidRPr="008A1B4C">
        <w:rPr>
          <w:rFonts w:ascii="Times New Roman" w:hAnsi="Times New Roman" w:cs="Times New Roman"/>
          <w:i/>
          <w:iCs/>
        </w:rPr>
        <w:t>поет, играл, буду читать</w:t>
      </w:r>
      <w:r w:rsidRPr="008A1B4C">
        <w:rPr>
          <w:rFonts w:ascii="Times New Roman" w:hAnsi="Times New Roman" w:cs="Times New Roman"/>
        </w:rPr>
        <w:t>) и имеют формы настоящего, прошедшего и будущего сложного времени.</w:t>
      </w:r>
    </w:p>
    <w:p w:rsidR="00B52388" w:rsidRPr="008A1B4C" w:rsidRDefault="00B52388" w:rsidP="00B52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A1B4C">
        <w:rPr>
          <w:rFonts w:ascii="Times New Roman" w:hAnsi="Times New Roman" w:cs="Times New Roman"/>
          <w:b/>
          <w:bCs/>
        </w:rPr>
        <w:t>Соверше́нный</w:t>
      </w:r>
      <w:proofErr w:type="spellEnd"/>
      <w:proofErr w:type="gramEnd"/>
      <w:r w:rsidRPr="008A1B4C">
        <w:rPr>
          <w:rFonts w:ascii="Times New Roman" w:hAnsi="Times New Roman" w:cs="Times New Roman"/>
        </w:rPr>
        <w:t xml:space="preserve"> вид обозначает действие, ограниченное пределом, отвечает на вопрос </w:t>
      </w:r>
      <w:r w:rsidRPr="008A1B4C">
        <w:rPr>
          <w:rFonts w:ascii="Times New Roman" w:hAnsi="Times New Roman" w:cs="Times New Roman"/>
          <w:b/>
        </w:rPr>
        <w:t>что сделать? что сделает? что сделал?</w:t>
      </w:r>
      <w:r w:rsidRPr="008A1B4C">
        <w:rPr>
          <w:rFonts w:ascii="Times New Roman" w:hAnsi="Times New Roman" w:cs="Times New Roman"/>
        </w:rPr>
        <w:t xml:space="preserve"> (</w:t>
      </w:r>
      <w:r w:rsidRPr="008A1B4C">
        <w:rPr>
          <w:rFonts w:ascii="Times New Roman" w:hAnsi="Times New Roman" w:cs="Times New Roman"/>
          <w:i/>
          <w:iCs/>
        </w:rPr>
        <w:t>нарисовать</w:t>
      </w:r>
      <w:r w:rsidRPr="008A1B4C">
        <w:rPr>
          <w:rFonts w:ascii="Times New Roman" w:hAnsi="Times New Roman" w:cs="Times New Roman"/>
        </w:rPr>
        <w:t>, </w:t>
      </w:r>
      <w:r w:rsidRPr="008A1B4C">
        <w:rPr>
          <w:rFonts w:ascii="Times New Roman" w:hAnsi="Times New Roman" w:cs="Times New Roman"/>
          <w:i/>
          <w:iCs/>
        </w:rPr>
        <w:t>споет, сыграл</w:t>
      </w:r>
      <w:r w:rsidRPr="008A1B4C">
        <w:rPr>
          <w:rFonts w:ascii="Times New Roman" w:hAnsi="Times New Roman" w:cs="Times New Roman"/>
        </w:rPr>
        <w:t>) и имеют формы прошедшего и  будущего простого времени.</w:t>
      </w:r>
    </w:p>
    <w:p w:rsidR="00B52388" w:rsidRPr="008A1B4C" w:rsidRDefault="00B52388" w:rsidP="00B52388">
      <w:pPr>
        <w:shd w:val="clear" w:color="auto" w:fill="FFFFFF"/>
        <w:spacing w:after="0" w:line="240" w:lineRule="auto"/>
        <w:ind w:left="384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>Существуют глаголы, не имеющие парных форм другого вида:</w:t>
      </w:r>
    </w:p>
    <w:p w:rsidR="00B52388" w:rsidRPr="008A1B4C" w:rsidRDefault="00B52388" w:rsidP="00B52388">
      <w:pPr>
        <w:numPr>
          <w:ilvl w:val="0"/>
          <w:numId w:val="13"/>
        </w:numPr>
        <w:shd w:val="clear" w:color="auto" w:fill="FFFFFF"/>
        <w:spacing w:after="0" w:line="240" w:lineRule="auto"/>
        <w:ind w:left="768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  <w:i/>
          <w:iCs/>
        </w:rPr>
        <w:t>принадлежать, разгуливать</w:t>
      </w:r>
      <w:r w:rsidRPr="008A1B4C">
        <w:rPr>
          <w:rFonts w:ascii="Times New Roman" w:hAnsi="Times New Roman" w:cs="Times New Roman"/>
        </w:rPr>
        <w:t> (только несовершенный вид);</w:t>
      </w:r>
    </w:p>
    <w:p w:rsidR="00B52388" w:rsidRPr="008A1B4C" w:rsidRDefault="00B52388" w:rsidP="00B52388">
      <w:pPr>
        <w:numPr>
          <w:ilvl w:val="0"/>
          <w:numId w:val="13"/>
        </w:numPr>
        <w:shd w:val="clear" w:color="auto" w:fill="FFFFFF"/>
        <w:spacing w:after="0" w:line="240" w:lineRule="auto"/>
        <w:ind w:left="768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  <w:i/>
          <w:iCs/>
        </w:rPr>
        <w:t>грянуть, зашагать, очутиться</w:t>
      </w:r>
      <w:r w:rsidRPr="008A1B4C">
        <w:rPr>
          <w:rFonts w:ascii="Times New Roman" w:hAnsi="Times New Roman" w:cs="Times New Roman"/>
        </w:rPr>
        <w:t> (только совершенный вид).</w:t>
      </w:r>
    </w:p>
    <w:p w:rsidR="00B52388" w:rsidRPr="008A1B4C" w:rsidRDefault="00B52388" w:rsidP="00B52388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lastRenderedPageBreak/>
        <w:t>Есть глаголы, совмещающие значение несовершенного и совершенного вида — двувидовые глаголы (</w:t>
      </w:r>
      <w:r w:rsidRPr="008A1B4C">
        <w:rPr>
          <w:rFonts w:ascii="Times New Roman" w:hAnsi="Times New Roman" w:cs="Times New Roman"/>
          <w:i/>
          <w:iCs/>
        </w:rPr>
        <w:t>велеть</w:t>
      </w:r>
      <w:r w:rsidRPr="008A1B4C">
        <w:rPr>
          <w:rFonts w:ascii="Times New Roman" w:hAnsi="Times New Roman" w:cs="Times New Roman"/>
        </w:rPr>
        <w:t>, </w:t>
      </w:r>
      <w:r w:rsidRPr="008A1B4C">
        <w:rPr>
          <w:rFonts w:ascii="Times New Roman" w:hAnsi="Times New Roman" w:cs="Times New Roman"/>
          <w:i/>
          <w:iCs/>
        </w:rPr>
        <w:t>обещать</w:t>
      </w:r>
      <w:r w:rsidRPr="008A1B4C">
        <w:rPr>
          <w:rFonts w:ascii="Times New Roman" w:hAnsi="Times New Roman" w:cs="Times New Roman"/>
        </w:rPr>
        <w:t>, </w:t>
      </w:r>
      <w:r w:rsidRPr="008A1B4C">
        <w:rPr>
          <w:rFonts w:ascii="Times New Roman" w:hAnsi="Times New Roman" w:cs="Times New Roman"/>
          <w:i/>
          <w:iCs/>
        </w:rPr>
        <w:t>ранить</w:t>
      </w:r>
      <w:r w:rsidRPr="008A1B4C">
        <w:rPr>
          <w:rFonts w:ascii="Times New Roman" w:hAnsi="Times New Roman" w:cs="Times New Roman"/>
        </w:rPr>
        <w:t>, </w:t>
      </w:r>
      <w:r w:rsidRPr="008A1B4C">
        <w:rPr>
          <w:rFonts w:ascii="Times New Roman" w:hAnsi="Times New Roman" w:cs="Times New Roman"/>
          <w:i/>
          <w:iCs/>
        </w:rPr>
        <w:t>казнить</w:t>
      </w:r>
      <w:r w:rsidRPr="008A1B4C">
        <w:rPr>
          <w:rFonts w:ascii="Times New Roman" w:hAnsi="Times New Roman" w:cs="Times New Roman"/>
        </w:rPr>
        <w:t>) и многие глаголы на </w:t>
      </w:r>
      <w:proofErr w:type="gramStart"/>
      <w:r w:rsidRPr="008A1B4C">
        <w:rPr>
          <w:rFonts w:ascii="Times New Roman" w:hAnsi="Times New Roman" w:cs="Times New Roman"/>
          <w:b/>
          <w:iCs/>
        </w:rPr>
        <w:t>-</w:t>
      </w:r>
      <w:proofErr w:type="spellStart"/>
      <w:r w:rsidRPr="008A1B4C">
        <w:rPr>
          <w:rFonts w:ascii="Times New Roman" w:hAnsi="Times New Roman" w:cs="Times New Roman"/>
          <w:b/>
          <w:iCs/>
        </w:rPr>
        <w:t>и</w:t>
      </w:r>
      <w:proofErr w:type="gramEnd"/>
      <w:r w:rsidRPr="008A1B4C">
        <w:rPr>
          <w:rFonts w:ascii="Times New Roman" w:hAnsi="Times New Roman" w:cs="Times New Roman"/>
          <w:b/>
          <w:iCs/>
        </w:rPr>
        <w:t>ровать</w:t>
      </w:r>
      <w:proofErr w:type="spellEnd"/>
      <w:r w:rsidRPr="008A1B4C">
        <w:rPr>
          <w:rFonts w:ascii="Times New Roman" w:hAnsi="Times New Roman" w:cs="Times New Roman"/>
        </w:rPr>
        <w:t>.</w:t>
      </w:r>
    </w:p>
    <w:p w:rsidR="00B52388" w:rsidRPr="008A1B4C" w:rsidRDefault="00B52388" w:rsidP="00B52388">
      <w:pPr>
        <w:spacing w:after="0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>Переходные и непереходные глаголы.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A1B4C">
        <w:rPr>
          <w:rFonts w:ascii="Times New Roman" w:hAnsi="Times New Roman" w:cs="Times New Roman"/>
          <w:b/>
        </w:rPr>
        <w:t xml:space="preserve">Переходные </w:t>
      </w:r>
      <w:r w:rsidRPr="008A1B4C">
        <w:rPr>
          <w:rFonts w:ascii="Times New Roman" w:hAnsi="Times New Roman" w:cs="Times New Roman"/>
        </w:rPr>
        <w:t xml:space="preserve">обозначают действие, которое направлено на объект, выраженный </w:t>
      </w:r>
      <w:proofErr w:type="spellStart"/>
      <w:r w:rsidRPr="008A1B4C">
        <w:rPr>
          <w:rFonts w:ascii="Times New Roman" w:hAnsi="Times New Roman" w:cs="Times New Roman"/>
        </w:rPr>
        <w:t>вин</w:t>
      </w:r>
      <w:proofErr w:type="gramStart"/>
      <w:r w:rsidRPr="008A1B4C">
        <w:rPr>
          <w:rFonts w:ascii="Times New Roman" w:hAnsi="Times New Roman" w:cs="Times New Roman"/>
        </w:rPr>
        <w:t>.п</w:t>
      </w:r>
      <w:proofErr w:type="spellEnd"/>
      <w:proofErr w:type="gramEnd"/>
      <w:r w:rsidRPr="008A1B4C">
        <w:rPr>
          <w:rFonts w:ascii="Times New Roman" w:hAnsi="Times New Roman" w:cs="Times New Roman"/>
        </w:rPr>
        <w:t>. без предлога (</w:t>
      </w:r>
      <w:r w:rsidRPr="008A1B4C">
        <w:rPr>
          <w:rFonts w:ascii="Times New Roman" w:hAnsi="Times New Roman" w:cs="Times New Roman"/>
          <w:b/>
        </w:rPr>
        <w:t xml:space="preserve">прямое </w:t>
      </w:r>
      <w:r w:rsidRPr="008A1B4C">
        <w:rPr>
          <w:rFonts w:ascii="Times New Roman" w:hAnsi="Times New Roman" w:cs="Times New Roman"/>
        </w:rPr>
        <w:t xml:space="preserve">дополнение): </w:t>
      </w:r>
      <w:r w:rsidRPr="008A1B4C">
        <w:rPr>
          <w:rFonts w:ascii="Times New Roman" w:hAnsi="Times New Roman" w:cs="Times New Roman"/>
          <w:i/>
        </w:rPr>
        <w:t>оставлю дом, отдам книгу.</w:t>
      </w:r>
    </w:p>
    <w:p w:rsidR="00B52388" w:rsidRPr="008A1B4C" w:rsidRDefault="00B52388" w:rsidP="00B5238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A1B4C">
        <w:rPr>
          <w:rFonts w:ascii="Times New Roman" w:hAnsi="Times New Roman" w:cs="Times New Roman"/>
          <w:b/>
        </w:rPr>
        <w:t>Непереходные</w:t>
      </w:r>
      <w:proofErr w:type="gramEnd"/>
      <w:r w:rsidRPr="008A1B4C">
        <w:rPr>
          <w:rFonts w:ascii="Times New Roman" w:hAnsi="Times New Roman" w:cs="Times New Roman"/>
        </w:rPr>
        <w:t xml:space="preserve"> не могут иметь при себе прямое дополнение. </w:t>
      </w:r>
      <w:proofErr w:type="gramStart"/>
      <w:r w:rsidRPr="008A1B4C">
        <w:rPr>
          <w:rFonts w:ascii="Times New Roman" w:hAnsi="Times New Roman" w:cs="Times New Roman"/>
        </w:rPr>
        <w:t xml:space="preserve">Ср.: </w:t>
      </w:r>
      <w:r w:rsidRPr="008A1B4C">
        <w:rPr>
          <w:rFonts w:ascii="Times New Roman" w:hAnsi="Times New Roman" w:cs="Times New Roman"/>
          <w:i/>
        </w:rPr>
        <w:t xml:space="preserve">препятствовать движению </w:t>
      </w:r>
      <w:r w:rsidRPr="008A1B4C">
        <w:rPr>
          <w:rFonts w:ascii="Times New Roman" w:hAnsi="Times New Roman" w:cs="Times New Roman"/>
        </w:rPr>
        <w:t xml:space="preserve">– непереходный,  </w:t>
      </w:r>
      <w:r w:rsidRPr="008A1B4C">
        <w:rPr>
          <w:rFonts w:ascii="Times New Roman" w:hAnsi="Times New Roman" w:cs="Times New Roman"/>
          <w:i/>
        </w:rPr>
        <w:t>тормозить движение</w:t>
      </w:r>
      <w:r w:rsidRPr="008A1B4C">
        <w:rPr>
          <w:rFonts w:ascii="Times New Roman" w:hAnsi="Times New Roman" w:cs="Times New Roman"/>
        </w:rPr>
        <w:t xml:space="preserve"> – переходный).</w:t>
      </w:r>
      <w:proofErr w:type="gramEnd"/>
      <w:r w:rsidRPr="008A1B4C">
        <w:rPr>
          <w:rFonts w:ascii="Times New Roman" w:hAnsi="Times New Roman" w:cs="Times New Roman"/>
        </w:rPr>
        <w:t xml:space="preserve"> Дополнение при непереходном глаголе может быть выражено любым косвенным падежом, кроме </w:t>
      </w:r>
      <w:proofErr w:type="spellStart"/>
      <w:r w:rsidRPr="008A1B4C">
        <w:rPr>
          <w:rFonts w:ascii="Times New Roman" w:hAnsi="Times New Roman" w:cs="Times New Roman"/>
        </w:rPr>
        <w:t>вин</w:t>
      </w:r>
      <w:proofErr w:type="gramStart"/>
      <w:r w:rsidRPr="008A1B4C">
        <w:rPr>
          <w:rFonts w:ascii="Times New Roman" w:hAnsi="Times New Roman" w:cs="Times New Roman"/>
        </w:rPr>
        <w:t>.п</w:t>
      </w:r>
      <w:proofErr w:type="spellEnd"/>
      <w:proofErr w:type="gramEnd"/>
      <w:r w:rsidRPr="008A1B4C">
        <w:rPr>
          <w:rFonts w:ascii="Times New Roman" w:hAnsi="Times New Roman" w:cs="Times New Roman"/>
        </w:rPr>
        <w:t>. без предлога)</w:t>
      </w:r>
    </w:p>
    <w:p w:rsidR="00B52388" w:rsidRPr="008A1B4C" w:rsidRDefault="00B52388" w:rsidP="00B52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A1B4C">
        <w:rPr>
          <w:rFonts w:ascii="Times New Roman" w:hAnsi="Times New Roman" w:cs="Times New Roman"/>
          <w:b/>
        </w:rPr>
        <w:t xml:space="preserve">Возвратные глаголы </w:t>
      </w:r>
      <w:r w:rsidRPr="008A1B4C">
        <w:rPr>
          <w:rFonts w:ascii="Times New Roman" w:hAnsi="Times New Roman" w:cs="Times New Roman"/>
        </w:rPr>
        <w:t xml:space="preserve">– глаголы с постфиксом </w:t>
      </w:r>
      <w:proofErr w:type="gramStart"/>
      <w:r w:rsidRPr="008A1B4C">
        <w:rPr>
          <w:rFonts w:ascii="Times New Roman" w:hAnsi="Times New Roman" w:cs="Times New Roman"/>
          <w:b/>
        </w:rPr>
        <w:t>–</w:t>
      </w:r>
      <w:proofErr w:type="spellStart"/>
      <w:r w:rsidRPr="008A1B4C">
        <w:rPr>
          <w:rFonts w:ascii="Times New Roman" w:hAnsi="Times New Roman" w:cs="Times New Roman"/>
          <w:b/>
        </w:rPr>
        <w:t>с</w:t>
      </w:r>
      <w:proofErr w:type="gramEnd"/>
      <w:r w:rsidRPr="008A1B4C">
        <w:rPr>
          <w:rFonts w:ascii="Times New Roman" w:hAnsi="Times New Roman" w:cs="Times New Roman"/>
          <w:b/>
        </w:rPr>
        <w:t>ь</w:t>
      </w:r>
      <w:proofErr w:type="spellEnd"/>
      <w:r w:rsidRPr="008A1B4C">
        <w:rPr>
          <w:rFonts w:ascii="Times New Roman" w:hAnsi="Times New Roman" w:cs="Times New Roman"/>
          <w:b/>
        </w:rPr>
        <w:t xml:space="preserve"> (-</w:t>
      </w:r>
      <w:proofErr w:type="spellStart"/>
      <w:r w:rsidRPr="008A1B4C">
        <w:rPr>
          <w:rFonts w:ascii="Times New Roman" w:hAnsi="Times New Roman" w:cs="Times New Roman"/>
          <w:b/>
        </w:rPr>
        <w:t>ся</w:t>
      </w:r>
      <w:proofErr w:type="spellEnd"/>
      <w:r w:rsidRPr="008A1B4C">
        <w:rPr>
          <w:rFonts w:ascii="Times New Roman" w:hAnsi="Times New Roman" w:cs="Times New Roman"/>
          <w:b/>
        </w:rPr>
        <w:t xml:space="preserve">): </w:t>
      </w:r>
      <w:r w:rsidRPr="008A1B4C">
        <w:rPr>
          <w:rFonts w:ascii="Times New Roman" w:hAnsi="Times New Roman" w:cs="Times New Roman"/>
          <w:i/>
        </w:rPr>
        <w:t>учить</w:t>
      </w:r>
      <w:r w:rsidRPr="008A1B4C">
        <w:rPr>
          <w:rFonts w:ascii="Times New Roman" w:hAnsi="Times New Roman" w:cs="Times New Roman"/>
          <w:b/>
          <w:i/>
        </w:rPr>
        <w:t>ся</w:t>
      </w:r>
      <w:r w:rsidRPr="008A1B4C">
        <w:rPr>
          <w:rFonts w:ascii="Times New Roman" w:hAnsi="Times New Roman" w:cs="Times New Roman"/>
          <w:i/>
        </w:rPr>
        <w:t>, трудить</w:t>
      </w:r>
      <w:r w:rsidRPr="008A1B4C">
        <w:rPr>
          <w:rFonts w:ascii="Times New Roman" w:hAnsi="Times New Roman" w:cs="Times New Roman"/>
          <w:b/>
          <w:i/>
        </w:rPr>
        <w:t>ся</w:t>
      </w:r>
      <w:r w:rsidRPr="008A1B4C">
        <w:rPr>
          <w:rFonts w:ascii="Times New Roman" w:hAnsi="Times New Roman" w:cs="Times New Roman"/>
          <w:i/>
        </w:rPr>
        <w:t>, бороть</w:t>
      </w:r>
      <w:r w:rsidRPr="008A1B4C">
        <w:rPr>
          <w:rFonts w:ascii="Times New Roman" w:hAnsi="Times New Roman" w:cs="Times New Roman"/>
          <w:b/>
          <w:i/>
        </w:rPr>
        <w:t>ся</w:t>
      </w:r>
      <w:r w:rsidRPr="008A1B4C">
        <w:rPr>
          <w:rFonts w:ascii="Times New Roman" w:hAnsi="Times New Roman" w:cs="Times New Roman"/>
          <w:i/>
        </w:rPr>
        <w:t xml:space="preserve">. </w:t>
      </w:r>
      <w:r w:rsidRPr="008A1B4C">
        <w:rPr>
          <w:rFonts w:ascii="Times New Roman" w:hAnsi="Times New Roman" w:cs="Times New Roman"/>
        </w:rPr>
        <w:t xml:space="preserve">Постфиксы всегда находятся после окончания: </w:t>
      </w:r>
      <w:r w:rsidRPr="008A1B4C">
        <w:rPr>
          <w:rFonts w:ascii="Times New Roman" w:hAnsi="Times New Roman" w:cs="Times New Roman"/>
          <w:i/>
        </w:rPr>
        <w:t>одева</w:t>
      </w:r>
      <w:r w:rsidRPr="008A1B4C">
        <w:rPr>
          <w:rFonts w:ascii="Times New Roman" w:hAnsi="Times New Roman" w:cs="Times New Roman"/>
          <w:b/>
        </w:rPr>
        <w:t>ет</w:t>
      </w:r>
      <w:r w:rsidRPr="008A1B4C">
        <w:rPr>
          <w:rFonts w:ascii="Times New Roman" w:hAnsi="Times New Roman" w:cs="Times New Roman"/>
          <w:b/>
          <w:i/>
        </w:rPr>
        <w:t>ся</w:t>
      </w:r>
      <w:r w:rsidRPr="008A1B4C">
        <w:rPr>
          <w:rFonts w:ascii="Times New Roman" w:hAnsi="Times New Roman" w:cs="Times New Roman"/>
          <w:i/>
        </w:rPr>
        <w:t>, воз</w:t>
      </w:r>
      <w:r w:rsidRPr="008A1B4C">
        <w:rPr>
          <w:rFonts w:ascii="Times New Roman" w:hAnsi="Times New Roman" w:cs="Times New Roman"/>
          <w:b/>
        </w:rPr>
        <w:t>ит</w:t>
      </w:r>
      <w:r w:rsidRPr="008A1B4C">
        <w:rPr>
          <w:rFonts w:ascii="Times New Roman" w:hAnsi="Times New Roman" w:cs="Times New Roman"/>
          <w:b/>
          <w:i/>
        </w:rPr>
        <w:t>ся</w:t>
      </w:r>
      <w:r w:rsidRPr="008A1B4C">
        <w:rPr>
          <w:rFonts w:ascii="Times New Roman" w:hAnsi="Times New Roman" w:cs="Times New Roman"/>
          <w:i/>
        </w:rPr>
        <w:t>.</w:t>
      </w: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A1B4C">
        <w:rPr>
          <w:rFonts w:ascii="Times New Roman" w:hAnsi="Times New Roman" w:cs="Times New Roman"/>
          <w:b/>
        </w:rPr>
        <w:t xml:space="preserve">Наклонение  глагола </w:t>
      </w:r>
      <w:r w:rsidRPr="008A1B4C">
        <w:rPr>
          <w:rFonts w:ascii="Times New Roman" w:hAnsi="Times New Roman" w:cs="Times New Roman"/>
        </w:rPr>
        <w:t>выражает</w:t>
      </w:r>
      <w:r w:rsidRPr="008A1B4C">
        <w:rPr>
          <w:rFonts w:ascii="Times New Roman" w:hAnsi="Times New Roman" w:cs="Times New Roman"/>
          <w:shd w:val="clear" w:color="auto" w:fill="FFFFFF"/>
        </w:rPr>
        <w:t xml:space="preserve"> отношение действия к действительности.</w:t>
      </w: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8A1B4C">
        <w:rPr>
          <w:rFonts w:ascii="Times New Roman" w:hAnsi="Times New Roman" w:cs="Times New Roman"/>
          <w:b/>
          <w:shd w:val="clear" w:color="auto" w:fill="FFFFFF"/>
        </w:rPr>
        <w:t>Изъявительное</w:t>
      </w:r>
      <w:r w:rsidRPr="008A1B4C">
        <w:rPr>
          <w:rFonts w:ascii="Times New Roman" w:hAnsi="Times New Roman" w:cs="Times New Roman"/>
          <w:shd w:val="clear" w:color="auto" w:fill="FFFFFF"/>
        </w:rPr>
        <w:t xml:space="preserve"> наклонение обозначает действие как реальный факт, протекающий во времени, т.е. действие, которое происходило, происходит или будет происходить в будущем: </w:t>
      </w:r>
      <w:r w:rsidRPr="008A1B4C">
        <w:rPr>
          <w:rFonts w:ascii="Times New Roman" w:hAnsi="Times New Roman" w:cs="Times New Roman"/>
          <w:i/>
          <w:shd w:val="clear" w:color="auto" w:fill="FFFFFF"/>
        </w:rPr>
        <w:t xml:space="preserve">Мы </w:t>
      </w:r>
      <w:r w:rsidRPr="008A1B4C">
        <w:rPr>
          <w:rFonts w:ascii="Times New Roman" w:hAnsi="Times New Roman" w:cs="Times New Roman"/>
          <w:b/>
          <w:i/>
          <w:shd w:val="clear" w:color="auto" w:fill="FFFFFF"/>
        </w:rPr>
        <w:t>разошлись</w:t>
      </w:r>
      <w:r w:rsidRPr="008A1B4C">
        <w:rPr>
          <w:rFonts w:ascii="Times New Roman" w:hAnsi="Times New Roman" w:cs="Times New Roman"/>
          <w:i/>
          <w:shd w:val="clear" w:color="auto" w:fill="FFFFFF"/>
        </w:rPr>
        <w:t xml:space="preserve"> на полпути.</w:t>
      </w: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8A1B4C">
        <w:rPr>
          <w:rFonts w:ascii="Times New Roman" w:hAnsi="Times New Roman" w:cs="Times New Roman"/>
          <w:b/>
          <w:shd w:val="clear" w:color="auto" w:fill="FFFFFF"/>
        </w:rPr>
        <w:t>Повелительное</w:t>
      </w:r>
      <w:r w:rsidRPr="008A1B4C">
        <w:rPr>
          <w:rFonts w:ascii="Times New Roman" w:hAnsi="Times New Roman" w:cs="Times New Roman"/>
          <w:shd w:val="clear" w:color="auto" w:fill="FFFFFF"/>
        </w:rPr>
        <w:t xml:space="preserve"> наклонение выражает побуждение к действию: </w:t>
      </w:r>
      <w:r w:rsidRPr="008A1B4C">
        <w:rPr>
          <w:rFonts w:ascii="Times New Roman" w:hAnsi="Times New Roman" w:cs="Times New Roman"/>
          <w:i/>
          <w:shd w:val="clear" w:color="auto" w:fill="FFFFFF"/>
        </w:rPr>
        <w:t>Не волнуйся, не плачь, не грусти.</w:t>
      </w: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  <w:b/>
        </w:rPr>
        <w:t>Сослагательное</w:t>
      </w:r>
      <w:r w:rsidRPr="008A1B4C">
        <w:rPr>
          <w:rFonts w:ascii="Times New Roman" w:hAnsi="Times New Roman" w:cs="Times New Roman"/>
        </w:rPr>
        <w:t xml:space="preserve"> наклонение обозначает действие, которое могло бы иметь место при каких-то определенных условиях, или действие желательное: </w:t>
      </w:r>
      <w:r w:rsidRPr="008A1B4C">
        <w:rPr>
          <w:rFonts w:ascii="Times New Roman" w:hAnsi="Times New Roman" w:cs="Times New Roman"/>
          <w:i/>
        </w:rPr>
        <w:t xml:space="preserve">О, если </w:t>
      </w:r>
      <w:r w:rsidRPr="008A1B4C">
        <w:rPr>
          <w:rFonts w:ascii="Times New Roman" w:hAnsi="Times New Roman" w:cs="Times New Roman"/>
          <w:b/>
          <w:i/>
        </w:rPr>
        <w:t>бы</w:t>
      </w:r>
      <w:r w:rsidRPr="008A1B4C">
        <w:rPr>
          <w:rFonts w:ascii="Times New Roman" w:hAnsi="Times New Roman" w:cs="Times New Roman"/>
          <w:i/>
        </w:rPr>
        <w:t xml:space="preserve"> я только </w:t>
      </w:r>
      <w:r w:rsidRPr="008A1B4C">
        <w:rPr>
          <w:rFonts w:ascii="Times New Roman" w:hAnsi="Times New Roman" w:cs="Times New Roman"/>
          <w:b/>
          <w:i/>
        </w:rPr>
        <w:t xml:space="preserve">мог </w:t>
      </w:r>
      <w:r w:rsidRPr="008A1B4C">
        <w:rPr>
          <w:rFonts w:ascii="Times New Roman" w:hAnsi="Times New Roman" w:cs="Times New Roman"/>
          <w:i/>
        </w:rPr>
        <w:t xml:space="preserve">хотя отчасти, я </w:t>
      </w:r>
      <w:r w:rsidRPr="008A1B4C">
        <w:rPr>
          <w:rFonts w:ascii="Times New Roman" w:hAnsi="Times New Roman" w:cs="Times New Roman"/>
          <w:b/>
          <w:i/>
        </w:rPr>
        <w:t>написал бы</w:t>
      </w:r>
      <w:r w:rsidRPr="008A1B4C">
        <w:rPr>
          <w:rFonts w:ascii="Times New Roman" w:hAnsi="Times New Roman" w:cs="Times New Roman"/>
          <w:i/>
        </w:rPr>
        <w:t xml:space="preserve"> восемь строк о свойствах страсти. </w:t>
      </w:r>
      <w:r w:rsidRPr="008A1B4C">
        <w:rPr>
          <w:rFonts w:ascii="Times New Roman" w:hAnsi="Times New Roman" w:cs="Times New Roman"/>
        </w:rPr>
        <w:t>(</w:t>
      </w:r>
      <w:proofErr w:type="spellStart"/>
      <w:r w:rsidRPr="008A1B4C">
        <w:rPr>
          <w:rFonts w:ascii="Times New Roman" w:hAnsi="Times New Roman" w:cs="Times New Roman"/>
        </w:rPr>
        <w:t>Б.Пастернак</w:t>
      </w:r>
      <w:proofErr w:type="spellEnd"/>
      <w:r w:rsidRPr="008A1B4C">
        <w:rPr>
          <w:rFonts w:ascii="Times New Roman" w:hAnsi="Times New Roman" w:cs="Times New Roman"/>
        </w:rPr>
        <w:t>).</w:t>
      </w: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>Категория времени.</w:t>
      </w: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В современном русском языке только глаголы изъявительного наклонения имеют формы времени: настоящее </w:t>
      </w:r>
      <w:r w:rsidRPr="008A1B4C">
        <w:rPr>
          <w:rFonts w:ascii="Times New Roman" w:hAnsi="Times New Roman" w:cs="Times New Roman"/>
          <w:i/>
        </w:rPr>
        <w:t>(читает)</w:t>
      </w:r>
      <w:r w:rsidRPr="008A1B4C">
        <w:rPr>
          <w:rFonts w:ascii="Times New Roman" w:hAnsi="Times New Roman" w:cs="Times New Roman"/>
        </w:rPr>
        <w:t xml:space="preserve">, прошедшее </w:t>
      </w:r>
      <w:r w:rsidRPr="008A1B4C">
        <w:rPr>
          <w:rFonts w:ascii="Times New Roman" w:hAnsi="Times New Roman" w:cs="Times New Roman"/>
          <w:i/>
        </w:rPr>
        <w:t>(читал)</w:t>
      </w:r>
      <w:r w:rsidRPr="008A1B4C">
        <w:rPr>
          <w:rFonts w:ascii="Times New Roman" w:hAnsi="Times New Roman" w:cs="Times New Roman"/>
        </w:rPr>
        <w:t xml:space="preserve"> и будущее </w:t>
      </w:r>
      <w:r w:rsidRPr="008A1B4C">
        <w:rPr>
          <w:rFonts w:ascii="Times New Roman" w:hAnsi="Times New Roman" w:cs="Times New Roman"/>
          <w:i/>
        </w:rPr>
        <w:t>(будет читать)</w:t>
      </w:r>
      <w:r w:rsidRPr="008A1B4C">
        <w:rPr>
          <w:rFonts w:ascii="Times New Roman" w:hAnsi="Times New Roman" w:cs="Times New Roman"/>
        </w:rPr>
        <w:t>. Категория времени показывает на отношение действия к моменту речи.</w:t>
      </w: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ab/>
        <w:t xml:space="preserve">Глаголы </w:t>
      </w:r>
      <w:proofErr w:type="spellStart"/>
      <w:r w:rsidRPr="008A1B4C">
        <w:rPr>
          <w:rFonts w:ascii="Times New Roman" w:hAnsi="Times New Roman" w:cs="Times New Roman"/>
          <w:b/>
        </w:rPr>
        <w:t>сов</w:t>
      </w:r>
      <w:proofErr w:type="gramStart"/>
      <w:r w:rsidRPr="008A1B4C">
        <w:rPr>
          <w:rFonts w:ascii="Times New Roman" w:hAnsi="Times New Roman" w:cs="Times New Roman"/>
          <w:b/>
        </w:rPr>
        <w:t>.в</w:t>
      </w:r>
      <w:proofErr w:type="spellEnd"/>
      <w:proofErr w:type="gramEnd"/>
      <w:r w:rsidRPr="008A1B4C">
        <w:rPr>
          <w:rFonts w:ascii="Times New Roman" w:hAnsi="Times New Roman" w:cs="Times New Roman"/>
        </w:rPr>
        <w:t xml:space="preserve">. имеют две формы времени: </w:t>
      </w:r>
      <w:r w:rsidRPr="008A1B4C">
        <w:rPr>
          <w:rFonts w:ascii="Times New Roman" w:hAnsi="Times New Roman" w:cs="Times New Roman"/>
          <w:b/>
        </w:rPr>
        <w:t>прошедшее</w:t>
      </w:r>
      <w:r w:rsidRPr="008A1B4C">
        <w:rPr>
          <w:rFonts w:ascii="Times New Roman" w:hAnsi="Times New Roman" w:cs="Times New Roman"/>
        </w:rPr>
        <w:t xml:space="preserve"> (</w:t>
      </w:r>
      <w:r w:rsidRPr="008A1B4C">
        <w:rPr>
          <w:rFonts w:ascii="Times New Roman" w:hAnsi="Times New Roman" w:cs="Times New Roman"/>
          <w:i/>
        </w:rPr>
        <w:t>написал</w:t>
      </w:r>
      <w:r w:rsidRPr="008A1B4C">
        <w:rPr>
          <w:rFonts w:ascii="Times New Roman" w:hAnsi="Times New Roman" w:cs="Times New Roman"/>
        </w:rPr>
        <w:t xml:space="preserve">) и </w:t>
      </w:r>
      <w:r w:rsidRPr="008A1B4C">
        <w:rPr>
          <w:rFonts w:ascii="Times New Roman" w:hAnsi="Times New Roman" w:cs="Times New Roman"/>
          <w:b/>
        </w:rPr>
        <w:t xml:space="preserve">будущее </w:t>
      </w:r>
      <w:r w:rsidRPr="008A1B4C">
        <w:rPr>
          <w:rFonts w:ascii="Times New Roman" w:hAnsi="Times New Roman" w:cs="Times New Roman"/>
        </w:rPr>
        <w:t>(</w:t>
      </w:r>
      <w:r w:rsidRPr="008A1B4C">
        <w:rPr>
          <w:rFonts w:ascii="Times New Roman" w:hAnsi="Times New Roman" w:cs="Times New Roman"/>
          <w:i/>
        </w:rPr>
        <w:t>напишу</w:t>
      </w:r>
      <w:r w:rsidRPr="008A1B4C">
        <w:rPr>
          <w:rFonts w:ascii="Times New Roman" w:hAnsi="Times New Roman" w:cs="Times New Roman"/>
        </w:rPr>
        <w:t xml:space="preserve">); глаголы </w:t>
      </w:r>
      <w:proofErr w:type="spellStart"/>
      <w:r w:rsidRPr="008A1B4C">
        <w:rPr>
          <w:rFonts w:ascii="Times New Roman" w:hAnsi="Times New Roman" w:cs="Times New Roman"/>
          <w:b/>
        </w:rPr>
        <w:t>несов.в</w:t>
      </w:r>
      <w:proofErr w:type="spellEnd"/>
      <w:r w:rsidRPr="008A1B4C">
        <w:rPr>
          <w:rFonts w:ascii="Times New Roman" w:hAnsi="Times New Roman" w:cs="Times New Roman"/>
        </w:rPr>
        <w:t xml:space="preserve">. – три формы времени: </w:t>
      </w:r>
      <w:r w:rsidRPr="008A1B4C">
        <w:rPr>
          <w:rFonts w:ascii="Times New Roman" w:hAnsi="Times New Roman" w:cs="Times New Roman"/>
          <w:b/>
        </w:rPr>
        <w:t>настоящее</w:t>
      </w:r>
      <w:r w:rsidRPr="008A1B4C">
        <w:rPr>
          <w:rFonts w:ascii="Times New Roman" w:hAnsi="Times New Roman" w:cs="Times New Roman"/>
        </w:rPr>
        <w:t xml:space="preserve"> (</w:t>
      </w:r>
      <w:r w:rsidRPr="008A1B4C">
        <w:rPr>
          <w:rFonts w:ascii="Times New Roman" w:hAnsi="Times New Roman" w:cs="Times New Roman"/>
          <w:i/>
        </w:rPr>
        <w:t>пишу</w:t>
      </w:r>
      <w:r w:rsidRPr="008A1B4C">
        <w:rPr>
          <w:rFonts w:ascii="Times New Roman" w:hAnsi="Times New Roman" w:cs="Times New Roman"/>
        </w:rPr>
        <w:t xml:space="preserve">), </w:t>
      </w:r>
      <w:r w:rsidRPr="008A1B4C">
        <w:rPr>
          <w:rFonts w:ascii="Times New Roman" w:hAnsi="Times New Roman" w:cs="Times New Roman"/>
          <w:b/>
        </w:rPr>
        <w:t>прошедшее</w:t>
      </w:r>
      <w:r w:rsidRPr="008A1B4C">
        <w:rPr>
          <w:rFonts w:ascii="Times New Roman" w:hAnsi="Times New Roman" w:cs="Times New Roman"/>
        </w:rPr>
        <w:t xml:space="preserve"> (</w:t>
      </w:r>
      <w:r w:rsidRPr="008A1B4C">
        <w:rPr>
          <w:rFonts w:ascii="Times New Roman" w:hAnsi="Times New Roman" w:cs="Times New Roman"/>
          <w:i/>
        </w:rPr>
        <w:t>писал</w:t>
      </w:r>
      <w:r w:rsidRPr="008A1B4C">
        <w:rPr>
          <w:rFonts w:ascii="Times New Roman" w:hAnsi="Times New Roman" w:cs="Times New Roman"/>
        </w:rPr>
        <w:t xml:space="preserve">) и </w:t>
      </w:r>
      <w:r w:rsidRPr="008A1B4C">
        <w:rPr>
          <w:rFonts w:ascii="Times New Roman" w:hAnsi="Times New Roman" w:cs="Times New Roman"/>
          <w:b/>
        </w:rPr>
        <w:t>будущее</w:t>
      </w:r>
      <w:r w:rsidRPr="008A1B4C">
        <w:rPr>
          <w:rFonts w:ascii="Times New Roman" w:hAnsi="Times New Roman" w:cs="Times New Roman"/>
        </w:rPr>
        <w:t xml:space="preserve"> (</w:t>
      </w:r>
      <w:r w:rsidRPr="008A1B4C">
        <w:rPr>
          <w:rFonts w:ascii="Times New Roman" w:hAnsi="Times New Roman" w:cs="Times New Roman"/>
          <w:i/>
        </w:rPr>
        <w:t>буду писать</w:t>
      </w:r>
      <w:r w:rsidRPr="008A1B4C">
        <w:rPr>
          <w:rFonts w:ascii="Times New Roman" w:hAnsi="Times New Roman" w:cs="Times New Roman"/>
        </w:rPr>
        <w:t>).</w:t>
      </w: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  <w:b/>
        </w:rPr>
        <w:t xml:space="preserve">Спряжение глагола – </w:t>
      </w:r>
      <w:r w:rsidRPr="008A1B4C">
        <w:rPr>
          <w:rFonts w:ascii="Times New Roman" w:hAnsi="Times New Roman" w:cs="Times New Roman"/>
        </w:rPr>
        <w:t xml:space="preserve">это изменение глагола по лицам и числам. Спрягаются глаголы только в изъявительном наклонении в </w:t>
      </w:r>
      <w:proofErr w:type="spellStart"/>
      <w:r w:rsidRPr="008A1B4C">
        <w:rPr>
          <w:rFonts w:ascii="Times New Roman" w:hAnsi="Times New Roman" w:cs="Times New Roman"/>
        </w:rPr>
        <w:t>нас</w:t>
      </w:r>
      <w:proofErr w:type="gramStart"/>
      <w:r w:rsidRPr="008A1B4C">
        <w:rPr>
          <w:rFonts w:ascii="Times New Roman" w:hAnsi="Times New Roman" w:cs="Times New Roman"/>
        </w:rPr>
        <w:t>.в</w:t>
      </w:r>
      <w:proofErr w:type="gramEnd"/>
      <w:r w:rsidRPr="008A1B4C">
        <w:rPr>
          <w:rFonts w:ascii="Times New Roman" w:hAnsi="Times New Roman" w:cs="Times New Roman"/>
        </w:rPr>
        <w:t>р</w:t>
      </w:r>
      <w:proofErr w:type="spellEnd"/>
      <w:r w:rsidRPr="008A1B4C">
        <w:rPr>
          <w:rFonts w:ascii="Times New Roman" w:hAnsi="Times New Roman" w:cs="Times New Roman"/>
        </w:rPr>
        <w:t xml:space="preserve">. и </w:t>
      </w:r>
      <w:proofErr w:type="spellStart"/>
      <w:r w:rsidRPr="008A1B4C">
        <w:rPr>
          <w:rFonts w:ascii="Times New Roman" w:hAnsi="Times New Roman" w:cs="Times New Roman"/>
        </w:rPr>
        <w:t>буд.вр</w:t>
      </w:r>
      <w:proofErr w:type="spellEnd"/>
      <w:r w:rsidRPr="008A1B4C">
        <w:rPr>
          <w:rFonts w:ascii="Times New Roman" w:hAnsi="Times New Roman" w:cs="Times New Roman"/>
        </w:rPr>
        <w:t xml:space="preserve">. В </w:t>
      </w:r>
      <w:proofErr w:type="spellStart"/>
      <w:r w:rsidRPr="008A1B4C">
        <w:rPr>
          <w:rFonts w:ascii="Times New Roman" w:hAnsi="Times New Roman" w:cs="Times New Roman"/>
        </w:rPr>
        <w:t>пр.вр</w:t>
      </w:r>
      <w:proofErr w:type="spellEnd"/>
      <w:r w:rsidRPr="008A1B4C">
        <w:rPr>
          <w:rFonts w:ascii="Times New Roman" w:hAnsi="Times New Roman" w:cs="Times New Roman"/>
        </w:rPr>
        <w:t>. глаголы изменяются по родам и числам.</w:t>
      </w: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lastRenderedPageBreak/>
        <w:tab/>
        <w:t xml:space="preserve">В зависимости от характера личных окончаний выделяют 2 спряжения. Ко </w:t>
      </w:r>
      <w:r w:rsidRPr="008A1B4C">
        <w:rPr>
          <w:rFonts w:ascii="Times New Roman" w:hAnsi="Times New Roman" w:cs="Times New Roman"/>
          <w:lang w:val="en-US"/>
        </w:rPr>
        <w:t>II</w:t>
      </w:r>
      <w:r w:rsidRPr="008A1B4C">
        <w:rPr>
          <w:rFonts w:ascii="Times New Roman" w:hAnsi="Times New Roman" w:cs="Times New Roman"/>
        </w:rPr>
        <w:t xml:space="preserve"> спряжению  относятся все глаголы на </w:t>
      </w:r>
      <w:proofErr w:type="gramStart"/>
      <w:r w:rsidRPr="008A1B4C">
        <w:rPr>
          <w:rFonts w:ascii="Times New Roman" w:hAnsi="Times New Roman" w:cs="Times New Roman"/>
          <w:b/>
        </w:rPr>
        <w:t>–</w:t>
      </w:r>
      <w:proofErr w:type="spellStart"/>
      <w:r w:rsidRPr="008A1B4C">
        <w:rPr>
          <w:rFonts w:ascii="Times New Roman" w:hAnsi="Times New Roman" w:cs="Times New Roman"/>
          <w:b/>
        </w:rPr>
        <w:t>и</w:t>
      </w:r>
      <w:proofErr w:type="gramEnd"/>
      <w:r w:rsidRPr="008A1B4C">
        <w:rPr>
          <w:rFonts w:ascii="Times New Roman" w:hAnsi="Times New Roman" w:cs="Times New Roman"/>
          <w:b/>
        </w:rPr>
        <w:t>ть</w:t>
      </w:r>
      <w:proofErr w:type="spellEnd"/>
      <w:r w:rsidRPr="008A1B4C">
        <w:rPr>
          <w:rFonts w:ascii="Times New Roman" w:hAnsi="Times New Roman" w:cs="Times New Roman"/>
        </w:rPr>
        <w:t xml:space="preserve"> (кроме </w:t>
      </w:r>
      <w:r w:rsidRPr="008A1B4C">
        <w:rPr>
          <w:rFonts w:ascii="Times New Roman" w:hAnsi="Times New Roman" w:cs="Times New Roman"/>
          <w:b/>
        </w:rPr>
        <w:t>брить, стелить</w:t>
      </w:r>
      <w:r w:rsidRPr="008A1B4C">
        <w:rPr>
          <w:rFonts w:ascii="Times New Roman" w:hAnsi="Times New Roman" w:cs="Times New Roman"/>
        </w:rPr>
        <w:t xml:space="preserve">) и 11 глаголов: </w:t>
      </w:r>
      <w:r w:rsidRPr="008A1B4C">
        <w:rPr>
          <w:rFonts w:ascii="Times New Roman" w:hAnsi="Times New Roman" w:cs="Times New Roman"/>
          <w:b/>
        </w:rPr>
        <w:t xml:space="preserve">гнать, держать, смотреть и видеть, дышать, слышать, ненавидеть и обидеть, и вертеть, и зависеть и терпеть.  </w:t>
      </w:r>
      <w:r w:rsidRPr="008A1B4C">
        <w:rPr>
          <w:rFonts w:ascii="Times New Roman" w:hAnsi="Times New Roman" w:cs="Times New Roman"/>
        </w:rPr>
        <w:t xml:space="preserve">Остальные глаголы относятся к </w:t>
      </w:r>
      <w:r w:rsidRPr="008A1B4C">
        <w:rPr>
          <w:rFonts w:ascii="Times New Roman" w:hAnsi="Times New Roman" w:cs="Times New Roman"/>
          <w:lang w:val="en-US"/>
        </w:rPr>
        <w:t>I</w:t>
      </w:r>
      <w:r w:rsidRPr="008A1B4C">
        <w:rPr>
          <w:rFonts w:ascii="Times New Roman" w:hAnsi="Times New Roman" w:cs="Times New Roman"/>
        </w:rPr>
        <w:t xml:space="preserve"> спряжению.</w:t>
      </w:r>
    </w:p>
    <w:p w:rsidR="00B52388" w:rsidRPr="008A1B4C" w:rsidRDefault="00B52388" w:rsidP="00B5238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A1B4C">
        <w:rPr>
          <w:sz w:val="22"/>
          <w:szCs w:val="22"/>
        </w:rPr>
        <w:t>Существует несколько</w:t>
      </w:r>
      <w:r w:rsidRPr="008A1B4C">
        <w:rPr>
          <w:rStyle w:val="apple-converted-space"/>
          <w:rFonts w:eastAsiaTheme="majorEastAsia"/>
          <w:sz w:val="22"/>
          <w:szCs w:val="22"/>
        </w:rPr>
        <w:t> </w:t>
      </w:r>
      <w:r w:rsidRPr="008A1B4C">
        <w:rPr>
          <w:rStyle w:val="af1"/>
          <w:b/>
          <w:bCs/>
          <w:sz w:val="22"/>
          <w:szCs w:val="22"/>
        </w:rPr>
        <w:t>разноспрягаемых глаголов</w:t>
      </w:r>
      <w:r w:rsidRPr="008A1B4C">
        <w:rPr>
          <w:sz w:val="22"/>
          <w:szCs w:val="22"/>
        </w:rPr>
        <w:t xml:space="preserve">, не относящихся ни к одному </w:t>
      </w:r>
      <w:proofErr w:type="gramStart"/>
      <w:r w:rsidRPr="008A1B4C">
        <w:rPr>
          <w:sz w:val="22"/>
          <w:szCs w:val="22"/>
        </w:rPr>
        <w:t>их</w:t>
      </w:r>
      <w:proofErr w:type="gramEnd"/>
      <w:r w:rsidRPr="008A1B4C">
        <w:rPr>
          <w:sz w:val="22"/>
          <w:szCs w:val="22"/>
        </w:rPr>
        <w:t xml:space="preserve"> двух спряжений:</w:t>
      </w:r>
      <w:r w:rsidRPr="008A1B4C">
        <w:rPr>
          <w:rStyle w:val="apple-converted-space"/>
          <w:rFonts w:eastAsiaTheme="majorEastAsia"/>
          <w:sz w:val="22"/>
          <w:szCs w:val="22"/>
        </w:rPr>
        <w:t> </w:t>
      </w:r>
      <w:r w:rsidRPr="008A1B4C">
        <w:rPr>
          <w:rStyle w:val="af1"/>
          <w:b/>
          <w:bCs/>
          <w:sz w:val="22"/>
          <w:szCs w:val="22"/>
        </w:rPr>
        <w:t>хотеть, бежать, есть, создать, дать</w:t>
      </w:r>
      <w:r w:rsidRPr="008A1B4C">
        <w:rPr>
          <w:sz w:val="22"/>
          <w:szCs w:val="22"/>
        </w:rPr>
        <w:t>.</w:t>
      </w:r>
    </w:p>
    <w:p w:rsidR="00B52388" w:rsidRPr="008A1B4C" w:rsidRDefault="00B52388" w:rsidP="00B5238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tbl>
      <w:tblPr>
        <w:tblStyle w:val="af0"/>
        <w:tblW w:w="0" w:type="auto"/>
        <w:tblInd w:w="525" w:type="dxa"/>
        <w:tblLook w:val="04A0" w:firstRow="1" w:lastRow="0" w:firstColumn="1" w:lastColumn="0" w:noHBand="0" w:noVBand="1"/>
      </w:tblPr>
      <w:tblGrid>
        <w:gridCol w:w="1809"/>
        <w:gridCol w:w="960"/>
        <w:gridCol w:w="969"/>
        <w:gridCol w:w="755"/>
        <w:gridCol w:w="1055"/>
        <w:gridCol w:w="861"/>
      </w:tblGrid>
      <w:tr w:rsidR="00B52388" w:rsidRPr="008A1B4C" w:rsidTr="005C6048">
        <w:tc>
          <w:tcPr>
            <w:tcW w:w="2702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right="163"/>
              <w:jc w:val="both"/>
              <w:rPr>
                <w:rStyle w:val="af2"/>
                <w:rFonts w:eastAsiaTheme="majorEastAsia"/>
                <w:sz w:val="20"/>
                <w:szCs w:val="20"/>
              </w:rPr>
            </w:pPr>
            <w:r w:rsidRPr="0063439E">
              <w:rPr>
                <w:sz w:val="20"/>
                <w:szCs w:val="20"/>
              </w:rPr>
              <w:t> </w:t>
            </w:r>
            <w:r w:rsidRPr="0063439E">
              <w:rPr>
                <w:rStyle w:val="af2"/>
                <w:rFonts w:eastAsiaTheme="majorEastAsia"/>
                <w:sz w:val="20"/>
                <w:szCs w:val="20"/>
              </w:rPr>
              <w:t>Инфинитив:</w:t>
            </w:r>
          </w:p>
        </w:tc>
        <w:tc>
          <w:tcPr>
            <w:tcW w:w="1276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firstLine="30"/>
              <w:jc w:val="both"/>
              <w:rPr>
                <w:rStyle w:val="af1"/>
                <w:b/>
                <w:sz w:val="20"/>
                <w:szCs w:val="20"/>
              </w:rPr>
            </w:pPr>
            <w:r w:rsidRPr="0063439E">
              <w:rPr>
                <w:rStyle w:val="af1"/>
                <w:b/>
                <w:sz w:val="20"/>
                <w:szCs w:val="20"/>
              </w:rPr>
              <w:t>хотеть</w:t>
            </w:r>
          </w:p>
        </w:tc>
        <w:tc>
          <w:tcPr>
            <w:tcW w:w="1134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rStyle w:val="af1"/>
                <w:b/>
                <w:sz w:val="20"/>
                <w:szCs w:val="20"/>
              </w:rPr>
            </w:pPr>
            <w:r w:rsidRPr="0063439E">
              <w:rPr>
                <w:rStyle w:val="af1"/>
                <w:b/>
                <w:sz w:val="20"/>
                <w:szCs w:val="20"/>
              </w:rPr>
              <w:t>бежать</w:t>
            </w:r>
          </w:p>
        </w:tc>
        <w:tc>
          <w:tcPr>
            <w:tcW w:w="850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rStyle w:val="af1"/>
                <w:b/>
                <w:sz w:val="20"/>
                <w:szCs w:val="20"/>
              </w:rPr>
            </w:pPr>
            <w:r w:rsidRPr="0063439E">
              <w:rPr>
                <w:rStyle w:val="af1"/>
                <w:b/>
                <w:sz w:val="20"/>
                <w:szCs w:val="20"/>
              </w:rPr>
              <w:t>есть</w:t>
            </w:r>
          </w:p>
        </w:tc>
        <w:tc>
          <w:tcPr>
            <w:tcW w:w="1276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rStyle w:val="af1"/>
                <w:b/>
                <w:sz w:val="20"/>
                <w:szCs w:val="20"/>
              </w:rPr>
            </w:pPr>
            <w:r w:rsidRPr="0063439E">
              <w:rPr>
                <w:rStyle w:val="af1"/>
                <w:b/>
                <w:sz w:val="20"/>
                <w:szCs w:val="20"/>
              </w:rPr>
              <w:t>создать</w:t>
            </w:r>
          </w:p>
        </w:tc>
        <w:tc>
          <w:tcPr>
            <w:tcW w:w="916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rStyle w:val="af1"/>
                <w:b/>
                <w:sz w:val="20"/>
                <w:szCs w:val="20"/>
              </w:rPr>
            </w:pPr>
            <w:r w:rsidRPr="0063439E">
              <w:rPr>
                <w:rStyle w:val="af1"/>
                <w:b/>
                <w:sz w:val="20"/>
                <w:szCs w:val="20"/>
              </w:rPr>
              <w:t>дать</w:t>
            </w:r>
          </w:p>
        </w:tc>
      </w:tr>
      <w:tr w:rsidR="00B52388" w:rsidRPr="008A1B4C" w:rsidTr="005C6048">
        <w:trPr>
          <w:trHeight w:val="1028"/>
        </w:trPr>
        <w:tc>
          <w:tcPr>
            <w:tcW w:w="2702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right="163"/>
              <w:jc w:val="both"/>
              <w:rPr>
                <w:sz w:val="20"/>
                <w:szCs w:val="20"/>
              </w:rPr>
            </w:pPr>
            <w:proofErr w:type="spellStart"/>
            <w:r w:rsidRPr="0063439E">
              <w:rPr>
                <w:rStyle w:val="af2"/>
                <w:rFonts w:eastAsiaTheme="majorEastAsia"/>
                <w:sz w:val="20"/>
                <w:szCs w:val="20"/>
              </w:rPr>
              <w:t>ед.</w:t>
            </w:r>
            <w:proofErr w:type="gramStart"/>
            <w:r w:rsidRPr="0063439E">
              <w:rPr>
                <w:rStyle w:val="af2"/>
                <w:rFonts w:eastAsiaTheme="majorEastAsia"/>
                <w:sz w:val="20"/>
                <w:szCs w:val="20"/>
              </w:rPr>
              <w:t>ч</w:t>
            </w:r>
            <w:proofErr w:type="spellEnd"/>
            <w:proofErr w:type="gramEnd"/>
            <w:r w:rsidRPr="0063439E">
              <w:rPr>
                <w:rStyle w:val="af2"/>
                <w:rFonts w:eastAsiaTheme="majorEastAsia"/>
                <w:sz w:val="20"/>
                <w:szCs w:val="20"/>
              </w:rPr>
              <w:t>.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right="163"/>
              <w:jc w:val="both"/>
              <w:rPr>
                <w:sz w:val="20"/>
                <w:szCs w:val="20"/>
              </w:rPr>
            </w:pPr>
            <w:r w:rsidRPr="0063439E">
              <w:rPr>
                <w:sz w:val="20"/>
                <w:szCs w:val="20"/>
              </w:rPr>
              <w:t>1 лицо</w:t>
            </w:r>
            <w:r w:rsidRPr="0063439E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63439E">
              <w:rPr>
                <w:rStyle w:val="af1"/>
                <w:sz w:val="20"/>
                <w:szCs w:val="20"/>
              </w:rPr>
              <w:t>читаю, беру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right="163"/>
              <w:jc w:val="both"/>
              <w:rPr>
                <w:sz w:val="20"/>
                <w:szCs w:val="20"/>
              </w:rPr>
            </w:pPr>
            <w:r w:rsidRPr="0063439E">
              <w:rPr>
                <w:sz w:val="20"/>
                <w:szCs w:val="20"/>
              </w:rPr>
              <w:t>2 лицо</w:t>
            </w:r>
            <w:r w:rsidRPr="0063439E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63439E">
              <w:rPr>
                <w:rStyle w:val="af1"/>
                <w:sz w:val="20"/>
                <w:szCs w:val="20"/>
              </w:rPr>
              <w:t>читаешь, берешь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right="163"/>
              <w:jc w:val="both"/>
              <w:rPr>
                <w:sz w:val="20"/>
                <w:szCs w:val="20"/>
              </w:rPr>
            </w:pPr>
            <w:proofErr w:type="gramStart"/>
            <w:r w:rsidRPr="0063439E">
              <w:rPr>
                <w:sz w:val="20"/>
                <w:szCs w:val="20"/>
              </w:rPr>
              <w:t>З</w:t>
            </w:r>
            <w:proofErr w:type="gramEnd"/>
            <w:r w:rsidRPr="0063439E">
              <w:rPr>
                <w:sz w:val="20"/>
                <w:szCs w:val="20"/>
              </w:rPr>
              <w:t xml:space="preserve"> лицо</w:t>
            </w:r>
            <w:r w:rsidRPr="0063439E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63439E">
              <w:rPr>
                <w:rStyle w:val="af1"/>
                <w:sz w:val="20"/>
                <w:szCs w:val="20"/>
              </w:rPr>
              <w:t>читает, берет</w:t>
            </w:r>
          </w:p>
        </w:tc>
        <w:tc>
          <w:tcPr>
            <w:tcW w:w="1276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firstLine="30"/>
              <w:jc w:val="both"/>
              <w:rPr>
                <w:rStyle w:val="af1"/>
                <w:sz w:val="20"/>
                <w:szCs w:val="20"/>
              </w:rPr>
            </w:pP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firstLine="3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хочу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firstLine="3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хочешь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firstLine="3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хочет</w:t>
            </w:r>
          </w:p>
        </w:tc>
        <w:tc>
          <w:tcPr>
            <w:tcW w:w="1134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rStyle w:val="af1"/>
                <w:sz w:val="20"/>
                <w:szCs w:val="20"/>
              </w:rPr>
            </w:pP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бегу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бежишь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бежит</w:t>
            </w:r>
            <w:r w:rsidRPr="006343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rStyle w:val="af1"/>
                <w:sz w:val="20"/>
                <w:szCs w:val="20"/>
              </w:rPr>
            </w:pP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ем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ешь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ест</w:t>
            </w:r>
          </w:p>
        </w:tc>
        <w:tc>
          <w:tcPr>
            <w:tcW w:w="1276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rStyle w:val="af1"/>
                <w:sz w:val="20"/>
                <w:szCs w:val="20"/>
              </w:rPr>
            </w:pP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создам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создашь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создаст</w:t>
            </w:r>
          </w:p>
        </w:tc>
        <w:tc>
          <w:tcPr>
            <w:tcW w:w="916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rStyle w:val="af1"/>
                <w:sz w:val="20"/>
                <w:szCs w:val="20"/>
              </w:rPr>
            </w:pP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дай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дашь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даст</w:t>
            </w:r>
          </w:p>
        </w:tc>
      </w:tr>
      <w:tr w:rsidR="00B52388" w:rsidRPr="008A1B4C" w:rsidTr="005C6048">
        <w:tc>
          <w:tcPr>
            <w:tcW w:w="2702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right="163"/>
              <w:jc w:val="both"/>
              <w:rPr>
                <w:sz w:val="20"/>
                <w:szCs w:val="20"/>
              </w:rPr>
            </w:pPr>
            <w:proofErr w:type="spellStart"/>
            <w:r w:rsidRPr="0063439E">
              <w:rPr>
                <w:rStyle w:val="af2"/>
                <w:rFonts w:eastAsiaTheme="majorEastAsia"/>
                <w:sz w:val="20"/>
                <w:szCs w:val="20"/>
              </w:rPr>
              <w:t>мн.</w:t>
            </w:r>
            <w:proofErr w:type="gramStart"/>
            <w:r w:rsidRPr="0063439E">
              <w:rPr>
                <w:rStyle w:val="af2"/>
                <w:rFonts w:eastAsiaTheme="majorEastAsia"/>
                <w:sz w:val="20"/>
                <w:szCs w:val="20"/>
              </w:rPr>
              <w:t>ч</w:t>
            </w:r>
            <w:proofErr w:type="spellEnd"/>
            <w:proofErr w:type="gramEnd"/>
            <w:r w:rsidRPr="0063439E">
              <w:rPr>
                <w:rStyle w:val="af2"/>
                <w:rFonts w:eastAsiaTheme="majorEastAsia"/>
                <w:sz w:val="20"/>
                <w:szCs w:val="20"/>
              </w:rPr>
              <w:t>.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right="163"/>
              <w:jc w:val="both"/>
              <w:rPr>
                <w:sz w:val="20"/>
                <w:szCs w:val="20"/>
              </w:rPr>
            </w:pPr>
            <w:r w:rsidRPr="0063439E">
              <w:rPr>
                <w:sz w:val="20"/>
                <w:szCs w:val="20"/>
              </w:rPr>
              <w:t>1 лицо</w:t>
            </w:r>
            <w:r w:rsidRPr="0063439E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63439E">
              <w:rPr>
                <w:rStyle w:val="af1"/>
                <w:sz w:val="20"/>
                <w:szCs w:val="20"/>
              </w:rPr>
              <w:t>читаем, берем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right="163"/>
              <w:jc w:val="both"/>
              <w:rPr>
                <w:sz w:val="20"/>
                <w:szCs w:val="20"/>
              </w:rPr>
            </w:pPr>
            <w:r w:rsidRPr="0063439E">
              <w:rPr>
                <w:sz w:val="20"/>
                <w:szCs w:val="20"/>
              </w:rPr>
              <w:t>2 лицо</w:t>
            </w:r>
            <w:r w:rsidRPr="0063439E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63439E">
              <w:rPr>
                <w:rStyle w:val="af1"/>
                <w:sz w:val="20"/>
                <w:szCs w:val="20"/>
              </w:rPr>
              <w:t>читаете, берете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sz w:val="20"/>
                <w:szCs w:val="20"/>
              </w:rPr>
              <w:t>3 лицо</w:t>
            </w:r>
            <w:r w:rsidRPr="0063439E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63439E">
              <w:rPr>
                <w:rStyle w:val="af1"/>
                <w:sz w:val="20"/>
                <w:szCs w:val="20"/>
              </w:rPr>
              <w:t>читают, берут</w:t>
            </w:r>
          </w:p>
        </w:tc>
        <w:tc>
          <w:tcPr>
            <w:tcW w:w="1276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firstLine="30"/>
              <w:jc w:val="both"/>
              <w:rPr>
                <w:rStyle w:val="af1"/>
                <w:sz w:val="20"/>
                <w:szCs w:val="20"/>
              </w:rPr>
            </w:pP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firstLine="3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хотим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ind w:firstLine="3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хотите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хотят</w:t>
            </w:r>
          </w:p>
        </w:tc>
        <w:tc>
          <w:tcPr>
            <w:tcW w:w="1134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rStyle w:val="af1"/>
                <w:sz w:val="20"/>
                <w:szCs w:val="20"/>
              </w:rPr>
            </w:pP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бежим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бежите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бегут</w:t>
            </w:r>
          </w:p>
        </w:tc>
        <w:tc>
          <w:tcPr>
            <w:tcW w:w="850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rStyle w:val="af1"/>
                <w:sz w:val="20"/>
                <w:szCs w:val="20"/>
              </w:rPr>
            </w:pP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едим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едите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едят</w:t>
            </w:r>
          </w:p>
        </w:tc>
        <w:tc>
          <w:tcPr>
            <w:tcW w:w="1276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rStyle w:val="af1"/>
                <w:sz w:val="20"/>
                <w:szCs w:val="20"/>
              </w:rPr>
            </w:pP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 xml:space="preserve">создадим </w:t>
            </w:r>
            <w:proofErr w:type="spellStart"/>
            <w:proofErr w:type="gramStart"/>
            <w:r w:rsidRPr="0063439E">
              <w:rPr>
                <w:rStyle w:val="af1"/>
                <w:sz w:val="20"/>
                <w:szCs w:val="20"/>
              </w:rPr>
              <w:t>создадим</w:t>
            </w:r>
            <w:proofErr w:type="spellEnd"/>
            <w:proofErr w:type="gramEnd"/>
            <w:r w:rsidRPr="0063439E">
              <w:rPr>
                <w:rStyle w:val="af1"/>
                <w:sz w:val="20"/>
                <w:szCs w:val="20"/>
              </w:rPr>
              <w:t xml:space="preserve"> создадут</w:t>
            </w:r>
          </w:p>
        </w:tc>
        <w:tc>
          <w:tcPr>
            <w:tcW w:w="916" w:type="dxa"/>
          </w:tcPr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rStyle w:val="af1"/>
                <w:sz w:val="20"/>
                <w:szCs w:val="20"/>
              </w:rPr>
            </w:pP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дадим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дадите</w:t>
            </w:r>
          </w:p>
          <w:p w:rsidR="00B52388" w:rsidRPr="0063439E" w:rsidRDefault="00B52388" w:rsidP="005C6048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439E">
              <w:rPr>
                <w:rStyle w:val="af1"/>
                <w:sz w:val="20"/>
                <w:szCs w:val="20"/>
              </w:rPr>
              <w:t>дадут</w:t>
            </w:r>
          </w:p>
        </w:tc>
      </w:tr>
    </w:tbl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>Правописание глаголов.</w:t>
      </w:r>
    </w:p>
    <w:p w:rsidR="00B52388" w:rsidRPr="008A1B4C" w:rsidRDefault="00B52388" w:rsidP="00B523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  <w:b/>
          <w:bCs/>
        </w:rPr>
        <w:t>Ь (мягкий знак) в глагольных формах</w:t>
      </w:r>
      <w:r w:rsidRPr="008A1B4C">
        <w:rPr>
          <w:rFonts w:ascii="Times New Roman" w:hAnsi="Times New Roman" w:cs="Times New Roman"/>
        </w:rPr>
        <w:t xml:space="preserve"> пишется:</w:t>
      </w:r>
    </w:p>
    <w:p w:rsidR="00B52388" w:rsidRPr="008A1B4C" w:rsidRDefault="00B52388" w:rsidP="000D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 1) в </w:t>
      </w:r>
      <w:r w:rsidRPr="008A1B4C">
        <w:rPr>
          <w:rFonts w:ascii="Times New Roman" w:hAnsi="Times New Roman" w:cs="Times New Roman"/>
          <w:b/>
          <w:bCs/>
          <w:i/>
          <w:iCs/>
        </w:rPr>
        <w:t>инфинитиве</w:t>
      </w:r>
      <w:r w:rsidRPr="008A1B4C">
        <w:rPr>
          <w:rFonts w:ascii="Times New Roman" w:hAnsi="Times New Roman" w:cs="Times New Roman"/>
        </w:rPr>
        <w:t> (</w:t>
      </w:r>
      <w:r w:rsidRPr="008A1B4C">
        <w:rPr>
          <w:rFonts w:ascii="Times New Roman" w:hAnsi="Times New Roman" w:cs="Times New Roman"/>
          <w:i/>
          <w:iCs/>
        </w:rPr>
        <w:t>писать, печь, хотеться, мыться</w:t>
      </w:r>
      <w:r w:rsidRPr="008A1B4C">
        <w:rPr>
          <w:rFonts w:ascii="Times New Roman" w:hAnsi="Times New Roman" w:cs="Times New Roman"/>
        </w:rPr>
        <w:t>);</w:t>
      </w:r>
    </w:p>
    <w:p w:rsidR="00B52388" w:rsidRPr="008A1B4C" w:rsidRDefault="00B52388" w:rsidP="000D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 2) в </w:t>
      </w:r>
      <w:r w:rsidRPr="008A1B4C">
        <w:rPr>
          <w:rFonts w:ascii="Times New Roman" w:hAnsi="Times New Roman" w:cs="Times New Roman"/>
          <w:b/>
          <w:bCs/>
          <w:i/>
          <w:iCs/>
        </w:rPr>
        <w:t>окончаниях 2 лица единственного числа</w:t>
      </w:r>
      <w:r w:rsidRPr="008A1B4C">
        <w:rPr>
          <w:rFonts w:ascii="Times New Roman" w:hAnsi="Times New Roman" w:cs="Times New Roman"/>
        </w:rPr>
        <w:t> настоящего или простого будущего времени (</w:t>
      </w:r>
      <w:r w:rsidRPr="008A1B4C">
        <w:rPr>
          <w:rFonts w:ascii="Times New Roman" w:hAnsi="Times New Roman" w:cs="Times New Roman"/>
          <w:i/>
          <w:iCs/>
        </w:rPr>
        <w:t>выберешь, помоешь, делаешь, умываешься</w:t>
      </w:r>
      <w:r w:rsidRPr="008A1B4C">
        <w:rPr>
          <w:rFonts w:ascii="Times New Roman" w:hAnsi="Times New Roman" w:cs="Times New Roman"/>
        </w:rPr>
        <w:t>);</w:t>
      </w:r>
    </w:p>
    <w:p w:rsidR="00B52388" w:rsidRPr="008A1B4C" w:rsidRDefault="00B52388" w:rsidP="000D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 3) в </w:t>
      </w:r>
      <w:r w:rsidRPr="008A1B4C">
        <w:rPr>
          <w:rFonts w:ascii="Times New Roman" w:hAnsi="Times New Roman" w:cs="Times New Roman"/>
          <w:b/>
          <w:bCs/>
          <w:i/>
          <w:iCs/>
        </w:rPr>
        <w:t>повелительном наклонении</w:t>
      </w:r>
      <w:r w:rsidRPr="008A1B4C">
        <w:rPr>
          <w:rFonts w:ascii="Times New Roman" w:hAnsi="Times New Roman" w:cs="Times New Roman"/>
        </w:rPr>
        <w:t> (</w:t>
      </w:r>
      <w:r w:rsidRPr="008A1B4C">
        <w:rPr>
          <w:rFonts w:ascii="Times New Roman" w:hAnsi="Times New Roman" w:cs="Times New Roman"/>
          <w:i/>
          <w:iCs/>
        </w:rPr>
        <w:t>исправь, спрячься</w:t>
      </w:r>
      <w:r w:rsidRPr="008A1B4C">
        <w:rPr>
          <w:rFonts w:ascii="Times New Roman" w:hAnsi="Times New Roman" w:cs="Times New Roman"/>
        </w:rPr>
        <w:t>), НО ляг, лягте;</w:t>
      </w:r>
    </w:p>
    <w:p w:rsidR="00B52388" w:rsidRPr="008A1B4C" w:rsidRDefault="00B52388" w:rsidP="000D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 4) в </w:t>
      </w:r>
      <w:r w:rsidRPr="008A1B4C">
        <w:rPr>
          <w:rFonts w:ascii="Times New Roman" w:hAnsi="Times New Roman" w:cs="Times New Roman"/>
          <w:b/>
          <w:bCs/>
          <w:i/>
          <w:iCs/>
        </w:rPr>
        <w:t>возвратной частице</w:t>
      </w:r>
      <w:r w:rsidRPr="008A1B4C">
        <w:rPr>
          <w:rFonts w:ascii="Times New Roman" w:hAnsi="Times New Roman" w:cs="Times New Roman"/>
        </w:rPr>
        <w:t>, которая стоит после гласной (</w:t>
      </w:r>
      <w:r w:rsidRPr="008A1B4C">
        <w:rPr>
          <w:rFonts w:ascii="Times New Roman" w:hAnsi="Times New Roman" w:cs="Times New Roman"/>
          <w:i/>
          <w:iCs/>
        </w:rPr>
        <w:t>погнулись, повернулись, вернусь</w:t>
      </w:r>
      <w:r w:rsidRPr="008A1B4C">
        <w:rPr>
          <w:rFonts w:ascii="Times New Roman" w:hAnsi="Times New Roman" w:cs="Times New Roman"/>
        </w:rPr>
        <w:t>);</w:t>
      </w:r>
    </w:p>
    <w:p w:rsidR="00B52388" w:rsidRPr="008A1B4C" w:rsidRDefault="00B52388" w:rsidP="000D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7842" w:rsidRDefault="00A97842" w:rsidP="000D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52388" w:rsidRPr="008A1B4C" w:rsidRDefault="00B52388" w:rsidP="000D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lastRenderedPageBreak/>
        <w:t>Ь (мягкий знак) не пишется:</w:t>
      </w:r>
    </w:p>
    <w:p w:rsidR="00B52388" w:rsidRPr="008A1B4C" w:rsidRDefault="00B52388" w:rsidP="00B523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>1)  в </w:t>
      </w:r>
      <w:r w:rsidRPr="008A1B4C">
        <w:rPr>
          <w:rFonts w:ascii="Times New Roman" w:hAnsi="Times New Roman" w:cs="Times New Roman"/>
          <w:b/>
          <w:bCs/>
          <w:i/>
          <w:iCs/>
        </w:rPr>
        <w:t xml:space="preserve">форме 3 лица </w:t>
      </w:r>
      <w:proofErr w:type="spellStart"/>
      <w:r w:rsidRPr="008A1B4C">
        <w:rPr>
          <w:rFonts w:ascii="Times New Roman" w:hAnsi="Times New Roman" w:cs="Times New Roman"/>
          <w:b/>
          <w:bCs/>
          <w:i/>
          <w:iCs/>
        </w:rPr>
        <w:t>ед.ч</w:t>
      </w:r>
      <w:proofErr w:type="spellEnd"/>
      <w:r w:rsidRPr="008A1B4C">
        <w:rPr>
          <w:rFonts w:ascii="Times New Roman" w:hAnsi="Times New Roman" w:cs="Times New Roman"/>
          <w:b/>
          <w:bCs/>
          <w:i/>
          <w:iCs/>
        </w:rPr>
        <w:t>.</w:t>
      </w:r>
      <w:r w:rsidRPr="008A1B4C">
        <w:rPr>
          <w:rFonts w:ascii="Times New Roman" w:hAnsi="Times New Roman" w:cs="Times New Roman"/>
        </w:rPr>
        <w:t> настоящего или простого будущего времени (</w:t>
      </w:r>
      <w:r w:rsidRPr="008A1B4C">
        <w:rPr>
          <w:rFonts w:ascii="Times New Roman" w:hAnsi="Times New Roman" w:cs="Times New Roman"/>
          <w:i/>
          <w:iCs/>
        </w:rPr>
        <w:t>умывается, делается</w:t>
      </w:r>
      <w:r w:rsidRPr="008A1B4C">
        <w:rPr>
          <w:rFonts w:ascii="Times New Roman" w:hAnsi="Times New Roman" w:cs="Times New Roman"/>
        </w:rPr>
        <w:t>).</w:t>
      </w:r>
    </w:p>
    <w:p w:rsidR="00B52388" w:rsidRPr="008A1B4C" w:rsidRDefault="00B52388" w:rsidP="00B52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  <w:b/>
          <w:bCs/>
        </w:rPr>
        <w:t>Правописание суффиксов глаголов</w:t>
      </w:r>
    </w:p>
    <w:p w:rsidR="00B52388" w:rsidRPr="008A1B4C" w:rsidRDefault="00B52388" w:rsidP="00B523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  <w:b/>
          <w:bCs/>
        </w:rPr>
        <w:t xml:space="preserve">Суффиксы </w:t>
      </w:r>
      <w:proofErr w:type="gramStart"/>
      <w:r w:rsidRPr="008A1B4C">
        <w:rPr>
          <w:rFonts w:ascii="Times New Roman" w:hAnsi="Times New Roman" w:cs="Times New Roman"/>
          <w:b/>
          <w:bCs/>
        </w:rPr>
        <w:t>-</w:t>
      </w:r>
      <w:proofErr w:type="spellStart"/>
      <w:r w:rsidRPr="008A1B4C">
        <w:rPr>
          <w:rFonts w:ascii="Times New Roman" w:hAnsi="Times New Roman" w:cs="Times New Roman"/>
          <w:b/>
          <w:bCs/>
        </w:rPr>
        <w:t>ы</w:t>
      </w:r>
      <w:proofErr w:type="gramEnd"/>
      <w:r w:rsidRPr="008A1B4C">
        <w:rPr>
          <w:rFonts w:ascii="Times New Roman" w:hAnsi="Times New Roman" w:cs="Times New Roman"/>
          <w:b/>
          <w:bCs/>
        </w:rPr>
        <w:t>ва</w:t>
      </w:r>
      <w:proofErr w:type="spellEnd"/>
      <w:r w:rsidRPr="008A1B4C">
        <w:rPr>
          <w:rFonts w:ascii="Times New Roman" w:hAnsi="Times New Roman" w:cs="Times New Roman"/>
          <w:b/>
          <w:bCs/>
        </w:rPr>
        <w:t>- (-ива-), -</w:t>
      </w:r>
      <w:proofErr w:type="spellStart"/>
      <w:r w:rsidRPr="008A1B4C">
        <w:rPr>
          <w:rFonts w:ascii="Times New Roman" w:hAnsi="Times New Roman" w:cs="Times New Roman"/>
          <w:b/>
          <w:bCs/>
        </w:rPr>
        <w:t>ова</w:t>
      </w:r>
      <w:proofErr w:type="spellEnd"/>
      <w:r w:rsidRPr="008A1B4C">
        <w:rPr>
          <w:rFonts w:ascii="Times New Roman" w:hAnsi="Times New Roman" w:cs="Times New Roman"/>
          <w:b/>
          <w:bCs/>
        </w:rPr>
        <w:t>- (-</w:t>
      </w:r>
      <w:proofErr w:type="spellStart"/>
      <w:r w:rsidRPr="008A1B4C">
        <w:rPr>
          <w:rFonts w:ascii="Times New Roman" w:hAnsi="Times New Roman" w:cs="Times New Roman"/>
          <w:b/>
          <w:bCs/>
        </w:rPr>
        <w:t>ева</w:t>
      </w:r>
      <w:proofErr w:type="spellEnd"/>
      <w:r w:rsidRPr="008A1B4C">
        <w:rPr>
          <w:rFonts w:ascii="Times New Roman" w:hAnsi="Times New Roman" w:cs="Times New Roman"/>
          <w:b/>
          <w:bCs/>
        </w:rPr>
        <w:t>-).</w:t>
      </w:r>
      <w:r w:rsidRPr="008A1B4C">
        <w:rPr>
          <w:rFonts w:ascii="Times New Roman" w:hAnsi="Times New Roman" w:cs="Times New Roman"/>
        </w:rPr>
        <w:t> </w:t>
      </w:r>
    </w:p>
    <w:p w:rsidR="00B52388" w:rsidRPr="008A1B4C" w:rsidRDefault="004D4A59" w:rsidP="00B523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rect id="_x0000_s1030" style="position:absolute;left:0;text-align:left;margin-left:-4.9pt;margin-top:127.4pt;width:23.85pt;height:38.3pt;z-index:251681792" filled="f" stroked="f">
            <v:textbox style="mso-next-textbox:#_x0000_s1030">
              <w:txbxContent>
                <w:p w:rsidR="005C6048" w:rsidRPr="004F3D43" w:rsidRDefault="005C6048" w:rsidP="00B52388">
                  <w:pPr>
                    <w:rPr>
                      <w:b/>
                      <w:sz w:val="56"/>
                      <w:szCs w:val="56"/>
                    </w:rPr>
                  </w:pPr>
                  <w:r w:rsidRPr="004F3D43">
                    <w:rPr>
                      <w:b/>
                      <w:sz w:val="56"/>
                      <w:szCs w:val="56"/>
                    </w:rPr>
                    <w:t xml:space="preserve">!     </w:t>
                  </w:r>
                </w:p>
              </w:txbxContent>
            </v:textbox>
          </v:rect>
        </w:pict>
      </w:r>
      <w:r w:rsidR="00B52388" w:rsidRPr="008A1B4C">
        <w:rPr>
          <w:rFonts w:ascii="Times New Roman" w:hAnsi="Times New Roman" w:cs="Times New Roman"/>
        </w:rPr>
        <w:t>1. Глаголы с суффиксом </w:t>
      </w:r>
      <w:proofErr w:type="gramStart"/>
      <w:r w:rsidR="00B52388" w:rsidRPr="008A1B4C">
        <w:rPr>
          <w:rFonts w:ascii="Times New Roman" w:hAnsi="Times New Roman" w:cs="Times New Roman"/>
          <w:b/>
          <w:bCs/>
        </w:rPr>
        <w:t>-</w:t>
      </w:r>
      <w:proofErr w:type="spellStart"/>
      <w:r w:rsidR="00B52388" w:rsidRPr="008A1B4C">
        <w:rPr>
          <w:rFonts w:ascii="Times New Roman" w:hAnsi="Times New Roman" w:cs="Times New Roman"/>
          <w:b/>
          <w:bCs/>
          <w:i/>
          <w:iCs/>
        </w:rPr>
        <w:t>ы</w:t>
      </w:r>
      <w:proofErr w:type="gramEnd"/>
      <w:r w:rsidR="00B52388" w:rsidRPr="008A1B4C">
        <w:rPr>
          <w:rFonts w:ascii="Times New Roman" w:hAnsi="Times New Roman" w:cs="Times New Roman"/>
          <w:b/>
          <w:bCs/>
          <w:i/>
          <w:iCs/>
        </w:rPr>
        <w:t>ва</w:t>
      </w:r>
      <w:proofErr w:type="spellEnd"/>
      <w:r w:rsidR="00B52388" w:rsidRPr="008A1B4C">
        <w:rPr>
          <w:rFonts w:ascii="Times New Roman" w:hAnsi="Times New Roman" w:cs="Times New Roman"/>
          <w:b/>
          <w:bCs/>
        </w:rPr>
        <w:t>-</w:t>
      </w:r>
      <w:r w:rsidR="00B52388" w:rsidRPr="008A1B4C">
        <w:rPr>
          <w:rFonts w:ascii="Times New Roman" w:hAnsi="Times New Roman" w:cs="Times New Roman"/>
        </w:rPr>
        <w:t>  (</w:t>
      </w:r>
      <w:r w:rsidR="00B52388" w:rsidRPr="008A1B4C">
        <w:rPr>
          <w:rFonts w:ascii="Times New Roman" w:hAnsi="Times New Roman" w:cs="Times New Roman"/>
          <w:i/>
          <w:iCs/>
        </w:rPr>
        <w:t>-</w:t>
      </w:r>
      <w:r w:rsidR="00B52388" w:rsidRPr="008A1B4C">
        <w:rPr>
          <w:rFonts w:ascii="Times New Roman" w:hAnsi="Times New Roman" w:cs="Times New Roman"/>
          <w:b/>
          <w:bCs/>
          <w:i/>
          <w:iCs/>
        </w:rPr>
        <w:t>ива</w:t>
      </w:r>
      <w:r w:rsidR="00B52388" w:rsidRPr="008A1B4C">
        <w:rPr>
          <w:rFonts w:ascii="Times New Roman" w:hAnsi="Times New Roman" w:cs="Times New Roman"/>
          <w:i/>
          <w:iCs/>
        </w:rPr>
        <w:t>-</w:t>
      </w:r>
      <w:r w:rsidR="00B52388" w:rsidRPr="008A1B4C">
        <w:rPr>
          <w:rFonts w:ascii="Times New Roman" w:hAnsi="Times New Roman" w:cs="Times New Roman"/>
        </w:rPr>
        <w:t>) следует отличать на письме от глаголов с суффиксом </w:t>
      </w:r>
      <w:r w:rsidR="00B52388" w:rsidRPr="008A1B4C">
        <w:rPr>
          <w:rFonts w:ascii="Times New Roman" w:hAnsi="Times New Roman" w:cs="Times New Roman"/>
          <w:i/>
          <w:iCs/>
        </w:rPr>
        <w:t>-</w:t>
      </w:r>
      <w:proofErr w:type="spellStart"/>
      <w:r w:rsidR="00B52388" w:rsidRPr="008A1B4C">
        <w:rPr>
          <w:rFonts w:ascii="Times New Roman" w:hAnsi="Times New Roman" w:cs="Times New Roman"/>
          <w:b/>
          <w:bCs/>
          <w:i/>
          <w:iCs/>
        </w:rPr>
        <w:t>ова</w:t>
      </w:r>
      <w:proofErr w:type="spellEnd"/>
      <w:r w:rsidR="00B52388" w:rsidRPr="008A1B4C">
        <w:rPr>
          <w:rFonts w:ascii="Times New Roman" w:hAnsi="Times New Roman" w:cs="Times New Roman"/>
          <w:i/>
          <w:iCs/>
        </w:rPr>
        <w:t>-</w:t>
      </w:r>
      <w:r w:rsidR="00B52388" w:rsidRPr="008A1B4C">
        <w:rPr>
          <w:rFonts w:ascii="Times New Roman" w:hAnsi="Times New Roman" w:cs="Times New Roman"/>
        </w:rPr>
        <w:t>  (</w:t>
      </w:r>
      <w:r w:rsidR="00B52388" w:rsidRPr="008A1B4C">
        <w:rPr>
          <w:rFonts w:ascii="Times New Roman" w:hAnsi="Times New Roman" w:cs="Times New Roman"/>
          <w:b/>
          <w:bCs/>
          <w:i/>
          <w:iCs/>
        </w:rPr>
        <w:t>-</w:t>
      </w:r>
      <w:proofErr w:type="spellStart"/>
      <w:r w:rsidR="00B52388" w:rsidRPr="008A1B4C">
        <w:rPr>
          <w:rFonts w:ascii="Times New Roman" w:hAnsi="Times New Roman" w:cs="Times New Roman"/>
          <w:b/>
          <w:bCs/>
          <w:i/>
          <w:iCs/>
        </w:rPr>
        <w:t>ева</w:t>
      </w:r>
      <w:proofErr w:type="spellEnd"/>
      <w:r w:rsidR="00B52388" w:rsidRPr="008A1B4C">
        <w:rPr>
          <w:rFonts w:ascii="Times New Roman" w:hAnsi="Times New Roman" w:cs="Times New Roman"/>
          <w:b/>
          <w:bCs/>
          <w:i/>
          <w:iCs/>
        </w:rPr>
        <w:t>-</w:t>
      </w:r>
      <w:r w:rsidR="00B52388" w:rsidRPr="008A1B4C">
        <w:rPr>
          <w:rFonts w:ascii="Times New Roman" w:hAnsi="Times New Roman" w:cs="Times New Roman"/>
        </w:rPr>
        <w:t>). Глаголы этих двух типов по-разному образуют формы настоящего времени: глаголы на </w:t>
      </w:r>
      <w:r w:rsidR="00B52388" w:rsidRPr="008A1B4C">
        <w:rPr>
          <w:rFonts w:ascii="Times New Roman" w:hAnsi="Times New Roman" w:cs="Times New Roman"/>
          <w:i/>
          <w:iCs/>
        </w:rPr>
        <w:t>-</w:t>
      </w:r>
      <w:proofErr w:type="spellStart"/>
      <w:r w:rsidR="00B52388" w:rsidRPr="008A1B4C">
        <w:rPr>
          <w:rFonts w:ascii="Times New Roman" w:hAnsi="Times New Roman" w:cs="Times New Roman"/>
          <w:b/>
          <w:bCs/>
          <w:i/>
          <w:iCs/>
        </w:rPr>
        <w:t>овать</w:t>
      </w:r>
      <w:proofErr w:type="spellEnd"/>
      <w:r w:rsidR="00B52388" w:rsidRPr="008A1B4C">
        <w:rPr>
          <w:rFonts w:ascii="Times New Roman" w:hAnsi="Times New Roman" w:cs="Times New Roman"/>
          <w:b/>
          <w:bCs/>
        </w:rPr>
        <w:t>  (</w:t>
      </w:r>
      <w:r w:rsidR="00B52388" w:rsidRPr="008A1B4C">
        <w:rPr>
          <w:rFonts w:ascii="Times New Roman" w:hAnsi="Times New Roman" w:cs="Times New Roman"/>
          <w:b/>
          <w:bCs/>
          <w:i/>
          <w:iCs/>
        </w:rPr>
        <w:t>-</w:t>
      </w:r>
      <w:proofErr w:type="spellStart"/>
      <w:r w:rsidR="00B52388" w:rsidRPr="008A1B4C">
        <w:rPr>
          <w:rFonts w:ascii="Times New Roman" w:hAnsi="Times New Roman" w:cs="Times New Roman"/>
          <w:b/>
          <w:bCs/>
          <w:i/>
          <w:iCs/>
        </w:rPr>
        <w:t>евать</w:t>
      </w:r>
      <w:proofErr w:type="spellEnd"/>
      <w:r w:rsidR="00B52388" w:rsidRPr="008A1B4C">
        <w:rPr>
          <w:rFonts w:ascii="Times New Roman" w:hAnsi="Times New Roman" w:cs="Times New Roman"/>
        </w:rPr>
        <w:t> ) имеют форму 1-го лица на </w:t>
      </w:r>
      <w:r w:rsidR="00B52388" w:rsidRPr="008A1B4C">
        <w:rPr>
          <w:rFonts w:ascii="Times New Roman" w:hAnsi="Times New Roman" w:cs="Times New Roman"/>
          <w:b/>
          <w:bCs/>
          <w:i/>
          <w:iCs/>
        </w:rPr>
        <w:t>-</w:t>
      </w:r>
      <w:proofErr w:type="spellStart"/>
      <w:r w:rsidR="00B52388" w:rsidRPr="008A1B4C">
        <w:rPr>
          <w:rFonts w:ascii="Times New Roman" w:hAnsi="Times New Roman" w:cs="Times New Roman"/>
          <w:b/>
          <w:bCs/>
          <w:i/>
          <w:iCs/>
        </w:rPr>
        <w:t>ую</w:t>
      </w:r>
      <w:proofErr w:type="spellEnd"/>
      <w:r w:rsidR="00B52388" w:rsidRPr="008A1B4C">
        <w:rPr>
          <w:rFonts w:ascii="Times New Roman" w:hAnsi="Times New Roman" w:cs="Times New Roman"/>
        </w:rPr>
        <w:t>  </w:t>
      </w:r>
      <w:r w:rsidR="00B52388" w:rsidRPr="008A1B4C">
        <w:rPr>
          <w:rFonts w:ascii="Times New Roman" w:hAnsi="Times New Roman" w:cs="Times New Roman"/>
          <w:b/>
          <w:bCs/>
          <w:i/>
          <w:iCs/>
        </w:rPr>
        <w:t>(-</w:t>
      </w:r>
      <w:proofErr w:type="spellStart"/>
      <w:r w:rsidR="00B52388" w:rsidRPr="008A1B4C">
        <w:rPr>
          <w:rFonts w:ascii="Times New Roman" w:hAnsi="Times New Roman" w:cs="Times New Roman"/>
          <w:b/>
          <w:bCs/>
          <w:i/>
          <w:iCs/>
        </w:rPr>
        <w:t>юю</w:t>
      </w:r>
      <w:proofErr w:type="spellEnd"/>
      <w:r w:rsidR="00B52388" w:rsidRPr="008A1B4C">
        <w:rPr>
          <w:rFonts w:ascii="Times New Roman" w:hAnsi="Times New Roman" w:cs="Times New Roman"/>
        </w:rPr>
        <w:t> ) (при отсутствии </w:t>
      </w:r>
      <w:r w:rsidR="00B52388" w:rsidRPr="008A1B4C">
        <w:rPr>
          <w:rFonts w:ascii="Times New Roman" w:hAnsi="Times New Roman" w:cs="Times New Roman"/>
          <w:b/>
          <w:bCs/>
          <w:i/>
          <w:iCs/>
        </w:rPr>
        <w:t>-</w:t>
      </w:r>
      <w:proofErr w:type="spellStart"/>
      <w:r w:rsidR="00B52388" w:rsidRPr="008A1B4C">
        <w:rPr>
          <w:rFonts w:ascii="Times New Roman" w:hAnsi="Times New Roman" w:cs="Times New Roman"/>
          <w:b/>
          <w:bCs/>
          <w:i/>
          <w:iCs/>
        </w:rPr>
        <w:t>ов</w:t>
      </w:r>
      <w:proofErr w:type="spellEnd"/>
      <w:r w:rsidR="00B52388" w:rsidRPr="008A1B4C">
        <w:rPr>
          <w:rFonts w:ascii="Times New Roman" w:hAnsi="Times New Roman" w:cs="Times New Roman"/>
          <w:b/>
          <w:bCs/>
          <w:i/>
          <w:iCs/>
        </w:rPr>
        <w:t>-, -ев</w:t>
      </w:r>
      <w:r w:rsidR="00B52388" w:rsidRPr="008A1B4C">
        <w:rPr>
          <w:rFonts w:ascii="Times New Roman" w:hAnsi="Times New Roman" w:cs="Times New Roman"/>
          <w:i/>
          <w:iCs/>
        </w:rPr>
        <w:t>-</w:t>
      </w:r>
      <w:r w:rsidR="00B52388" w:rsidRPr="008A1B4C">
        <w:rPr>
          <w:rFonts w:ascii="Times New Roman" w:hAnsi="Times New Roman" w:cs="Times New Roman"/>
        </w:rPr>
        <w:t>), например: </w:t>
      </w:r>
      <w:r w:rsidR="00B52388" w:rsidRPr="008A1B4C">
        <w:rPr>
          <w:rFonts w:ascii="Times New Roman" w:hAnsi="Times New Roman" w:cs="Times New Roman"/>
          <w:i/>
          <w:iCs/>
        </w:rPr>
        <w:t>беседую – беседовать, заведую – заведовать, завидую – завидовать, исповедую – исповедовать, проповедую – проповедовать, бичую – бичевать, горюю – горевать</w:t>
      </w:r>
      <w:r w:rsidR="00B52388" w:rsidRPr="008A1B4C">
        <w:rPr>
          <w:rFonts w:ascii="Times New Roman" w:hAnsi="Times New Roman" w:cs="Times New Roman"/>
        </w:rPr>
        <w:t>; у глаголов же на </w:t>
      </w:r>
      <w:proofErr w:type="gramStart"/>
      <w:r w:rsidR="00B52388" w:rsidRPr="008A1B4C">
        <w:rPr>
          <w:rFonts w:ascii="Times New Roman" w:hAnsi="Times New Roman" w:cs="Times New Roman"/>
          <w:b/>
          <w:bCs/>
          <w:i/>
          <w:iCs/>
        </w:rPr>
        <w:t>-</w:t>
      </w:r>
      <w:proofErr w:type="spellStart"/>
      <w:r w:rsidR="00B52388" w:rsidRPr="008A1B4C">
        <w:rPr>
          <w:rFonts w:ascii="Times New Roman" w:hAnsi="Times New Roman" w:cs="Times New Roman"/>
          <w:b/>
          <w:bCs/>
          <w:i/>
          <w:iCs/>
        </w:rPr>
        <w:t>ы</w:t>
      </w:r>
      <w:proofErr w:type="gramEnd"/>
      <w:r w:rsidR="00B52388" w:rsidRPr="008A1B4C">
        <w:rPr>
          <w:rFonts w:ascii="Times New Roman" w:hAnsi="Times New Roman" w:cs="Times New Roman"/>
          <w:b/>
          <w:bCs/>
          <w:i/>
          <w:iCs/>
        </w:rPr>
        <w:t>вать</w:t>
      </w:r>
      <w:proofErr w:type="spellEnd"/>
      <w:r w:rsidR="00B52388" w:rsidRPr="008A1B4C">
        <w:rPr>
          <w:rFonts w:ascii="Times New Roman" w:hAnsi="Times New Roman" w:cs="Times New Roman"/>
        </w:rPr>
        <w:t>  </w:t>
      </w:r>
      <w:r w:rsidR="00B52388" w:rsidRPr="008A1B4C">
        <w:rPr>
          <w:rFonts w:ascii="Times New Roman" w:hAnsi="Times New Roman" w:cs="Times New Roman"/>
          <w:b/>
          <w:bCs/>
          <w:i/>
          <w:iCs/>
        </w:rPr>
        <w:t>(-</w:t>
      </w:r>
      <w:proofErr w:type="spellStart"/>
      <w:r w:rsidR="00B52388" w:rsidRPr="008A1B4C">
        <w:rPr>
          <w:rFonts w:ascii="Times New Roman" w:hAnsi="Times New Roman" w:cs="Times New Roman"/>
          <w:b/>
          <w:bCs/>
          <w:i/>
          <w:iCs/>
        </w:rPr>
        <w:t>ивать</w:t>
      </w:r>
      <w:proofErr w:type="spellEnd"/>
      <w:r w:rsidR="00B52388" w:rsidRPr="008A1B4C">
        <w:rPr>
          <w:rFonts w:ascii="Times New Roman" w:hAnsi="Times New Roman" w:cs="Times New Roman"/>
        </w:rPr>
        <w:t> ) форма 1-го лица оканчивается на </w:t>
      </w:r>
      <w:r w:rsidR="00B52388" w:rsidRPr="008A1B4C">
        <w:rPr>
          <w:rFonts w:ascii="Times New Roman" w:hAnsi="Times New Roman" w:cs="Times New Roman"/>
          <w:b/>
          <w:bCs/>
          <w:i/>
          <w:iCs/>
        </w:rPr>
        <w:t>-</w:t>
      </w:r>
      <w:proofErr w:type="spellStart"/>
      <w:r w:rsidR="00B52388" w:rsidRPr="008A1B4C">
        <w:rPr>
          <w:rFonts w:ascii="Times New Roman" w:hAnsi="Times New Roman" w:cs="Times New Roman"/>
          <w:b/>
          <w:bCs/>
          <w:i/>
          <w:iCs/>
        </w:rPr>
        <w:t>ываю</w:t>
      </w:r>
      <w:proofErr w:type="spellEnd"/>
      <w:r w:rsidR="00B52388" w:rsidRPr="008A1B4C">
        <w:rPr>
          <w:rFonts w:ascii="Times New Roman" w:hAnsi="Times New Roman" w:cs="Times New Roman"/>
        </w:rPr>
        <w:t>  (</w:t>
      </w:r>
      <w:r w:rsidR="00B52388" w:rsidRPr="008A1B4C">
        <w:rPr>
          <w:rFonts w:ascii="Times New Roman" w:hAnsi="Times New Roman" w:cs="Times New Roman"/>
          <w:i/>
          <w:iCs/>
        </w:rPr>
        <w:t>-</w:t>
      </w:r>
      <w:proofErr w:type="spellStart"/>
      <w:r w:rsidR="00B52388" w:rsidRPr="008A1B4C">
        <w:rPr>
          <w:rFonts w:ascii="Times New Roman" w:hAnsi="Times New Roman" w:cs="Times New Roman"/>
          <w:i/>
          <w:iCs/>
        </w:rPr>
        <w:t>иваю</w:t>
      </w:r>
      <w:proofErr w:type="spellEnd"/>
      <w:r w:rsidR="00B52388" w:rsidRPr="008A1B4C">
        <w:rPr>
          <w:rFonts w:ascii="Times New Roman" w:hAnsi="Times New Roman" w:cs="Times New Roman"/>
        </w:rPr>
        <w:t> ) (с сохранением </w:t>
      </w:r>
      <w:r w:rsidR="00B52388" w:rsidRPr="008A1B4C">
        <w:rPr>
          <w:rFonts w:ascii="Times New Roman" w:hAnsi="Times New Roman" w:cs="Times New Roman"/>
          <w:b/>
          <w:bCs/>
          <w:i/>
          <w:iCs/>
        </w:rPr>
        <w:t>-</w:t>
      </w:r>
      <w:proofErr w:type="spellStart"/>
      <w:r w:rsidR="00B52388" w:rsidRPr="008A1B4C">
        <w:rPr>
          <w:rFonts w:ascii="Times New Roman" w:hAnsi="Times New Roman" w:cs="Times New Roman"/>
          <w:b/>
          <w:bCs/>
          <w:i/>
          <w:iCs/>
        </w:rPr>
        <w:t>ыв</w:t>
      </w:r>
      <w:proofErr w:type="spellEnd"/>
      <w:r w:rsidR="00B52388" w:rsidRPr="008A1B4C">
        <w:rPr>
          <w:rFonts w:ascii="Times New Roman" w:hAnsi="Times New Roman" w:cs="Times New Roman"/>
          <w:i/>
          <w:iCs/>
        </w:rPr>
        <w:t>-, -</w:t>
      </w:r>
      <w:r w:rsidR="00B52388" w:rsidRPr="008A1B4C">
        <w:rPr>
          <w:rFonts w:ascii="Times New Roman" w:hAnsi="Times New Roman" w:cs="Times New Roman"/>
          <w:b/>
          <w:bCs/>
          <w:i/>
          <w:iCs/>
        </w:rPr>
        <w:t>ив</w:t>
      </w:r>
      <w:r w:rsidR="00B52388" w:rsidRPr="008A1B4C">
        <w:rPr>
          <w:rFonts w:ascii="Times New Roman" w:hAnsi="Times New Roman" w:cs="Times New Roman"/>
          <w:i/>
          <w:iCs/>
        </w:rPr>
        <w:t>-</w:t>
      </w:r>
      <w:r w:rsidR="00B52388" w:rsidRPr="008A1B4C">
        <w:rPr>
          <w:rFonts w:ascii="Times New Roman" w:hAnsi="Times New Roman" w:cs="Times New Roman"/>
        </w:rPr>
        <w:t>), например: </w:t>
      </w:r>
      <w:r w:rsidR="00B52388" w:rsidRPr="008A1B4C">
        <w:rPr>
          <w:rFonts w:ascii="Times New Roman" w:hAnsi="Times New Roman" w:cs="Times New Roman"/>
          <w:i/>
          <w:iCs/>
        </w:rPr>
        <w:t>осматриваю – осматривать, развёртываю – развёртывать, разведываю – разведывать, проведываю – проведывать</w:t>
      </w:r>
      <w:r w:rsidR="00B52388" w:rsidRPr="008A1B4C">
        <w:rPr>
          <w:rFonts w:ascii="Times New Roman" w:hAnsi="Times New Roman" w:cs="Times New Roman"/>
        </w:rPr>
        <w:t> .</w:t>
      </w: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 xml:space="preserve">     </w:t>
      </w:r>
      <w:r w:rsidRPr="008A1B4C">
        <w:rPr>
          <w:rFonts w:ascii="Times New Roman" w:hAnsi="Times New Roman" w:cs="Times New Roman"/>
        </w:rPr>
        <w:t xml:space="preserve">В глаголах </w:t>
      </w:r>
      <w:r w:rsidRPr="008A1B4C">
        <w:rPr>
          <w:rFonts w:ascii="Times New Roman" w:hAnsi="Times New Roman" w:cs="Times New Roman"/>
          <w:i/>
        </w:rPr>
        <w:t>застревать, затмевать, намереваться, продлевать</w:t>
      </w:r>
      <w:r w:rsidRPr="008A1B4C">
        <w:rPr>
          <w:rFonts w:ascii="Times New Roman" w:hAnsi="Times New Roman" w:cs="Times New Roman"/>
        </w:rPr>
        <w:t xml:space="preserve">  пишется суффикс   </w:t>
      </w:r>
      <w:proofErr w:type="gramStart"/>
      <w:r w:rsidRPr="008A1B4C">
        <w:rPr>
          <w:rFonts w:ascii="Times New Roman" w:hAnsi="Times New Roman" w:cs="Times New Roman"/>
          <w:b/>
        </w:rPr>
        <w:t>–</w:t>
      </w:r>
      <w:proofErr w:type="spellStart"/>
      <w:r w:rsidRPr="008A1B4C">
        <w:rPr>
          <w:rFonts w:ascii="Times New Roman" w:hAnsi="Times New Roman" w:cs="Times New Roman"/>
          <w:b/>
        </w:rPr>
        <w:t>е</w:t>
      </w:r>
      <w:proofErr w:type="gramEnd"/>
      <w:r w:rsidRPr="008A1B4C">
        <w:rPr>
          <w:rFonts w:ascii="Times New Roman" w:hAnsi="Times New Roman" w:cs="Times New Roman"/>
          <w:b/>
        </w:rPr>
        <w:t>ва</w:t>
      </w:r>
      <w:proofErr w:type="spellEnd"/>
      <w:r w:rsidRPr="008A1B4C">
        <w:rPr>
          <w:rFonts w:ascii="Times New Roman" w:hAnsi="Times New Roman" w:cs="Times New Roman"/>
          <w:b/>
        </w:rPr>
        <w:t>-.</w:t>
      </w: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ab/>
        <w:t xml:space="preserve">   2. В переходных глаголах  пишется суффикс </w:t>
      </w:r>
      <w:proofErr w:type="gramStart"/>
      <w:r w:rsidRPr="008A1B4C">
        <w:rPr>
          <w:rFonts w:ascii="Times New Roman" w:hAnsi="Times New Roman" w:cs="Times New Roman"/>
          <w:b/>
        </w:rPr>
        <w:t>–и</w:t>
      </w:r>
      <w:proofErr w:type="gramEnd"/>
      <w:r w:rsidRPr="008A1B4C">
        <w:rPr>
          <w:rFonts w:ascii="Times New Roman" w:hAnsi="Times New Roman" w:cs="Times New Roman"/>
          <w:b/>
        </w:rPr>
        <w:t>-</w:t>
      </w:r>
      <w:r w:rsidRPr="008A1B4C">
        <w:rPr>
          <w:rFonts w:ascii="Times New Roman" w:hAnsi="Times New Roman" w:cs="Times New Roman"/>
        </w:rPr>
        <w:t xml:space="preserve">, в непереходных </w:t>
      </w:r>
      <w:r w:rsidRPr="008A1B4C">
        <w:rPr>
          <w:rFonts w:ascii="Times New Roman" w:hAnsi="Times New Roman" w:cs="Times New Roman"/>
          <w:b/>
        </w:rPr>
        <w:t>– е</w:t>
      </w:r>
      <w:r w:rsidRPr="008A1B4C">
        <w:rPr>
          <w:rFonts w:ascii="Times New Roman" w:hAnsi="Times New Roman" w:cs="Times New Roman"/>
        </w:rPr>
        <w:t xml:space="preserve">:  </w:t>
      </w:r>
      <w:r w:rsidRPr="008A1B4C">
        <w:rPr>
          <w:rFonts w:ascii="Times New Roman" w:hAnsi="Times New Roman" w:cs="Times New Roman"/>
          <w:i/>
        </w:rPr>
        <w:t>обезлес</w:t>
      </w:r>
      <w:r w:rsidRPr="008A1B4C">
        <w:rPr>
          <w:rFonts w:ascii="Times New Roman" w:hAnsi="Times New Roman" w:cs="Times New Roman"/>
          <w:b/>
          <w:i/>
        </w:rPr>
        <w:t>и</w:t>
      </w:r>
      <w:r w:rsidRPr="008A1B4C">
        <w:rPr>
          <w:rFonts w:ascii="Times New Roman" w:hAnsi="Times New Roman" w:cs="Times New Roman"/>
          <w:i/>
        </w:rPr>
        <w:t xml:space="preserve">т </w:t>
      </w:r>
      <w:r w:rsidRPr="008A1B4C">
        <w:rPr>
          <w:rFonts w:ascii="Times New Roman" w:hAnsi="Times New Roman" w:cs="Times New Roman"/>
        </w:rPr>
        <w:t xml:space="preserve">(лишить леса) – </w:t>
      </w:r>
      <w:r w:rsidRPr="008A1B4C">
        <w:rPr>
          <w:rFonts w:ascii="Times New Roman" w:hAnsi="Times New Roman" w:cs="Times New Roman"/>
          <w:i/>
        </w:rPr>
        <w:t>обезлес</w:t>
      </w:r>
      <w:r w:rsidRPr="008A1B4C">
        <w:rPr>
          <w:rFonts w:ascii="Times New Roman" w:hAnsi="Times New Roman" w:cs="Times New Roman"/>
          <w:b/>
          <w:i/>
        </w:rPr>
        <w:t>е</w:t>
      </w:r>
      <w:r w:rsidRPr="008A1B4C">
        <w:rPr>
          <w:rFonts w:ascii="Times New Roman" w:hAnsi="Times New Roman" w:cs="Times New Roman"/>
          <w:i/>
        </w:rPr>
        <w:t xml:space="preserve">ть </w:t>
      </w:r>
      <w:r w:rsidRPr="008A1B4C">
        <w:rPr>
          <w:rFonts w:ascii="Times New Roman" w:hAnsi="Times New Roman" w:cs="Times New Roman"/>
        </w:rPr>
        <w:t xml:space="preserve">(лишиться леса); </w:t>
      </w:r>
      <w:r w:rsidRPr="008A1B4C">
        <w:rPr>
          <w:rFonts w:ascii="Times New Roman" w:hAnsi="Times New Roman" w:cs="Times New Roman"/>
          <w:i/>
        </w:rPr>
        <w:t>обезвод</w:t>
      </w:r>
      <w:r w:rsidRPr="008A1B4C">
        <w:rPr>
          <w:rFonts w:ascii="Times New Roman" w:hAnsi="Times New Roman" w:cs="Times New Roman"/>
          <w:b/>
          <w:i/>
        </w:rPr>
        <w:t>и</w:t>
      </w:r>
      <w:r w:rsidRPr="008A1B4C">
        <w:rPr>
          <w:rFonts w:ascii="Times New Roman" w:hAnsi="Times New Roman" w:cs="Times New Roman"/>
          <w:i/>
        </w:rPr>
        <w:t>ть</w:t>
      </w:r>
      <w:r w:rsidRPr="008A1B4C">
        <w:rPr>
          <w:rFonts w:ascii="Times New Roman" w:hAnsi="Times New Roman" w:cs="Times New Roman"/>
        </w:rPr>
        <w:t xml:space="preserve"> (лишить воды) – </w:t>
      </w:r>
      <w:r w:rsidRPr="008A1B4C">
        <w:rPr>
          <w:rFonts w:ascii="Times New Roman" w:hAnsi="Times New Roman" w:cs="Times New Roman"/>
          <w:i/>
        </w:rPr>
        <w:t>обезвод</w:t>
      </w:r>
      <w:r w:rsidRPr="008A1B4C">
        <w:rPr>
          <w:rFonts w:ascii="Times New Roman" w:hAnsi="Times New Roman" w:cs="Times New Roman"/>
          <w:b/>
          <w:i/>
        </w:rPr>
        <w:t>е</w:t>
      </w:r>
      <w:r w:rsidRPr="008A1B4C">
        <w:rPr>
          <w:rFonts w:ascii="Times New Roman" w:hAnsi="Times New Roman" w:cs="Times New Roman"/>
          <w:i/>
        </w:rPr>
        <w:t xml:space="preserve">ть </w:t>
      </w:r>
      <w:r w:rsidRPr="008A1B4C">
        <w:rPr>
          <w:rFonts w:ascii="Times New Roman" w:hAnsi="Times New Roman" w:cs="Times New Roman"/>
        </w:rPr>
        <w:t>(лишиться воды).</w:t>
      </w: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A1B4C">
        <w:rPr>
          <w:rFonts w:ascii="Times New Roman" w:hAnsi="Times New Roman" w:cs="Times New Roman"/>
        </w:rPr>
        <w:t xml:space="preserve">               3. У глаголов в форме прошедшего времени перед суффиксом </w:t>
      </w:r>
      <w:proofErr w:type="gramStart"/>
      <w:r w:rsidRPr="008A1B4C">
        <w:rPr>
          <w:rFonts w:ascii="Times New Roman" w:hAnsi="Times New Roman" w:cs="Times New Roman"/>
          <w:b/>
        </w:rPr>
        <w:t>–л</w:t>
      </w:r>
      <w:proofErr w:type="gramEnd"/>
      <w:r w:rsidRPr="008A1B4C">
        <w:rPr>
          <w:rFonts w:ascii="Times New Roman" w:hAnsi="Times New Roman" w:cs="Times New Roman"/>
          <w:b/>
        </w:rPr>
        <w:t>-</w:t>
      </w:r>
      <w:r w:rsidRPr="008A1B4C">
        <w:rPr>
          <w:rFonts w:ascii="Times New Roman" w:hAnsi="Times New Roman" w:cs="Times New Roman"/>
        </w:rPr>
        <w:t xml:space="preserve"> пишется та же  гласная, что и в основе инфинитива: </w:t>
      </w:r>
      <w:r w:rsidRPr="008A1B4C">
        <w:rPr>
          <w:rFonts w:ascii="Times New Roman" w:hAnsi="Times New Roman" w:cs="Times New Roman"/>
          <w:i/>
        </w:rPr>
        <w:t>ве</w:t>
      </w:r>
      <w:r w:rsidRPr="008A1B4C">
        <w:rPr>
          <w:rFonts w:ascii="Times New Roman" w:hAnsi="Times New Roman" w:cs="Times New Roman"/>
          <w:b/>
          <w:i/>
        </w:rPr>
        <w:t>я</w:t>
      </w:r>
      <w:r w:rsidRPr="008A1B4C">
        <w:rPr>
          <w:rFonts w:ascii="Times New Roman" w:hAnsi="Times New Roman" w:cs="Times New Roman"/>
          <w:i/>
        </w:rPr>
        <w:t>л – ве</w:t>
      </w:r>
      <w:r w:rsidRPr="008A1B4C">
        <w:rPr>
          <w:rFonts w:ascii="Times New Roman" w:hAnsi="Times New Roman" w:cs="Times New Roman"/>
          <w:b/>
          <w:i/>
        </w:rPr>
        <w:t>я</w:t>
      </w:r>
      <w:r w:rsidRPr="008A1B4C">
        <w:rPr>
          <w:rFonts w:ascii="Times New Roman" w:hAnsi="Times New Roman" w:cs="Times New Roman"/>
          <w:i/>
        </w:rPr>
        <w:t>ть; вер</w:t>
      </w:r>
      <w:r w:rsidRPr="008A1B4C">
        <w:rPr>
          <w:rFonts w:ascii="Times New Roman" w:hAnsi="Times New Roman" w:cs="Times New Roman"/>
          <w:b/>
          <w:i/>
        </w:rPr>
        <w:t>и</w:t>
      </w:r>
      <w:r w:rsidRPr="008A1B4C">
        <w:rPr>
          <w:rFonts w:ascii="Times New Roman" w:hAnsi="Times New Roman" w:cs="Times New Roman"/>
          <w:i/>
        </w:rPr>
        <w:t>л – вер</w:t>
      </w:r>
      <w:r w:rsidRPr="008A1B4C">
        <w:rPr>
          <w:rFonts w:ascii="Times New Roman" w:hAnsi="Times New Roman" w:cs="Times New Roman"/>
          <w:b/>
          <w:i/>
        </w:rPr>
        <w:t>и</w:t>
      </w:r>
      <w:r w:rsidRPr="008A1B4C">
        <w:rPr>
          <w:rFonts w:ascii="Times New Roman" w:hAnsi="Times New Roman" w:cs="Times New Roman"/>
          <w:i/>
        </w:rPr>
        <w:t>ть; слыш</w:t>
      </w:r>
      <w:r w:rsidRPr="008A1B4C">
        <w:rPr>
          <w:rFonts w:ascii="Times New Roman" w:hAnsi="Times New Roman" w:cs="Times New Roman"/>
          <w:b/>
          <w:i/>
        </w:rPr>
        <w:t>а</w:t>
      </w:r>
      <w:r w:rsidRPr="008A1B4C">
        <w:rPr>
          <w:rFonts w:ascii="Times New Roman" w:hAnsi="Times New Roman" w:cs="Times New Roman"/>
          <w:i/>
        </w:rPr>
        <w:t>л – слыш</w:t>
      </w:r>
      <w:r w:rsidRPr="008A1B4C">
        <w:rPr>
          <w:rFonts w:ascii="Times New Roman" w:hAnsi="Times New Roman" w:cs="Times New Roman"/>
          <w:b/>
          <w:i/>
        </w:rPr>
        <w:t>а</w:t>
      </w:r>
      <w:r w:rsidRPr="008A1B4C">
        <w:rPr>
          <w:rFonts w:ascii="Times New Roman" w:hAnsi="Times New Roman" w:cs="Times New Roman"/>
          <w:i/>
        </w:rPr>
        <w:t>ть.</w:t>
      </w:r>
    </w:p>
    <w:p w:rsidR="00B52388" w:rsidRPr="008A1B4C" w:rsidRDefault="00B52388" w:rsidP="00B52388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A1B4C">
        <w:rPr>
          <w:b/>
          <w:sz w:val="22"/>
          <w:szCs w:val="22"/>
        </w:rPr>
        <w:t>Задание № 47.</w:t>
      </w:r>
      <w:r w:rsidRPr="008A1B4C">
        <w:rPr>
          <w:spacing w:val="-1"/>
          <w:sz w:val="22"/>
          <w:szCs w:val="22"/>
        </w:rPr>
        <w:t xml:space="preserve"> Исправьте предложения, объясните ошибки в употреблении глаголов</w:t>
      </w:r>
      <w:r w:rsidRPr="008A1B4C">
        <w:rPr>
          <w:sz w:val="22"/>
          <w:szCs w:val="22"/>
        </w:rPr>
        <w:t>.</w:t>
      </w:r>
    </w:p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666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1985"/>
      </w:tblGrid>
      <w:tr w:rsidR="00B52388" w:rsidRPr="008A1B4C" w:rsidTr="0063439E"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  <w:spacing w:val="-2"/>
              </w:rPr>
              <w:t>Пример нарушения нормы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  <w:spacing w:val="-2"/>
              </w:rPr>
              <w:t>Исправление</w:t>
            </w:r>
          </w:p>
        </w:tc>
      </w:tr>
      <w:tr w:rsidR="00B52388" w:rsidRPr="008A1B4C" w:rsidTr="0063439E">
        <w:trPr>
          <w:trHeight w:hRule="exact" w:val="7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</w:rPr>
              <w:t>Семена подсолнуха дробятся, разми</w:t>
            </w:r>
            <w:r w:rsidRPr="008A1B4C">
              <w:rPr>
                <w:rFonts w:ascii="Times New Roman" w:hAnsi="Times New Roman" w:cs="Times New Roman"/>
              </w:rPr>
              <w:softHyphen/>
            </w:r>
            <w:r w:rsidRPr="008A1B4C">
              <w:rPr>
                <w:rFonts w:ascii="Times New Roman" w:hAnsi="Times New Roman" w:cs="Times New Roman"/>
                <w:spacing w:val="-2"/>
              </w:rPr>
              <w:t xml:space="preserve">наются и отмываются холодной водой </w:t>
            </w:r>
            <w:r w:rsidRPr="008A1B4C">
              <w:rPr>
                <w:rFonts w:ascii="Times New Roman" w:hAnsi="Times New Roman" w:cs="Times New Roman"/>
                <w:spacing w:val="-4"/>
              </w:rPr>
              <w:t>от примесей.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388" w:rsidRPr="008A1B4C" w:rsidTr="0063439E">
        <w:trPr>
          <w:trHeight w:hRule="exact" w:val="7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ind w:right="365" w:hanging="5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  <w:spacing w:val="-2"/>
              </w:rPr>
              <w:t xml:space="preserve">Надо </w:t>
            </w:r>
            <w:proofErr w:type="gramStart"/>
            <w:r w:rsidRPr="008A1B4C">
              <w:rPr>
                <w:rFonts w:ascii="Times New Roman" w:hAnsi="Times New Roman" w:cs="Times New Roman"/>
                <w:spacing w:val="-2"/>
              </w:rPr>
              <w:t>помогать молодежи расти</w:t>
            </w:r>
            <w:proofErr w:type="gramEnd"/>
            <w:r w:rsidRPr="008A1B4C">
              <w:rPr>
                <w:rFonts w:ascii="Times New Roman" w:hAnsi="Times New Roman" w:cs="Times New Roman"/>
                <w:spacing w:val="-2"/>
              </w:rPr>
              <w:t xml:space="preserve"> и про</w:t>
            </w:r>
            <w:r w:rsidRPr="008A1B4C">
              <w:rPr>
                <w:rFonts w:ascii="Times New Roman" w:hAnsi="Times New Roman" w:cs="Times New Roman"/>
                <w:spacing w:val="-2"/>
              </w:rPr>
              <w:softHyphen/>
              <w:t>явить свои способности.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388" w:rsidRPr="008A1B4C" w:rsidTr="0063439E">
        <w:trPr>
          <w:trHeight w:hRule="exact"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  <w:spacing w:val="-2"/>
              </w:rPr>
              <w:t xml:space="preserve">Не порти мебель, ставя на стол горячий </w:t>
            </w:r>
            <w:r w:rsidRPr="008A1B4C">
              <w:rPr>
                <w:rFonts w:ascii="Times New Roman" w:hAnsi="Times New Roman" w:cs="Times New Roman"/>
              </w:rPr>
              <w:t>чайник.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388" w:rsidRPr="008A1B4C" w:rsidTr="0063439E">
        <w:trPr>
          <w:trHeight w:hRule="exact" w:val="4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before="5" w:after="0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  <w:spacing w:val="-3"/>
              </w:rPr>
              <w:t xml:space="preserve">Где Вы </w:t>
            </w:r>
            <w:proofErr w:type="gramStart"/>
            <w:r w:rsidRPr="008A1B4C">
              <w:rPr>
                <w:rFonts w:ascii="Times New Roman" w:hAnsi="Times New Roman" w:cs="Times New Roman"/>
                <w:spacing w:val="-3"/>
              </w:rPr>
              <w:t>слыхали</w:t>
            </w:r>
            <w:proofErr w:type="gramEnd"/>
            <w:r w:rsidRPr="008A1B4C">
              <w:rPr>
                <w:rFonts w:ascii="Times New Roman" w:hAnsi="Times New Roman" w:cs="Times New Roman"/>
                <w:spacing w:val="-3"/>
              </w:rPr>
              <w:t xml:space="preserve"> об этом?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388" w:rsidRPr="008A1B4C" w:rsidTr="0063439E">
        <w:trPr>
          <w:trHeight w:hRule="exact" w:val="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before="5" w:after="0" w:line="240" w:lineRule="auto"/>
              <w:ind w:left="5"/>
              <w:jc w:val="both"/>
              <w:rPr>
                <w:rFonts w:ascii="Times New Roman" w:hAnsi="Times New Roman" w:cs="Times New Roman"/>
                <w:spacing w:val="-3"/>
              </w:rPr>
            </w:pPr>
            <w:r w:rsidRPr="008A1B4C">
              <w:rPr>
                <w:rFonts w:ascii="Times New Roman" w:hAnsi="Times New Roman" w:cs="Times New Roman"/>
                <w:spacing w:val="-2"/>
              </w:rPr>
              <w:t xml:space="preserve">Если так будет продолжаться, я </w:t>
            </w:r>
            <w:proofErr w:type="spellStart"/>
            <w:r w:rsidRPr="008A1B4C">
              <w:rPr>
                <w:rFonts w:ascii="Times New Roman" w:hAnsi="Times New Roman" w:cs="Times New Roman"/>
                <w:spacing w:val="-2"/>
              </w:rPr>
              <w:t>очу</w:t>
            </w:r>
            <w:r w:rsidRPr="008A1B4C">
              <w:rPr>
                <w:rFonts w:ascii="Times New Roman" w:hAnsi="Times New Roman" w:cs="Times New Roman"/>
                <w:spacing w:val="-2"/>
              </w:rPr>
              <w:softHyphen/>
              <w:t>чусь</w:t>
            </w:r>
            <w:proofErr w:type="spellEnd"/>
            <w:r w:rsidRPr="008A1B4C">
              <w:rPr>
                <w:rFonts w:ascii="Times New Roman" w:hAnsi="Times New Roman" w:cs="Times New Roman"/>
                <w:spacing w:val="-2"/>
              </w:rPr>
              <w:t xml:space="preserve"> в затруднительном положении.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2388" w:rsidRPr="008A1B4C" w:rsidTr="0063439E">
        <w:trPr>
          <w:trHeight w:hRule="exact" w:val="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before="5" w:after="0" w:line="240" w:lineRule="auto"/>
              <w:ind w:left="5"/>
              <w:jc w:val="both"/>
              <w:rPr>
                <w:rFonts w:ascii="Times New Roman" w:hAnsi="Times New Roman" w:cs="Times New Roman"/>
                <w:spacing w:val="-2"/>
              </w:rPr>
            </w:pPr>
            <w:r w:rsidRPr="008A1B4C">
              <w:rPr>
                <w:rFonts w:ascii="Times New Roman" w:hAnsi="Times New Roman" w:cs="Times New Roman"/>
                <w:spacing w:val="-2"/>
              </w:rPr>
              <w:t xml:space="preserve">По совету врача, больной </w:t>
            </w:r>
            <w:proofErr w:type="spellStart"/>
            <w:r w:rsidRPr="008A1B4C">
              <w:rPr>
                <w:rFonts w:ascii="Times New Roman" w:hAnsi="Times New Roman" w:cs="Times New Roman"/>
                <w:spacing w:val="-2"/>
              </w:rPr>
              <w:t>полоскает</w:t>
            </w:r>
            <w:proofErr w:type="spellEnd"/>
            <w:r w:rsidRPr="008A1B4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A1B4C">
              <w:rPr>
                <w:rFonts w:ascii="Times New Roman" w:hAnsi="Times New Roman" w:cs="Times New Roman"/>
                <w:spacing w:val="-1"/>
              </w:rPr>
              <w:t>горло раствором питьевой воды.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388" w:rsidRPr="008A1B4C" w:rsidTr="0063439E">
        <w:trPr>
          <w:trHeight w:hRule="exact"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before="5" w:after="0" w:line="240" w:lineRule="auto"/>
              <w:ind w:left="5"/>
              <w:jc w:val="both"/>
              <w:rPr>
                <w:rFonts w:ascii="Times New Roman" w:hAnsi="Times New Roman" w:cs="Times New Roman"/>
                <w:spacing w:val="-2"/>
              </w:rPr>
            </w:pPr>
            <w:r w:rsidRPr="008A1B4C">
              <w:rPr>
                <w:rFonts w:ascii="Times New Roman" w:hAnsi="Times New Roman" w:cs="Times New Roman"/>
                <w:spacing w:val="-3"/>
              </w:rPr>
              <w:t>Не махай так сильно руками.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388" w:rsidRPr="008A1B4C" w:rsidTr="0063439E">
        <w:trPr>
          <w:trHeight w:hRule="exact" w:val="6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8A1B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2388" w:rsidRPr="008A1B4C" w:rsidRDefault="00B52388" w:rsidP="005C6048">
            <w:pPr>
              <w:shd w:val="clear" w:color="auto" w:fill="FFFFFF"/>
              <w:spacing w:before="5" w:after="0" w:line="240" w:lineRule="auto"/>
              <w:ind w:left="5"/>
              <w:jc w:val="both"/>
              <w:rPr>
                <w:rFonts w:ascii="Times New Roman" w:hAnsi="Times New Roman" w:cs="Times New Roman"/>
                <w:spacing w:val="-3"/>
              </w:rPr>
            </w:pPr>
            <w:r w:rsidRPr="008A1B4C">
              <w:rPr>
                <w:rFonts w:ascii="Times New Roman" w:hAnsi="Times New Roman" w:cs="Times New Roman"/>
                <w:spacing w:val="-3"/>
              </w:rPr>
              <w:t>Цветок без воды сохнул в вазе.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388" w:rsidRPr="008A1B4C" w:rsidRDefault="00B52388" w:rsidP="005C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2388" w:rsidRPr="008A1B4C" w:rsidRDefault="00B52388" w:rsidP="00B523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</w:rPr>
        <w:t xml:space="preserve"> </w:t>
      </w:r>
    </w:p>
    <w:p w:rsidR="00B52388" w:rsidRPr="008A1B4C" w:rsidRDefault="00B52388" w:rsidP="00B52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B4C">
        <w:rPr>
          <w:rFonts w:ascii="Times New Roman" w:hAnsi="Times New Roman" w:cs="Times New Roman"/>
          <w:b/>
        </w:rPr>
        <w:t xml:space="preserve">Правописание НЕ с глаголами.                        </w:t>
      </w:r>
    </w:p>
    <w:p w:rsidR="00B52388" w:rsidRPr="008A1B4C" w:rsidRDefault="00B52388" w:rsidP="00B52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A1B4C">
        <w:rPr>
          <w:rFonts w:ascii="Times New Roman" w:hAnsi="Times New Roman" w:cs="Times New Roman"/>
          <w:b/>
        </w:rPr>
        <w:t xml:space="preserve">Не </w:t>
      </w:r>
      <w:r w:rsidRPr="008A1B4C">
        <w:rPr>
          <w:rFonts w:ascii="Times New Roman" w:hAnsi="Times New Roman" w:cs="Times New Roman"/>
        </w:rPr>
        <w:t xml:space="preserve">с глаголами пишется </w:t>
      </w:r>
      <w:r w:rsidRPr="008A1B4C">
        <w:rPr>
          <w:rFonts w:ascii="Times New Roman" w:hAnsi="Times New Roman" w:cs="Times New Roman"/>
          <w:b/>
        </w:rPr>
        <w:t>раздельно</w:t>
      </w:r>
      <w:r w:rsidRPr="008A1B4C">
        <w:rPr>
          <w:rFonts w:ascii="Times New Roman" w:hAnsi="Times New Roman" w:cs="Times New Roman"/>
          <w:i/>
          <w:iCs/>
        </w:rPr>
        <w:t>:</w:t>
      </w:r>
      <w:r w:rsidRPr="008A1B4C">
        <w:rPr>
          <w:rFonts w:ascii="Times New Roman" w:hAnsi="Times New Roman" w:cs="Times New Roman"/>
        </w:rPr>
        <w:t> </w:t>
      </w:r>
      <w:r w:rsidRPr="008A1B4C">
        <w:rPr>
          <w:rFonts w:ascii="Times New Roman" w:hAnsi="Times New Roman" w:cs="Times New Roman"/>
          <w:i/>
        </w:rPr>
        <w:t>не был, не брать.</w:t>
      </w:r>
    </w:p>
    <w:p w:rsidR="00B52388" w:rsidRPr="008A1B4C" w:rsidRDefault="00B52388" w:rsidP="00B52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8A1B4C">
        <w:rPr>
          <w:rFonts w:ascii="Times New Roman" w:hAnsi="Times New Roman" w:cs="Times New Roman"/>
          <w:b/>
          <w:bCs/>
        </w:rPr>
        <w:t>Примечание.  </w:t>
      </w:r>
      <w:r w:rsidRPr="008A1B4C">
        <w:rPr>
          <w:rFonts w:ascii="Times New Roman" w:hAnsi="Times New Roman" w:cs="Times New Roman"/>
          <w:bCs/>
        </w:rPr>
        <w:t xml:space="preserve">Пишутся слитно с </w:t>
      </w:r>
      <w:r w:rsidRPr="008A1B4C">
        <w:rPr>
          <w:rFonts w:ascii="Times New Roman" w:hAnsi="Times New Roman" w:cs="Times New Roman"/>
          <w:b/>
          <w:bCs/>
        </w:rPr>
        <w:t xml:space="preserve">не </w:t>
      </w:r>
      <w:r w:rsidRPr="008A1B4C">
        <w:rPr>
          <w:rFonts w:ascii="Times New Roman" w:hAnsi="Times New Roman" w:cs="Times New Roman"/>
          <w:bCs/>
        </w:rPr>
        <w:t xml:space="preserve">глаголы, которые без </w:t>
      </w:r>
      <w:r w:rsidRPr="008A1B4C">
        <w:rPr>
          <w:rFonts w:ascii="Times New Roman" w:hAnsi="Times New Roman" w:cs="Times New Roman"/>
          <w:b/>
          <w:bCs/>
        </w:rPr>
        <w:t>не</w:t>
      </w:r>
      <w:r w:rsidRPr="008A1B4C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8A1B4C">
        <w:rPr>
          <w:rFonts w:ascii="Times New Roman" w:hAnsi="Times New Roman" w:cs="Times New Roman"/>
          <w:bCs/>
        </w:rPr>
        <w:t>не</w:t>
      </w:r>
      <w:proofErr w:type="spellEnd"/>
      <w:proofErr w:type="gramEnd"/>
      <w:r w:rsidRPr="008A1B4C">
        <w:rPr>
          <w:rFonts w:ascii="Times New Roman" w:hAnsi="Times New Roman" w:cs="Times New Roman"/>
          <w:bCs/>
        </w:rPr>
        <w:t xml:space="preserve"> употребляются</w:t>
      </w:r>
      <w:r w:rsidRPr="008A1B4C">
        <w:rPr>
          <w:rFonts w:ascii="Times New Roman" w:hAnsi="Times New Roman" w:cs="Times New Roman"/>
          <w:bCs/>
          <w:i/>
          <w:iCs/>
        </w:rPr>
        <w:t xml:space="preserve">: </w:t>
      </w:r>
      <w:r w:rsidRPr="008A1B4C">
        <w:rPr>
          <w:rFonts w:ascii="Times New Roman" w:hAnsi="Times New Roman" w:cs="Times New Roman"/>
          <w:bCs/>
        </w:rPr>
        <w:t> </w:t>
      </w:r>
      <w:r w:rsidRPr="008A1B4C">
        <w:rPr>
          <w:rFonts w:ascii="Times New Roman" w:hAnsi="Times New Roman" w:cs="Times New Roman"/>
          <w:bCs/>
          <w:i/>
        </w:rPr>
        <w:t>негодовать, недоумевать, несдобровать, невзвидеть света, невзлюбить падчерицу; что-то сегодня нездоровится.</w:t>
      </w:r>
    </w:p>
    <w:p w:rsidR="00B52388" w:rsidRPr="008A1B4C" w:rsidRDefault="00B52388" w:rsidP="00B523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8A1B4C">
        <w:rPr>
          <w:rFonts w:ascii="Times New Roman" w:hAnsi="Times New Roman" w:cs="Times New Roman"/>
        </w:rPr>
        <w:t xml:space="preserve">Пишутся </w:t>
      </w:r>
      <w:r w:rsidRPr="008A1B4C">
        <w:rPr>
          <w:rFonts w:ascii="Times New Roman" w:hAnsi="Times New Roman" w:cs="Times New Roman"/>
          <w:b/>
        </w:rPr>
        <w:t>слитно</w:t>
      </w:r>
      <w:r w:rsidRPr="008A1B4C">
        <w:rPr>
          <w:rFonts w:ascii="Times New Roman" w:hAnsi="Times New Roman" w:cs="Times New Roman"/>
        </w:rPr>
        <w:t xml:space="preserve"> глаголы с составной приставкой </w:t>
      </w:r>
      <w:proofErr w:type="spellStart"/>
      <w:r w:rsidRPr="008A1B4C">
        <w:rPr>
          <w:rFonts w:ascii="Times New Roman" w:hAnsi="Times New Roman" w:cs="Times New Roman"/>
          <w:b/>
        </w:rPr>
        <w:t>недо</w:t>
      </w:r>
      <w:proofErr w:type="spellEnd"/>
      <w:r w:rsidRPr="008A1B4C">
        <w:rPr>
          <w:rFonts w:ascii="Times New Roman" w:hAnsi="Times New Roman" w:cs="Times New Roman"/>
          <w:b/>
        </w:rPr>
        <w:t>-</w:t>
      </w:r>
      <w:r w:rsidRPr="008A1B4C">
        <w:rPr>
          <w:rFonts w:ascii="Times New Roman" w:hAnsi="Times New Roman" w:cs="Times New Roman"/>
        </w:rPr>
        <w:t xml:space="preserve">, придающей глаголу значение неполноты, недостаточности действия (приставка эта по значению часто антонимична приставке </w:t>
      </w:r>
      <w:r w:rsidRPr="008A1B4C">
        <w:rPr>
          <w:rFonts w:ascii="Times New Roman" w:hAnsi="Times New Roman" w:cs="Times New Roman"/>
          <w:b/>
        </w:rPr>
        <w:t>пер</w:t>
      </w:r>
      <w:proofErr w:type="gramStart"/>
      <w:r w:rsidRPr="008A1B4C">
        <w:rPr>
          <w:rFonts w:ascii="Times New Roman" w:hAnsi="Times New Roman" w:cs="Times New Roman"/>
          <w:b/>
        </w:rPr>
        <w:t>е-</w:t>
      </w:r>
      <w:proofErr w:type="gramEnd"/>
      <w:r w:rsidRPr="008A1B4C">
        <w:rPr>
          <w:rFonts w:ascii="Times New Roman" w:hAnsi="Times New Roman" w:cs="Times New Roman"/>
        </w:rPr>
        <w:t>. С</w:t>
      </w:r>
      <w:r w:rsidRPr="008A1B4C">
        <w:rPr>
          <w:rFonts w:ascii="Times New Roman" w:hAnsi="Times New Roman" w:cs="Times New Roman"/>
          <w:iCs/>
        </w:rPr>
        <w:t>р.</w:t>
      </w:r>
      <w:r w:rsidRPr="008A1B4C">
        <w:rPr>
          <w:rFonts w:ascii="Times New Roman" w:hAnsi="Times New Roman" w:cs="Times New Roman"/>
        </w:rPr>
        <w:t xml:space="preserve">: </w:t>
      </w:r>
      <w:r w:rsidRPr="008A1B4C">
        <w:rPr>
          <w:rFonts w:ascii="Times New Roman" w:hAnsi="Times New Roman" w:cs="Times New Roman"/>
          <w:i/>
        </w:rPr>
        <w:t>недовыполнить – перевыполнить, недосолить – пересолить</w:t>
      </w:r>
      <w:r w:rsidRPr="008A1B4C">
        <w:rPr>
          <w:rFonts w:ascii="Times New Roman" w:hAnsi="Times New Roman" w:cs="Times New Roman"/>
        </w:rPr>
        <w:t>.</w:t>
      </w:r>
    </w:p>
    <w:p w:rsidR="00B52388" w:rsidRPr="008A1B4C" w:rsidRDefault="00B52388" w:rsidP="00B52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8A1B4C">
        <w:rPr>
          <w:rFonts w:ascii="Times New Roman" w:hAnsi="Times New Roman" w:cs="Times New Roman"/>
          <w:b/>
          <w:bCs/>
        </w:rPr>
        <w:t>Примечание. </w:t>
      </w:r>
      <w:r w:rsidRPr="008A1B4C">
        <w:rPr>
          <w:rFonts w:ascii="Times New Roman" w:hAnsi="Times New Roman" w:cs="Times New Roman"/>
          <w:bCs/>
        </w:rPr>
        <w:t xml:space="preserve">Следует различать глаголы с приставкой </w:t>
      </w:r>
      <w:proofErr w:type="spellStart"/>
      <w:r w:rsidRPr="008A1B4C">
        <w:rPr>
          <w:rFonts w:ascii="Times New Roman" w:hAnsi="Times New Roman" w:cs="Times New Roman"/>
          <w:b/>
          <w:bCs/>
        </w:rPr>
        <w:t>нед</w:t>
      </w:r>
      <w:proofErr w:type="gramStart"/>
      <w:r w:rsidRPr="008A1B4C">
        <w:rPr>
          <w:rFonts w:ascii="Times New Roman" w:hAnsi="Times New Roman" w:cs="Times New Roman"/>
          <w:b/>
          <w:bCs/>
        </w:rPr>
        <w:t>о</w:t>
      </w:r>
      <w:proofErr w:type="spellEnd"/>
      <w:r w:rsidRPr="008A1B4C">
        <w:rPr>
          <w:rFonts w:ascii="Times New Roman" w:hAnsi="Times New Roman" w:cs="Times New Roman"/>
          <w:b/>
          <w:bCs/>
        </w:rPr>
        <w:t>-</w:t>
      </w:r>
      <w:proofErr w:type="gramEnd"/>
      <w:r w:rsidRPr="008A1B4C">
        <w:rPr>
          <w:rFonts w:ascii="Times New Roman" w:hAnsi="Times New Roman" w:cs="Times New Roman"/>
          <w:bCs/>
        </w:rPr>
        <w:t xml:space="preserve">, обозначающие, что действие выполнено ниже нормы, и созвучные им глаголы с приставкой </w:t>
      </w:r>
      <w:r w:rsidRPr="008A1B4C">
        <w:rPr>
          <w:rFonts w:ascii="Times New Roman" w:hAnsi="Times New Roman" w:cs="Times New Roman"/>
          <w:b/>
          <w:bCs/>
        </w:rPr>
        <w:t>до-</w:t>
      </w:r>
      <w:r w:rsidRPr="008A1B4C">
        <w:rPr>
          <w:rFonts w:ascii="Times New Roman" w:hAnsi="Times New Roman" w:cs="Times New Roman"/>
          <w:bCs/>
        </w:rPr>
        <w:t xml:space="preserve">, которым предшествует отрицание </w:t>
      </w:r>
      <w:r w:rsidRPr="008A1B4C">
        <w:rPr>
          <w:rFonts w:ascii="Times New Roman" w:hAnsi="Times New Roman" w:cs="Times New Roman"/>
          <w:b/>
          <w:bCs/>
        </w:rPr>
        <w:t>не</w:t>
      </w:r>
      <w:r w:rsidRPr="008A1B4C">
        <w:rPr>
          <w:rFonts w:ascii="Times New Roman" w:hAnsi="Times New Roman" w:cs="Times New Roman"/>
          <w:bCs/>
        </w:rPr>
        <w:t xml:space="preserve"> и которые обозначают в сочетании с частицей, что действие не доведено до конца. </w:t>
      </w:r>
      <w:r w:rsidRPr="008A1B4C">
        <w:rPr>
          <w:rFonts w:ascii="Times New Roman" w:hAnsi="Times New Roman" w:cs="Times New Roman"/>
          <w:bCs/>
          <w:iCs/>
        </w:rPr>
        <w:t>Ср.</w:t>
      </w:r>
      <w:r w:rsidRPr="008A1B4C">
        <w:rPr>
          <w:rFonts w:ascii="Times New Roman" w:hAnsi="Times New Roman" w:cs="Times New Roman"/>
          <w:bCs/>
        </w:rPr>
        <w:t xml:space="preserve">: </w:t>
      </w:r>
      <w:r w:rsidRPr="008A1B4C">
        <w:rPr>
          <w:rFonts w:ascii="Times New Roman" w:hAnsi="Times New Roman" w:cs="Times New Roman"/>
          <w:bCs/>
          <w:i/>
        </w:rPr>
        <w:t>недосмотреть за ребёнком</w:t>
      </w:r>
      <w:r w:rsidRPr="008A1B4C">
        <w:rPr>
          <w:rFonts w:ascii="Times New Roman" w:hAnsi="Times New Roman" w:cs="Times New Roman"/>
          <w:bCs/>
        </w:rPr>
        <w:t xml:space="preserve"> (допустить упущение при надзоре) – </w:t>
      </w:r>
      <w:r w:rsidRPr="008A1B4C">
        <w:rPr>
          <w:rFonts w:ascii="Times New Roman" w:hAnsi="Times New Roman" w:cs="Times New Roman"/>
          <w:bCs/>
          <w:i/>
        </w:rPr>
        <w:t>не досмотреть спектакль до конца</w:t>
      </w:r>
      <w:r w:rsidRPr="008A1B4C">
        <w:rPr>
          <w:rFonts w:ascii="Times New Roman" w:hAnsi="Times New Roman" w:cs="Times New Roman"/>
          <w:bCs/>
        </w:rPr>
        <w:t xml:space="preserve"> (не окончить смотреть); </w:t>
      </w:r>
      <w:r w:rsidRPr="008A1B4C">
        <w:rPr>
          <w:rFonts w:ascii="Times New Roman" w:hAnsi="Times New Roman" w:cs="Times New Roman"/>
          <w:bCs/>
          <w:i/>
        </w:rPr>
        <w:t xml:space="preserve">безработные постоянно недоедали </w:t>
      </w:r>
      <w:r w:rsidRPr="008A1B4C">
        <w:rPr>
          <w:rFonts w:ascii="Times New Roman" w:hAnsi="Times New Roman" w:cs="Times New Roman"/>
          <w:bCs/>
        </w:rPr>
        <w:t xml:space="preserve">– </w:t>
      </w:r>
      <w:r w:rsidRPr="008A1B4C">
        <w:rPr>
          <w:rFonts w:ascii="Times New Roman" w:hAnsi="Times New Roman" w:cs="Times New Roman"/>
          <w:bCs/>
          <w:i/>
        </w:rPr>
        <w:t>дети часто не доедали за обедом свой суп</w:t>
      </w:r>
      <w:r w:rsidRPr="008A1B4C">
        <w:rPr>
          <w:rFonts w:ascii="Times New Roman" w:hAnsi="Times New Roman" w:cs="Times New Roman"/>
          <w:bCs/>
        </w:rPr>
        <w:t xml:space="preserve">; </w:t>
      </w:r>
      <w:r w:rsidRPr="008A1B4C">
        <w:rPr>
          <w:rFonts w:ascii="Times New Roman" w:hAnsi="Times New Roman" w:cs="Times New Roman"/>
          <w:bCs/>
          <w:i/>
        </w:rPr>
        <w:t>всегда недоплачивали – никогда не доплачивали.</w:t>
      </w:r>
    </w:p>
    <w:p w:rsidR="00B52388" w:rsidRPr="008A1B4C" w:rsidRDefault="00B52388" w:rsidP="00B52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  <w:b/>
        </w:rPr>
        <w:t xml:space="preserve">Задание № 48. </w:t>
      </w:r>
      <w:r w:rsidRPr="008A1B4C">
        <w:rPr>
          <w:rFonts w:ascii="Times New Roman" w:hAnsi="Times New Roman" w:cs="Times New Roman"/>
        </w:rPr>
        <w:t xml:space="preserve">Напишите  как можно больше глаголов, которые без </w:t>
      </w:r>
      <w:proofErr w:type="gramStart"/>
      <w:r w:rsidRPr="008A1B4C">
        <w:rPr>
          <w:rFonts w:ascii="Times New Roman" w:hAnsi="Times New Roman" w:cs="Times New Roman"/>
        </w:rPr>
        <w:t>НЕ</w:t>
      </w:r>
      <w:proofErr w:type="gramEnd"/>
      <w:r w:rsidRPr="008A1B4C">
        <w:rPr>
          <w:rFonts w:ascii="Times New Roman" w:hAnsi="Times New Roman" w:cs="Times New Roman"/>
        </w:rPr>
        <w:t xml:space="preserve"> </w:t>
      </w:r>
      <w:proofErr w:type="spellStart"/>
      <w:r w:rsidRPr="008A1B4C">
        <w:rPr>
          <w:rFonts w:ascii="Times New Roman" w:hAnsi="Times New Roman" w:cs="Times New Roman"/>
        </w:rPr>
        <w:t>не</w:t>
      </w:r>
      <w:proofErr w:type="spellEnd"/>
      <w:r w:rsidRPr="008A1B4C">
        <w:rPr>
          <w:rFonts w:ascii="Times New Roman" w:hAnsi="Times New Roman" w:cs="Times New Roman"/>
        </w:rPr>
        <w:t xml:space="preserve"> употребляются. При затруднении обращайтесь к словарю.</w:t>
      </w:r>
    </w:p>
    <w:p w:rsidR="00B52388" w:rsidRPr="008A1B4C" w:rsidRDefault="00B52388" w:rsidP="00B52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A1B4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3806" w:rsidRDefault="00653806" w:rsidP="00B52388">
      <w:pPr>
        <w:spacing w:after="0"/>
        <w:jc w:val="both"/>
        <w:rPr>
          <w:rFonts w:ascii="Times New Roman" w:hAnsi="Times New Roman" w:cs="Times New Roman"/>
          <w:b/>
        </w:rPr>
      </w:pPr>
    </w:p>
    <w:p w:rsidR="00B52388" w:rsidRPr="008A1B4C" w:rsidRDefault="00B52388" w:rsidP="00B52388">
      <w:pPr>
        <w:spacing w:after="0"/>
        <w:jc w:val="both"/>
        <w:rPr>
          <w:rFonts w:ascii="Times New Roman" w:hAnsi="Times New Roman" w:cs="Times New Roman"/>
        </w:rPr>
      </w:pPr>
      <w:r w:rsidRPr="008A1B4C">
        <w:rPr>
          <w:rFonts w:ascii="Times New Roman" w:hAnsi="Times New Roman" w:cs="Times New Roman"/>
          <w:b/>
        </w:rPr>
        <w:t xml:space="preserve">Задание № 49. </w:t>
      </w:r>
      <w:r w:rsidRPr="008A1B4C">
        <w:rPr>
          <w:rFonts w:ascii="Times New Roman" w:hAnsi="Times New Roman" w:cs="Times New Roman"/>
        </w:rPr>
        <w:t>Допишите пословицы.</w:t>
      </w:r>
    </w:p>
    <w:p w:rsidR="0063439E" w:rsidRDefault="00B52388" w:rsidP="00B52388">
      <w:pPr>
        <w:spacing w:after="0"/>
        <w:rPr>
          <w:rFonts w:ascii="Times New Roman" w:hAnsi="Times New Roman" w:cs="Times New Roman"/>
          <w:i/>
        </w:rPr>
      </w:pPr>
      <w:r w:rsidRPr="008A1B4C">
        <w:rPr>
          <w:rFonts w:ascii="Times New Roman" w:hAnsi="Times New Roman" w:cs="Times New Roman"/>
          <w:u w:val="single"/>
        </w:rPr>
        <w:t xml:space="preserve">1. </w:t>
      </w:r>
      <w:r w:rsidRPr="008A1B4C">
        <w:rPr>
          <w:rFonts w:ascii="Times New Roman" w:hAnsi="Times New Roman" w:cs="Times New Roman"/>
          <w:i/>
          <w:u w:val="single"/>
        </w:rPr>
        <w:t>Кто умеет веселиться,</w:t>
      </w:r>
      <w:r w:rsidRPr="008A1B4C">
        <w:rPr>
          <w:rFonts w:ascii="Times New Roman" w:hAnsi="Times New Roman" w:cs="Times New Roman"/>
          <w:i/>
        </w:rPr>
        <w:t>_____________________________</w:t>
      </w:r>
      <w:r w:rsidR="0063439E">
        <w:rPr>
          <w:rFonts w:ascii="Times New Roman" w:hAnsi="Times New Roman" w:cs="Times New Roman"/>
          <w:i/>
        </w:rPr>
        <w:t>_________</w:t>
      </w:r>
    </w:p>
    <w:p w:rsidR="00B52388" w:rsidRPr="008A1B4C" w:rsidRDefault="00B52388" w:rsidP="00B52388">
      <w:pPr>
        <w:spacing w:after="0"/>
        <w:rPr>
          <w:rFonts w:ascii="Times New Roman" w:hAnsi="Times New Roman" w:cs="Times New Roman"/>
          <w:i/>
        </w:rPr>
      </w:pPr>
      <w:r w:rsidRPr="008A1B4C">
        <w:rPr>
          <w:rFonts w:ascii="Times New Roman" w:hAnsi="Times New Roman" w:cs="Times New Roman"/>
          <w:i/>
          <w:u w:val="single"/>
        </w:rPr>
        <w:t>2. Не плюй в колодец -</w:t>
      </w:r>
      <w:r w:rsidRPr="008A1B4C">
        <w:rPr>
          <w:rFonts w:ascii="Times New Roman" w:hAnsi="Times New Roman" w:cs="Times New Roman"/>
          <w:i/>
        </w:rPr>
        <w:t>_________________________________</w:t>
      </w:r>
      <w:r w:rsidR="0063439E">
        <w:rPr>
          <w:rFonts w:ascii="Times New Roman" w:hAnsi="Times New Roman" w:cs="Times New Roman"/>
          <w:i/>
        </w:rPr>
        <w:t>________</w:t>
      </w:r>
    </w:p>
    <w:p w:rsidR="00B52388" w:rsidRPr="008A1B4C" w:rsidRDefault="00B52388" w:rsidP="00B52388">
      <w:pPr>
        <w:spacing w:after="0"/>
        <w:rPr>
          <w:rFonts w:ascii="Times New Roman" w:hAnsi="Times New Roman" w:cs="Times New Roman"/>
          <w:i/>
        </w:rPr>
      </w:pPr>
      <w:r w:rsidRPr="008A1B4C">
        <w:rPr>
          <w:rFonts w:ascii="Times New Roman" w:hAnsi="Times New Roman" w:cs="Times New Roman"/>
          <w:i/>
          <w:u w:val="single"/>
        </w:rPr>
        <w:t>3. Не надо хвалиться</w:t>
      </w:r>
      <w:r w:rsidRPr="008A1B4C">
        <w:rPr>
          <w:rFonts w:ascii="Times New Roman" w:hAnsi="Times New Roman" w:cs="Times New Roman"/>
          <w:i/>
        </w:rPr>
        <w:t>,__________________________________</w:t>
      </w:r>
      <w:r w:rsidR="0063439E">
        <w:rPr>
          <w:rFonts w:ascii="Times New Roman" w:hAnsi="Times New Roman" w:cs="Times New Roman"/>
          <w:i/>
        </w:rPr>
        <w:t>_______</w:t>
      </w:r>
      <w:r w:rsidRPr="008A1B4C">
        <w:rPr>
          <w:rFonts w:ascii="Times New Roman" w:hAnsi="Times New Roman" w:cs="Times New Roman"/>
          <w:i/>
        </w:rPr>
        <w:t xml:space="preserve"> </w:t>
      </w:r>
    </w:p>
    <w:p w:rsidR="00B52388" w:rsidRPr="008A1B4C" w:rsidRDefault="00B52388" w:rsidP="00B52388">
      <w:pPr>
        <w:spacing w:after="0"/>
        <w:rPr>
          <w:rFonts w:ascii="Times New Roman" w:hAnsi="Times New Roman" w:cs="Times New Roman"/>
          <w:i/>
        </w:rPr>
      </w:pPr>
      <w:r w:rsidRPr="008A1B4C">
        <w:rPr>
          <w:rFonts w:ascii="Times New Roman" w:hAnsi="Times New Roman" w:cs="Times New Roman"/>
          <w:i/>
          <w:u w:val="single"/>
        </w:rPr>
        <w:t>4. Кто любит трудиться,</w:t>
      </w:r>
      <w:r w:rsidRPr="008A1B4C">
        <w:rPr>
          <w:rFonts w:ascii="Times New Roman" w:hAnsi="Times New Roman" w:cs="Times New Roman"/>
          <w:i/>
        </w:rPr>
        <w:t>___________________</w:t>
      </w:r>
      <w:r w:rsidR="0063439E">
        <w:rPr>
          <w:rFonts w:ascii="Times New Roman" w:hAnsi="Times New Roman" w:cs="Times New Roman"/>
          <w:i/>
        </w:rPr>
        <w:t>_______</w:t>
      </w:r>
      <w:r w:rsidRPr="008A1B4C">
        <w:rPr>
          <w:rFonts w:ascii="Times New Roman" w:hAnsi="Times New Roman" w:cs="Times New Roman"/>
          <w:i/>
        </w:rPr>
        <w:t>___________</w:t>
      </w:r>
    </w:p>
    <w:p w:rsidR="00B52388" w:rsidRPr="008A1B4C" w:rsidRDefault="00B52388" w:rsidP="00B52388">
      <w:pPr>
        <w:spacing w:after="0"/>
        <w:rPr>
          <w:rFonts w:ascii="Times New Roman" w:hAnsi="Times New Roman" w:cs="Times New Roman"/>
          <w:i/>
        </w:rPr>
      </w:pPr>
      <w:r w:rsidRPr="008A1B4C">
        <w:rPr>
          <w:rFonts w:ascii="Times New Roman" w:hAnsi="Times New Roman" w:cs="Times New Roman"/>
          <w:i/>
          <w:u w:val="single"/>
        </w:rPr>
        <w:t>5. Кто хочет от жизни толку добиться</w:t>
      </w:r>
      <w:r w:rsidRPr="008A1B4C">
        <w:rPr>
          <w:rFonts w:ascii="Times New Roman" w:hAnsi="Times New Roman" w:cs="Times New Roman"/>
          <w:i/>
        </w:rPr>
        <w:t>,____________________</w:t>
      </w:r>
      <w:r w:rsidR="0063439E">
        <w:rPr>
          <w:rFonts w:ascii="Times New Roman" w:hAnsi="Times New Roman" w:cs="Times New Roman"/>
          <w:i/>
        </w:rPr>
        <w:t>____</w:t>
      </w:r>
    </w:p>
    <w:p w:rsidR="00B52388" w:rsidRPr="008A1B4C" w:rsidRDefault="00B52388" w:rsidP="00B52388">
      <w:pPr>
        <w:spacing w:after="0"/>
        <w:rPr>
          <w:rFonts w:ascii="Times New Roman" w:hAnsi="Times New Roman" w:cs="Times New Roman"/>
          <w:i/>
        </w:rPr>
      </w:pPr>
      <w:r w:rsidRPr="008A1B4C">
        <w:rPr>
          <w:rFonts w:ascii="Times New Roman" w:hAnsi="Times New Roman" w:cs="Times New Roman"/>
          <w:i/>
          <w:u w:val="single"/>
        </w:rPr>
        <w:t>6. Нечего тому страшиться</w:t>
      </w:r>
      <w:r w:rsidRPr="008A1B4C">
        <w:rPr>
          <w:rFonts w:ascii="Times New Roman" w:hAnsi="Times New Roman" w:cs="Times New Roman"/>
          <w:i/>
        </w:rPr>
        <w:t>,___________________________</w:t>
      </w:r>
      <w:r w:rsidR="0063439E">
        <w:rPr>
          <w:rFonts w:ascii="Times New Roman" w:hAnsi="Times New Roman" w:cs="Times New Roman"/>
          <w:i/>
        </w:rPr>
        <w:t>_______</w:t>
      </w:r>
    </w:p>
    <w:p w:rsidR="00B52388" w:rsidRPr="008A1B4C" w:rsidRDefault="00B52388" w:rsidP="00B52388">
      <w:pPr>
        <w:spacing w:after="0"/>
        <w:rPr>
          <w:rFonts w:ascii="Times New Roman" w:hAnsi="Times New Roman" w:cs="Times New Roman"/>
          <w:b/>
          <w:i/>
        </w:rPr>
      </w:pPr>
    </w:p>
    <w:p w:rsidR="00653806" w:rsidRPr="00836BD8" w:rsidRDefault="00653806" w:rsidP="00653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06">
        <w:rPr>
          <w:rFonts w:ascii="Times New Roman" w:hAnsi="Times New Roman" w:cs="Times New Roman"/>
          <w:b/>
        </w:rPr>
        <w:t>Творческое задание</w:t>
      </w:r>
      <w:r>
        <w:rPr>
          <w:rFonts w:ascii="Times New Roman" w:hAnsi="Times New Roman" w:cs="Times New Roman"/>
          <w:b/>
        </w:rPr>
        <w:t xml:space="preserve">  - </w:t>
      </w:r>
      <w:r w:rsidR="00836BD8" w:rsidRPr="00836BD8">
        <w:rPr>
          <w:rFonts w:ascii="Times New Roman" w:hAnsi="Times New Roman" w:cs="Times New Roman"/>
          <w:b/>
          <w:sz w:val="24"/>
          <w:szCs w:val="24"/>
        </w:rPr>
        <w:t>разработать проект  рекламы</w:t>
      </w:r>
      <w:r w:rsidRPr="00836BD8">
        <w:rPr>
          <w:rFonts w:ascii="Times New Roman" w:hAnsi="Times New Roman" w:cs="Times New Roman"/>
          <w:b/>
          <w:sz w:val="24"/>
          <w:szCs w:val="24"/>
        </w:rPr>
        <w:t>.</w:t>
      </w:r>
    </w:p>
    <w:p w:rsidR="00653806" w:rsidRPr="00653806" w:rsidRDefault="00653806" w:rsidP="00653806">
      <w:pPr>
        <w:spacing w:after="0"/>
        <w:jc w:val="both"/>
        <w:rPr>
          <w:rFonts w:ascii="Times New Roman" w:hAnsi="Times New Roman" w:cs="Times New Roman"/>
        </w:rPr>
      </w:pPr>
      <w:r w:rsidRPr="00653806">
        <w:rPr>
          <w:rFonts w:ascii="Times New Roman" w:hAnsi="Times New Roman" w:cs="Times New Roman"/>
          <w:b/>
        </w:rPr>
        <w:t xml:space="preserve">Цель: </w:t>
      </w:r>
      <w:r w:rsidRPr="00653806">
        <w:rPr>
          <w:rFonts w:ascii="Times New Roman" w:hAnsi="Times New Roman" w:cs="Times New Roman"/>
        </w:rPr>
        <w:t xml:space="preserve">развивать творчество   студентов. Мобилизуя интеллектуальные    ресурсы, активизировать процесс мышления, способствующий расширению словарного запаса и реализации знаний, умений и творческих замыслов.  </w:t>
      </w:r>
    </w:p>
    <w:p w:rsidR="00653806" w:rsidRPr="00653806" w:rsidRDefault="00653806" w:rsidP="00653806">
      <w:pPr>
        <w:spacing w:after="0"/>
        <w:ind w:firstLine="708"/>
        <w:rPr>
          <w:rFonts w:ascii="Times New Roman" w:hAnsi="Times New Roman" w:cs="Times New Roman"/>
        </w:rPr>
      </w:pPr>
      <w:r w:rsidRPr="00653806">
        <w:rPr>
          <w:rFonts w:ascii="Times New Roman" w:hAnsi="Times New Roman" w:cs="Times New Roman"/>
        </w:rPr>
        <w:t xml:space="preserve">Время на выполнение </w:t>
      </w:r>
      <w:r w:rsidRPr="004D4A59">
        <w:rPr>
          <w:rFonts w:ascii="Times New Roman" w:hAnsi="Times New Roman" w:cs="Times New Roman"/>
        </w:rPr>
        <w:t xml:space="preserve">задания  </w:t>
      </w:r>
      <w:r w:rsidR="00836BD8" w:rsidRPr="004D4A59">
        <w:rPr>
          <w:rFonts w:ascii="Times New Roman" w:hAnsi="Times New Roman" w:cs="Times New Roman"/>
        </w:rPr>
        <w:t>20</w:t>
      </w:r>
      <w:r w:rsidRPr="00653806">
        <w:rPr>
          <w:rFonts w:ascii="Times New Roman" w:hAnsi="Times New Roman" w:cs="Times New Roman"/>
        </w:rPr>
        <w:t xml:space="preserve"> минут, после чего состоится презентация вашего творчества.</w:t>
      </w:r>
    </w:p>
    <w:p w:rsidR="00653806" w:rsidRPr="00653806" w:rsidRDefault="00653806" w:rsidP="00653806">
      <w:pPr>
        <w:jc w:val="center"/>
        <w:rPr>
          <w:rFonts w:ascii="Times New Roman" w:hAnsi="Times New Roman" w:cs="Times New Roman"/>
          <w:b/>
        </w:rPr>
      </w:pPr>
      <w:r w:rsidRPr="00653806">
        <w:rPr>
          <w:rFonts w:ascii="Times New Roman" w:hAnsi="Times New Roman" w:cs="Times New Roman"/>
        </w:rPr>
        <w:t>Творческих вам успехов!</w:t>
      </w:r>
    </w:p>
    <w:p w:rsidR="002425E9" w:rsidRPr="002425E9" w:rsidRDefault="002425E9" w:rsidP="002425E9">
      <w:pPr>
        <w:ind w:right="-5"/>
        <w:jc w:val="both"/>
        <w:rPr>
          <w:rFonts w:ascii="Times New Roman" w:hAnsi="Times New Roman" w:cs="Times New Roman"/>
        </w:rPr>
      </w:pPr>
    </w:p>
    <w:p w:rsidR="002425E9" w:rsidRDefault="002425E9" w:rsidP="002425E9">
      <w:pPr>
        <w:ind w:right="-5"/>
        <w:jc w:val="both"/>
        <w:rPr>
          <w:sz w:val="24"/>
          <w:szCs w:val="24"/>
        </w:rPr>
      </w:pPr>
    </w:p>
    <w:p w:rsidR="002425E9" w:rsidRDefault="002425E9" w:rsidP="002425E9">
      <w:pPr>
        <w:ind w:right="-5"/>
        <w:jc w:val="both"/>
        <w:rPr>
          <w:sz w:val="24"/>
          <w:szCs w:val="24"/>
        </w:rPr>
      </w:pPr>
      <w:bookmarkStart w:id="0" w:name="_GoBack"/>
      <w:bookmarkEnd w:id="0"/>
    </w:p>
    <w:p w:rsidR="002425E9" w:rsidRDefault="002425E9" w:rsidP="002425E9">
      <w:pPr>
        <w:ind w:right="-5"/>
        <w:jc w:val="both"/>
        <w:rPr>
          <w:sz w:val="24"/>
          <w:szCs w:val="24"/>
        </w:rPr>
      </w:pPr>
    </w:p>
    <w:p w:rsidR="002425E9" w:rsidRDefault="002425E9" w:rsidP="002425E9">
      <w:pPr>
        <w:ind w:right="-5"/>
        <w:jc w:val="both"/>
        <w:rPr>
          <w:sz w:val="24"/>
          <w:szCs w:val="24"/>
        </w:rPr>
      </w:pPr>
    </w:p>
    <w:p w:rsidR="00C10C24" w:rsidRPr="00473654" w:rsidRDefault="00C10C24" w:rsidP="002C0105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C10C24" w:rsidRPr="00473654" w:rsidSect="00473654">
      <w:footerReference w:type="default" r:id="rId12"/>
      <w:pgSz w:w="8419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F5" w:rsidRDefault="005E71F5" w:rsidP="00473654">
      <w:pPr>
        <w:spacing w:after="0" w:line="240" w:lineRule="auto"/>
      </w:pPr>
      <w:r>
        <w:separator/>
      </w:r>
    </w:p>
  </w:endnote>
  <w:endnote w:type="continuationSeparator" w:id="0">
    <w:p w:rsidR="005E71F5" w:rsidRDefault="005E71F5" w:rsidP="0047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phaMack AOE">
    <w:altName w:val="Courier New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467845"/>
      <w:docPartObj>
        <w:docPartGallery w:val="Page Numbers (Bottom of Page)"/>
        <w:docPartUnique/>
      </w:docPartObj>
    </w:sdtPr>
    <w:sdtEndPr/>
    <w:sdtContent>
      <w:p w:rsidR="005C6048" w:rsidRDefault="00E957F6">
        <w:pPr>
          <w:pStyle w:val="a5"/>
          <w:jc w:val="center"/>
        </w:pPr>
        <w:r>
          <w:fldChar w:fldCharType="begin"/>
        </w:r>
        <w:r w:rsidR="008C2838">
          <w:instrText>PAGE   \* MERGEFORMAT</w:instrText>
        </w:r>
        <w:r>
          <w:fldChar w:fldCharType="separate"/>
        </w:r>
        <w:r w:rsidR="004D4A5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C6048" w:rsidRDefault="005C60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F5" w:rsidRDefault="005E71F5" w:rsidP="00473654">
      <w:pPr>
        <w:spacing w:after="0" w:line="240" w:lineRule="auto"/>
      </w:pPr>
      <w:r>
        <w:separator/>
      </w:r>
    </w:p>
  </w:footnote>
  <w:footnote w:type="continuationSeparator" w:id="0">
    <w:p w:rsidR="005E71F5" w:rsidRDefault="005E71F5" w:rsidP="00473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CC1"/>
    <w:multiLevelType w:val="hybridMultilevel"/>
    <w:tmpl w:val="192E651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3D224B4"/>
    <w:multiLevelType w:val="hybridMultilevel"/>
    <w:tmpl w:val="7C6477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64620"/>
    <w:multiLevelType w:val="hybridMultilevel"/>
    <w:tmpl w:val="76F4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4A1E"/>
    <w:multiLevelType w:val="hybridMultilevel"/>
    <w:tmpl w:val="FEEAF970"/>
    <w:lvl w:ilvl="0" w:tplc="05B089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E2A36CA"/>
    <w:multiLevelType w:val="multilevel"/>
    <w:tmpl w:val="6BF2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B48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2945ED8"/>
    <w:multiLevelType w:val="hybridMultilevel"/>
    <w:tmpl w:val="6D84D1F8"/>
    <w:lvl w:ilvl="0" w:tplc="8E74A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668C"/>
    <w:multiLevelType w:val="hybridMultilevel"/>
    <w:tmpl w:val="C86EB830"/>
    <w:lvl w:ilvl="0" w:tplc="827E9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90B6B"/>
    <w:multiLevelType w:val="hybridMultilevel"/>
    <w:tmpl w:val="088AF872"/>
    <w:lvl w:ilvl="0" w:tplc="4E3E0C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93C8E"/>
    <w:multiLevelType w:val="hybridMultilevel"/>
    <w:tmpl w:val="77848D2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5DC519A2"/>
    <w:multiLevelType w:val="hybridMultilevel"/>
    <w:tmpl w:val="6B0AD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D52B97"/>
    <w:multiLevelType w:val="hybridMultilevel"/>
    <w:tmpl w:val="6856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20921"/>
    <w:multiLevelType w:val="hybridMultilevel"/>
    <w:tmpl w:val="DA10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D0A"/>
    <w:rsid w:val="00003D90"/>
    <w:rsid w:val="000047CC"/>
    <w:rsid w:val="0001150A"/>
    <w:rsid w:val="00015392"/>
    <w:rsid w:val="0001587E"/>
    <w:rsid w:val="00023062"/>
    <w:rsid w:val="000322B2"/>
    <w:rsid w:val="0004680D"/>
    <w:rsid w:val="000730D2"/>
    <w:rsid w:val="00087604"/>
    <w:rsid w:val="00097DF9"/>
    <w:rsid w:val="000B4500"/>
    <w:rsid w:val="000D1508"/>
    <w:rsid w:val="000D2E7C"/>
    <w:rsid w:val="000E59D1"/>
    <w:rsid w:val="000F417C"/>
    <w:rsid w:val="000F50A1"/>
    <w:rsid w:val="001138C3"/>
    <w:rsid w:val="001231D6"/>
    <w:rsid w:val="001239F1"/>
    <w:rsid w:val="00134419"/>
    <w:rsid w:val="00151931"/>
    <w:rsid w:val="00196381"/>
    <w:rsid w:val="001A2522"/>
    <w:rsid w:val="001B6E51"/>
    <w:rsid w:val="001D218D"/>
    <w:rsid w:val="001D6A48"/>
    <w:rsid w:val="002425E9"/>
    <w:rsid w:val="00243DD9"/>
    <w:rsid w:val="00245CCD"/>
    <w:rsid w:val="00247B54"/>
    <w:rsid w:val="00265F56"/>
    <w:rsid w:val="00284CBC"/>
    <w:rsid w:val="00291E72"/>
    <w:rsid w:val="002C0105"/>
    <w:rsid w:val="002C07E4"/>
    <w:rsid w:val="002C0A3B"/>
    <w:rsid w:val="002D5C1E"/>
    <w:rsid w:val="002D69A8"/>
    <w:rsid w:val="002D6E5D"/>
    <w:rsid w:val="00305DD6"/>
    <w:rsid w:val="00307409"/>
    <w:rsid w:val="00337155"/>
    <w:rsid w:val="0034403F"/>
    <w:rsid w:val="003827CA"/>
    <w:rsid w:val="003973BE"/>
    <w:rsid w:val="003B661E"/>
    <w:rsid w:val="003D55BC"/>
    <w:rsid w:val="003D6A40"/>
    <w:rsid w:val="003F033A"/>
    <w:rsid w:val="00431905"/>
    <w:rsid w:val="00432958"/>
    <w:rsid w:val="004363EC"/>
    <w:rsid w:val="004408FD"/>
    <w:rsid w:val="00447109"/>
    <w:rsid w:val="004625BA"/>
    <w:rsid w:val="004666F3"/>
    <w:rsid w:val="00473654"/>
    <w:rsid w:val="00476DC2"/>
    <w:rsid w:val="00485E02"/>
    <w:rsid w:val="004A4342"/>
    <w:rsid w:val="004B5B28"/>
    <w:rsid w:val="004D4A59"/>
    <w:rsid w:val="004F17CA"/>
    <w:rsid w:val="00502125"/>
    <w:rsid w:val="005344F6"/>
    <w:rsid w:val="00553D39"/>
    <w:rsid w:val="00567991"/>
    <w:rsid w:val="005932E6"/>
    <w:rsid w:val="0059775F"/>
    <w:rsid w:val="005B3E78"/>
    <w:rsid w:val="005C6048"/>
    <w:rsid w:val="005D1F1B"/>
    <w:rsid w:val="005D3EFB"/>
    <w:rsid w:val="005E71F5"/>
    <w:rsid w:val="005F6499"/>
    <w:rsid w:val="00610CC6"/>
    <w:rsid w:val="00616ED1"/>
    <w:rsid w:val="006325C6"/>
    <w:rsid w:val="0063439E"/>
    <w:rsid w:val="0064379B"/>
    <w:rsid w:val="00653806"/>
    <w:rsid w:val="00657324"/>
    <w:rsid w:val="00684FBF"/>
    <w:rsid w:val="00693884"/>
    <w:rsid w:val="006B134C"/>
    <w:rsid w:val="006B6A45"/>
    <w:rsid w:val="006D2636"/>
    <w:rsid w:val="006E329F"/>
    <w:rsid w:val="006E4CB7"/>
    <w:rsid w:val="0070597C"/>
    <w:rsid w:val="00723767"/>
    <w:rsid w:val="007456F5"/>
    <w:rsid w:val="00762D8E"/>
    <w:rsid w:val="00773319"/>
    <w:rsid w:val="00780672"/>
    <w:rsid w:val="00785B72"/>
    <w:rsid w:val="00793F03"/>
    <w:rsid w:val="00796110"/>
    <w:rsid w:val="00796CA6"/>
    <w:rsid w:val="007B01A8"/>
    <w:rsid w:val="007D148B"/>
    <w:rsid w:val="008022D1"/>
    <w:rsid w:val="00811D41"/>
    <w:rsid w:val="00827D29"/>
    <w:rsid w:val="008312FE"/>
    <w:rsid w:val="00832D0A"/>
    <w:rsid w:val="00832EF6"/>
    <w:rsid w:val="00836BD8"/>
    <w:rsid w:val="00860106"/>
    <w:rsid w:val="00895354"/>
    <w:rsid w:val="008A1B4C"/>
    <w:rsid w:val="008B7367"/>
    <w:rsid w:val="008C2838"/>
    <w:rsid w:val="008F0295"/>
    <w:rsid w:val="00913C6B"/>
    <w:rsid w:val="009343C9"/>
    <w:rsid w:val="009460F8"/>
    <w:rsid w:val="00967969"/>
    <w:rsid w:val="0097470D"/>
    <w:rsid w:val="009A163D"/>
    <w:rsid w:val="009A4E7B"/>
    <w:rsid w:val="009B53D3"/>
    <w:rsid w:val="009D02FE"/>
    <w:rsid w:val="009D5CEE"/>
    <w:rsid w:val="009F1A64"/>
    <w:rsid w:val="00A07F65"/>
    <w:rsid w:val="00A210C0"/>
    <w:rsid w:val="00A57E58"/>
    <w:rsid w:val="00A908A4"/>
    <w:rsid w:val="00A91F15"/>
    <w:rsid w:val="00A939A9"/>
    <w:rsid w:val="00A97842"/>
    <w:rsid w:val="00AA310D"/>
    <w:rsid w:val="00AB3D46"/>
    <w:rsid w:val="00AB3F58"/>
    <w:rsid w:val="00AD01EE"/>
    <w:rsid w:val="00AD4A93"/>
    <w:rsid w:val="00AD5E61"/>
    <w:rsid w:val="00AE73C3"/>
    <w:rsid w:val="00AE7B42"/>
    <w:rsid w:val="00AF16BF"/>
    <w:rsid w:val="00AF5252"/>
    <w:rsid w:val="00B16B4F"/>
    <w:rsid w:val="00B30367"/>
    <w:rsid w:val="00B52388"/>
    <w:rsid w:val="00B71D70"/>
    <w:rsid w:val="00B7322F"/>
    <w:rsid w:val="00B751E2"/>
    <w:rsid w:val="00B91F6C"/>
    <w:rsid w:val="00B94BF9"/>
    <w:rsid w:val="00BD3B64"/>
    <w:rsid w:val="00C03180"/>
    <w:rsid w:val="00C10019"/>
    <w:rsid w:val="00C10C24"/>
    <w:rsid w:val="00C1757F"/>
    <w:rsid w:val="00C20E0A"/>
    <w:rsid w:val="00C24EF1"/>
    <w:rsid w:val="00C32120"/>
    <w:rsid w:val="00C33FDD"/>
    <w:rsid w:val="00C507A8"/>
    <w:rsid w:val="00C57E9B"/>
    <w:rsid w:val="00C57FDF"/>
    <w:rsid w:val="00C82AE4"/>
    <w:rsid w:val="00CA3ABE"/>
    <w:rsid w:val="00CB1DEB"/>
    <w:rsid w:val="00CC0E4C"/>
    <w:rsid w:val="00CC22F1"/>
    <w:rsid w:val="00CD00AF"/>
    <w:rsid w:val="00CD341D"/>
    <w:rsid w:val="00CD6F4F"/>
    <w:rsid w:val="00CF6817"/>
    <w:rsid w:val="00D03C83"/>
    <w:rsid w:val="00D40560"/>
    <w:rsid w:val="00D50947"/>
    <w:rsid w:val="00D6094B"/>
    <w:rsid w:val="00D74A71"/>
    <w:rsid w:val="00D922A9"/>
    <w:rsid w:val="00DA0380"/>
    <w:rsid w:val="00DB57D3"/>
    <w:rsid w:val="00DF461B"/>
    <w:rsid w:val="00DF4B26"/>
    <w:rsid w:val="00E01B12"/>
    <w:rsid w:val="00E06FED"/>
    <w:rsid w:val="00E33E50"/>
    <w:rsid w:val="00E7666D"/>
    <w:rsid w:val="00E77C6F"/>
    <w:rsid w:val="00E81189"/>
    <w:rsid w:val="00E8742C"/>
    <w:rsid w:val="00E90F03"/>
    <w:rsid w:val="00E957F6"/>
    <w:rsid w:val="00EA0100"/>
    <w:rsid w:val="00EA3402"/>
    <w:rsid w:val="00EA76BB"/>
    <w:rsid w:val="00EB6DA6"/>
    <w:rsid w:val="00ED2A7B"/>
    <w:rsid w:val="00ED2D9B"/>
    <w:rsid w:val="00F02FF2"/>
    <w:rsid w:val="00F52D6E"/>
    <w:rsid w:val="00F5492D"/>
    <w:rsid w:val="00F66AEE"/>
    <w:rsid w:val="00F85965"/>
    <w:rsid w:val="00F90406"/>
    <w:rsid w:val="00FA529E"/>
    <w:rsid w:val="00FB12BB"/>
    <w:rsid w:val="00FD15F8"/>
    <w:rsid w:val="00FD2656"/>
    <w:rsid w:val="00FE615F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3A"/>
  </w:style>
  <w:style w:type="paragraph" w:styleId="1">
    <w:name w:val="heading 1"/>
    <w:basedOn w:val="a"/>
    <w:next w:val="a"/>
    <w:link w:val="10"/>
    <w:qFormat/>
    <w:rsid w:val="00AD5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425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654"/>
  </w:style>
  <w:style w:type="paragraph" w:styleId="a5">
    <w:name w:val="footer"/>
    <w:basedOn w:val="a"/>
    <w:link w:val="a6"/>
    <w:uiPriority w:val="99"/>
    <w:unhideWhenUsed/>
    <w:rsid w:val="0047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654"/>
  </w:style>
  <w:style w:type="paragraph" w:styleId="a7">
    <w:name w:val="Balloon Text"/>
    <w:basedOn w:val="a"/>
    <w:link w:val="a8"/>
    <w:uiPriority w:val="99"/>
    <w:semiHidden/>
    <w:unhideWhenUsed/>
    <w:rsid w:val="0033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1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2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5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AD5E6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D5E61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AD5E61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AD5E61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D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25E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lock Text"/>
    <w:basedOn w:val="a"/>
    <w:rsid w:val="002425E9"/>
    <w:pPr>
      <w:spacing w:after="0" w:line="240" w:lineRule="auto"/>
      <w:ind w:left="-567" w:right="-62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2425E9"/>
    <w:pPr>
      <w:spacing w:after="0" w:line="240" w:lineRule="auto"/>
      <w:ind w:left="-567" w:right="-625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2425E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0">
    <w:name w:val="Body Text Indent 2"/>
    <w:basedOn w:val="a"/>
    <w:link w:val="21"/>
    <w:rsid w:val="002425E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425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B52388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388"/>
  </w:style>
  <w:style w:type="character" w:styleId="af1">
    <w:name w:val="Emphasis"/>
    <w:basedOn w:val="a0"/>
    <w:uiPriority w:val="20"/>
    <w:qFormat/>
    <w:rsid w:val="00B52388"/>
    <w:rPr>
      <w:i/>
      <w:iCs/>
    </w:rPr>
  </w:style>
  <w:style w:type="character" w:styleId="af2">
    <w:name w:val="Strong"/>
    <w:basedOn w:val="a0"/>
    <w:uiPriority w:val="22"/>
    <w:qFormat/>
    <w:rsid w:val="00B52388"/>
    <w:rPr>
      <w:b/>
      <w:bCs/>
    </w:rPr>
  </w:style>
  <w:style w:type="character" w:customStyle="1" w:styleId="af3">
    <w:name w:val="Основной текст_"/>
    <w:basedOn w:val="a0"/>
    <w:link w:val="12"/>
    <w:rsid w:val="00F85965"/>
    <w:rPr>
      <w:sz w:val="24"/>
      <w:szCs w:val="24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F85965"/>
    <w:rPr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85965"/>
    <w:rPr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85965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85965"/>
    <w:pPr>
      <w:shd w:val="clear" w:color="auto" w:fill="FFFFFF"/>
      <w:spacing w:after="0" w:line="0" w:lineRule="atLeast"/>
    </w:pPr>
    <w:rPr>
      <w:sz w:val="24"/>
      <w:szCs w:val="24"/>
    </w:rPr>
  </w:style>
  <w:style w:type="paragraph" w:customStyle="1" w:styleId="af5">
    <w:name w:val="Подпись к таблице"/>
    <w:basedOn w:val="a"/>
    <w:link w:val="af4"/>
    <w:rsid w:val="00F85965"/>
    <w:pPr>
      <w:shd w:val="clear" w:color="auto" w:fill="FFFFFF"/>
      <w:spacing w:after="0" w:line="0" w:lineRule="atLeast"/>
    </w:pPr>
    <w:rPr>
      <w:sz w:val="24"/>
      <w:szCs w:val="24"/>
    </w:rPr>
  </w:style>
  <w:style w:type="paragraph" w:customStyle="1" w:styleId="23">
    <w:name w:val="Основной текст (2)"/>
    <w:basedOn w:val="a"/>
    <w:link w:val="22"/>
    <w:rsid w:val="00F85965"/>
    <w:pPr>
      <w:shd w:val="clear" w:color="auto" w:fill="FFFFFF"/>
      <w:spacing w:after="0" w:line="0" w:lineRule="atLeast"/>
    </w:pPr>
    <w:rPr>
      <w:sz w:val="24"/>
      <w:szCs w:val="24"/>
    </w:rPr>
  </w:style>
  <w:style w:type="paragraph" w:customStyle="1" w:styleId="40">
    <w:name w:val="Основной текст (4)"/>
    <w:basedOn w:val="a"/>
    <w:link w:val="4"/>
    <w:rsid w:val="00F85965"/>
    <w:pPr>
      <w:shd w:val="clear" w:color="auto" w:fill="FFFFFF"/>
      <w:spacing w:after="0" w:line="0" w:lineRule="atLeast"/>
    </w:pPr>
    <w:rPr>
      <w:sz w:val="24"/>
      <w:szCs w:val="24"/>
    </w:rPr>
  </w:style>
  <w:style w:type="table" w:styleId="-1">
    <w:name w:val="Light List Accent 1"/>
    <w:basedOn w:val="a1"/>
    <w:uiPriority w:val="61"/>
    <w:rsid w:val="00C20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f6">
    <w:name w:val="Light List"/>
    <w:basedOn w:val="a1"/>
    <w:uiPriority w:val="61"/>
    <w:rsid w:val="00C20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1%D1%83%D1%84%D1%84%D0%B8%D0%BA%D1%8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8%D0%BD%D1%84%D0%B8%D0%BD%D0%B8%D1%82%D0%B8%D0%B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0%D1%83%D1%81%D1%81%D0%BA%D0%B8%D0%B9_%D1%8F%D0%B7%D1%8B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D98F-4B45-449C-A031-010E430F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10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по ВР</dc:creator>
  <cp:keywords/>
  <dc:description/>
  <cp:lastModifiedBy>Smart</cp:lastModifiedBy>
  <cp:revision>112</cp:revision>
  <cp:lastPrinted>2014-04-02T06:45:00Z</cp:lastPrinted>
  <dcterms:created xsi:type="dcterms:W3CDTF">2012-09-30T09:44:00Z</dcterms:created>
  <dcterms:modified xsi:type="dcterms:W3CDTF">2014-04-16T09:10:00Z</dcterms:modified>
</cp:coreProperties>
</file>