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97" w:rsidRDefault="00915697" w:rsidP="00F42DA7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воспитания ценностного отношения у учащихся к здоровому образу жизни</w:t>
      </w:r>
    </w:p>
    <w:p w:rsidR="00486DD0" w:rsidRDefault="00486DD0" w:rsidP="00F42DA7">
      <w:pPr>
        <w:ind w:firstLine="357"/>
        <w:jc w:val="center"/>
        <w:rPr>
          <w:b/>
          <w:sz w:val="28"/>
          <w:szCs w:val="28"/>
        </w:rPr>
      </w:pPr>
    </w:p>
    <w:p w:rsidR="00CB344F" w:rsidRDefault="00904D90" w:rsidP="00CB344F">
      <w:pPr>
        <w:ind w:firstLine="851"/>
        <w:jc w:val="both"/>
        <w:rPr>
          <w:sz w:val="28"/>
        </w:rPr>
      </w:pPr>
      <w:r w:rsidRPr="00904D90">
        <w:rPr>
          <w:sz w:val="28"/>
        </w:rPr>
        <w:t xml:space="preserve">Определение здоровья, сформулированное Всемирной организацией здравоохранения (ВОЗ), звучит так: «Здоровье </w:t>
      </w:r>
      <w:r>
        <w:rPr>
          <w:sz w:val="28"/>
        </w:rPr>
        <w:t>–</w:t>
      </w:r>
      <w:r w:rsidRPr="00904D90">
        <w:rPr>
          <w:sz w:val="28"/>
        </w:rPr>
        <w:t xml:space="preserve"> это не просто отсутствие болезней, а состояние физического, психического и социального благополучия». «Здоровый образ жизни </w:t>
      </w:r>
      <w:r>
        <w:rPr>
          <w:sz w:val="28"/>
        </w:rPr>
        <w:t>–</w:t>
      </w:r>
      <w:r w:rsidRPr="00904D90">
        <w:rPr>
          <w:sz w:val="28"/>
        </w:rPr>
        <w:t xml:space="preserve"> это поведение,</w:t>
      </w:r>
      <w:r w:rsidRPr="00904D90">
        <w:rPr>
          <w:rFonts w:eastAsiaTheme="minorHAnsi"/>
          <w:color w:val="000000"/>
          <w:kern w:val="0"/>
          <w:sz w:val="20"/>
          <w:szCs w:val="20"/>
          <w:lang w:eastAsia="en-US"/>
        </w:rPr>
        <w:t xml:space="preserve"> </w:t>
      </w:r>
      <w:r w:rsidRPr="00904D90">
        <w:rPr>
          <w:sz w:val="28"/>
        </w:rPr>
        <w:t>базирующееся на научно обоснованных санитарно-гигиенических нормати</w:t>
      </w:r>
      <w:r w:rsidRPr="00904D90">
        <w:rPr>
          <w:sz w:val="28"/>
        </w:rPr>
        <w:softHyphen/>
        <w:t>вах, направленных на сохранение и укрепление здоровья»</w:t>
      </w:r>
      <w:r>
        <w:rPr>
          <w:sz w:val="28"/>
        </w:rPr>
        <w:t xml:space="preserve"> </w:t>
      </w:r>
      <w:r w:rsidR="004E4BBC" w:rsidRPr="004E4BBC">
        <w:t>[</w:t>
      </w:r>
      <w:r w:rsidRPr="004E4BBC">
        <w:rPr>
          <w:rFonts w:eastAsiaTheme="minorHAnsi"/>
          <w:color w:val="000000"/>
          <w:kern w:val="0"/>
          <w:szCs w:val="28"/>
          <w:lang w:eastAsia="en-US"/>
        </w:rPr>
        <w:t>Р.Г. Оганов, Р.А. Халатов, Г.С. Жуковский и др. «К здоровой России. Политика укрепления здоровья и профилактики заболеваний»</w:t>
      </w:r>
      <w:r w:rsidR="004E4BBC" w:rsidRPr="004E4BBC">
        <w:rPr>
          <w:rFonts w:eastAsiaTheme="minorHAnsi"/>
          <w:color w:val="000000"/>
          <w:kern w:val="0"/>
          <w:szCs w:val="28"/>
          <w:lang w:eastAsia="en-US"/>
        </w:rPr>
        <w:t>]</w:t>
      </w:r>
      <w:r w:rsidRPr="00904D90">
        <w:rPr>
          <w:rFonts w:eastAsiaTheme="minorHAnsi"/>
          <w:color w:val="000000"/>
          <w:kern w:val="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</w:t>
      </w:r>
      <w:r w:rsidRPr="00904D90">
        <w:rPr>
          <w:sz w:val="28"/>
          <w:szCs w:val="28"/>
        </w:rPr>
        <w:t>Укрепление же здоровья – «мероприятия по сохранению</w:t>
      </w:r>
      <w:r w:rsidRPr="00904D90">
        <w:rPr>
          <w:sz w:val="28"/>
        </w:rPr>
        <w:t xml:space="preserve"> и увеличению уровня здоровья населения для обеспечения его полного физического, духовного и социаль</w:t>
      </w:r>
      <w:r w:rsidRPr="00904D90">
        <w:rPr>
          <w:sz w:val="28"/>
        </w:rPr>
        <w:softHyphen/>
        <w:t>ного благополучия».</w:t>
      </w:r>
    </w:p>
    <w:p w:rsidR="006856E0" w:rsidRDefault="006856E0" w:rsidP="00CB344F">
      <w:pPr>
        <w:ind w:firstLine="851"/>
        <w:jc w:val="both"/>
        <w:rPr>
          <w:sz w:val="28"/>
        </w:rPr>
      </w:pPr>
      <w:r w:rsidRPr="006856E0">
        <w:rPr>
          <w:sz w:val="28"/>
        </w:rPr>
        <w:t>Таким образом, здоровье рассматривается как интегративная характеристика духовного, физиологического и социально-психологического благополучия личности.</w:t>
      </w:r>
    </w:p>
    <w:p w:rsidR="006856E0" w:rsidRDefault="006856E0" w:rsidP="00CB344F">
      <w:pPr>
        <w:ind w:firstLine="851"/>
        <w:jc w:val="both"/>
        <w:rPr>
          <w:sz w:val="28"/>
        </w:rPr>
      </w:pPr>
      <w:r w:rsidRPr="006856E0">
        <w:rPr>
          <w:sz w:val="28"/>
        </w:rPr>
        <w:t>Сегодня общеобразовательная школа не может самостоятельно решить все вопросы по формированию базовых ценностных понятий у школьников относительно здоровья и здорового образа жизни. Поэтому важным компо</w:t>
      </w:r>
      <w:r w:rsidRPr="006856E0">
        <w:rPr>
          <w:sz w:val="28"/>
        </w:rPr>
        <w:softHyphen/>
        <w:t>нентом успешной работы в данном направлении является согласованные</w:t>
      </w:r>
      <w:r w:rsidRPr="006856E0">
        <w:rPr>
          <w:rFonts w:eastAsiaTheme="minorHAnsi"/>
          <w:color w:val="000000"/>
          <w:kern w:val="0"/>
          <w:sz w:val="20"/>
          <w:szCs w:val="20"/>
          <w:lang w:eastAsia="en-US"/>
        </w:rPr>
        <w:t xml:space="preserve"> </w:t>
      </w:r>
      <w:r w:rsidRPr="006856E0">
        <w:rPr>
          <w:sz w:val="28"/>
        </w:rPr>
        <w:t>действия школы, медицинских учреждений, священнослужителей как в во</w:t>
      </w:r>
      <w:r w:rsidRPr="006856E0">
        <w:rPr>
          <w:sz w:val="28"/>
        </w:rPr>
        <w:softHyphen/>
        <w:t>просах просветительского плана, так и в организации социальных практик для того, чтобы знания о ценностях перешли в мотивы действий и поступков подростков и молодежи.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>Именно в школе долж</w:t>
      </w:r>
      <w:r w:rsidR="00F42DA7">
        <w:rPr>
          <w:sz w:val="28"/>
        </w:rPr>
        <w:t xml:space="preserve">ны решаться задачи формирования </w:t>
      </w:r>
      <w:r w:rsidRPr="00657B0B">
        <w:rPr>
          <w:sz w:val="28"/>
        </w:rPr>
        <w:t>ответственного отношения к своему здоровью в совокупности процессов обучения, воспитания и развития личности. И самая трудная, важная задача педагога – создание условий, при которых ребенок заинтересуется тем, как нужно заботиться о своем здоровье. Прямые призывы к ведению здорового образа жизни и запреты так называемых вредных привычек, угрозы и запугивание не только безрезультативны, но и вредны, так как вызывают скрытые противодействия у детей.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>Формирование ценностных ориентаци</w:t>
      </w:r>
      <w:r w:rsidR="00E858F4">
        <w:rPr>
          <w:sz w:val="28"/>
        </w:rPr>
        <w:t>й</w:t>
      </w:r>
      <w:r w:rsidRPr="00657B0B">
        <w:rPr>
          <w:sz w:val="28"/>
        </w:rPr>
        <w:t>, убеждений, активной жизненной позиции возможно при использовании педагогом таких методов и приемов, которые способствуют вовлечению учеников в активный процесс получения и переработки знаний. Происходить это должно в обстановке доверительных отношений между участниками образовательного процесса, в атмосфере сотрудничества и сотворчества.</w:t>
      </w:r>
    </w:p>
    <w:p w:rsidR="00657B0B" w:rsidRPr="00657B0B" w:rsidRDefault="00F42DA7" w:rsidP="00657B0B">
      <w:pPr>
        <w:ind w:firstLine="851"/>
        <w:jc w:val="both"/>
        <w:rPr>
          <w:sz w:val="28"/>
        </w:rPr>
      </w:pPr>
      <w:r>
        <w:rPr>
          <w:sz w:val="28"/>
        </w:rPr>
        <w:t>Д</w:t>
      </w:r>
      <w:r w:rsidR="00657B0B" w:rsidRPr="00657B0B">
        <w:rPr>
          <w:sz w:val="28"/>
        </w:rPr>
        <w:t>анные требования возможно реализовыват</w:t>
      </w:r>
      <w:r>
        <w:rPr>
          <w:sz w:val="28"/>
        </w:rPr>
        <w:t>ь на уроках,</w:t>
      </w:r>
      <w:r w:rsidR="00657B0B" w:rsidRPr="00657B0B">
        <w:rPr>
          <w:sz w:val="28"/>
        </w:rPr>
        <w:t xml:space="preserve"> </w:t>
      </w:r>
      <w:r>
        <w:rPr>
          <w:sz w:val="28"/>
        </w:rPr>
        <w:t xml:space="preserve">в моей практике преподавания </w:t>
      </w:r>
      <w:r w:rsidR="00657B0B" w:rsidRPr="00657B0B">
        <w:rPr>
          <w:sz w:val="28"/>
        </w:rPr>
        <w:t>используются как традиционные (классно-урочные и лекционные), так и более креативные (игровые, сюжетно-ролевые игры, спектакли), тренинговые, художественные (конкурсы рисунков), прозаические (эссе, сочинения) и поэтические (стихи) формы работы с детьми, требующие от школьников активного участия в совместной деятельности и способствующие более эффективному усвоению знаний.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 xml:space="preserve">Важную роль в формировании у школьников индивидуальной системы ценностей играют представления педагога о правилах и способах </w:t>
      </w:r>
      <w:r w:rsidRPr="00657B0B">
        <w:rPr>
          <w:sz w:val="28"/>
        </w:rPr>
        <w:lastRenderedPageBreak/>
        <w:t>воспитательной деятельности, формах и приемах работы с детьми. Определяемая ими система ценностей будет составлять для детей основу их индивидуально-личностной культуры.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>Творческий подход к решению проблемы воспитания ценностного отношения к здоровью у школьников – имеет особую значимость в передаче от учителя учащимся системы жизненных ценностей, одобряемых обществом. Выдающийся педагог-гуманист В.А. Сухомлинский отмечал, что «забота о человеческом здоровье, тем более о здоровье ребенка, – …это прежде всего забота о гармоничной полноте всех физических и духовных сил, и венцом этой гармонии является радость творчества»</w:t>
      </w:r>
      <w:r w:rsidRPr="00657B0B">
        <w:rPr>
          <w:sz w:val="28"/>
          <w:vertAlign w:val="superscript"/>
        </w:rPr>
        <w:footnoteReference w:id="2"/>
      </w:r>
      <w:r w:rsidRPr="00657B0B">
        <w:rPr>
          <w:sz w:val="28"/>
        </w:rPr>
        <w:t>. Процессу творчества он придавал статус «важнейшего источника» познания.</w:t>
      </w:r>
    </w:p>
    <w:p w:rsidR="00657B0B" w:rsidRPr="00657B0B" w:rsidRDefault="00F42DA7" w:rsidP="00657B0B">
      <w:pPr>
        <w:ind w:firstLine="851"/>
        <w:jc w:val="both"/>
        <w:rPr>
          <w:sz w:val="28"/>
        </w:rPr>
      </w:pPr>
      <w:r>
        <w:rPr>
          <w:bCs/>
          <w:i/>
          <w:sz w:val="28"/>
        </w:rPr>
        <w:t xml:space="preserve">Цель </w:t>
      </w:r>
      <w:r w:rsidRPr="00F42DA7">
        <w:rPr>
          <w:bCs/>
          <w:i/>
          <w:sz w:val="28"/>
        </w:rPr>
        <w:t>уроков</w:t>
      </w:r>
      <w:r>
        <w:rPr>
          <w:bCs/>
          <w:sz w:val="28"/>
        </w:rPr>
        <w:t xml:space="preserve"> </w:t>
      </w:r>
      <w:r w:rsidR="00657B0B" w:rsidRPr="00657B0B">
        <w:rPr>
          <w:bCs/>
          <w:sz w:val="28"/>
        </w:rPr>
        <w:t>по формированию здоро</w:t>
      </w:r>
      <w:r>
        <w:rPr>
          <w:bCs/>
          <w:sz w:val="28"/>
        </w:rPr>
        <w:t xml:space="preserve">вого образа жизни </w:t>
      </w:r>
      <w:r w:rsidR="00657B0B" w:rsidRPr="00657B0B">
        <w:rPr>
          <w:bCs/>
          <w:sz w:val="28"/>
        </w:rPr>
        <w:t xml:space="preserve">– </w:t>
      </w:r>
      <w:r w:rsidR="00657B0B" w:rsidRPr="00657B0B">
        <w:rPr>
          <w:sz w:val="28"/>
        </w:rPr>
        <w:t>актуализировать тему здоровья, здорового образа жизни, ответственного поведения к своему здоровью.</w:t>
      </w:r>
    </w:p>
    <w:p w:rsidR="00657B0B" w:rsidRPr="00657B0B" w:rsidRDefault="00F42DA7" w:rsidP="00657B0B">
      <w:pPr>
        <w:ind w:firstLine="851"/>
        <w:jc w:val="both"/>
        <w:rPr>
          <w:sz w:val="28"/>
        </w:rPr>
      </w:pPr>
      <w:r w:rsidRPr="00F42DA7">
        <w:rPr>
          <w:bCs/>
          <w:i/>
          <w:sz w:val="28"/>
        </w:rPr>
        <w:t>Задачи уроков</w:t>
      </w:r>
      <w:r>
        <w:rPr>
          <w:bCs/>
          <w:sz w:val="28"/>
        </w:rPr>
        <w:t xml:space="preserve"> </w:t>
      </w:r>
      <w:r w:rsidR="00657B0B" w:rsidRPr="00657B0B">
        <w:rPr>
          <w:bCs/>
          <w:sz w:val="28"/>
        </w:rPr>
        <w:t>по формированию здор</w:t>
      </w:r>
      <w:r>
        <w:rPr>
          <w:bCs/>
          <w:sz w:val="28"/>
        </w:rPr>
        <w:t>ового образа жизни</w:t>
      </w:r>
      <w:r w:rsidR="00657B0B" w:rsidRPr="00657B0B">
        <w:rPr>
          <w:bCs/>
          <w:sz w:val="28"/>
        </w:rPr>
        <w:t>:</w:t>
      </w:r>
    </w:p>
    <w:p w:rsidR="00657B0B" w:rsidRPr="00657B0B" w:rsidRDefault="00657B0B" w:rsidP="0031152A">
      <w:pPr>
        <w:numPr>
          <w:ilvl w:val="0"/>
          <w:numId w:val="2"/>
        </w:numPr>
        <w:ind w:left="709"/>
        <w:jc w:val="both"/>
        <w:rPr>
          <w:sz w:val="28"/>
        </w:rPr>
      </w:pPr>
      <w:r w:rsidRPr="00657B0B">
        <w:rPr>
          <w:sz w:val="28"/>
        </w:rPr>
        <w:t>актуализиро</w:t>
      </w:r>
      <w:r w:rsidR="0031152A">
        <w:rPr>
          <w:sz w:val="28"/>
        </w:rPr>
        <w:t xml:space="preserve">вать и развить знания учащихся </w:t>
      </w:r>
      <w:r w:rsidRPr="00657B0B">
        <w:rPr>
          <w:sz w:val="28"/>
        </w:rPr>
        <w:t>о здоровье и здоровом образе жизни;</w:t>
      </w:r>
    </w:p>
    <w:p w:rsidR="00657B0B" w:rsidRPr="00657B0B" w:rsidRDefault="00657B0B" w:rsidP="0031152A">
      <w:pPr>
        <w:numPr>
          <w:ilvl w:val="0"/>
          <w:numId w:val="2"/>
        </w:numPr>
        <w:ind w:left="709"/>
        <w:jc w:val="both"/>
        <w:rPr>
          <w:sz w:val="28"/>
        </w:rPr>
      </w:pPr>
      <w:r w:rsidRPr="00657B0B">
        <w:rPr>
          <w:sz w:val="28"/>
        </w:rPr>
        <w:t>формировать навыки самостоятельного анализа и оценки предлагаемой информации;</w:t>
      </w:r>
    </w:p>
    <w:p w:rsidR="00657B0B" w:rsidRPr="00657B0B" w:rsidRDefault="00657B0B" w:rsidP="0031152A">
      <w:pPr>
        <w:numPr>
          <w:ilvl w:val="0"/>
          <w:numId w:val="2"/>
        </w:numPr>
        <w:ind w:left="709"/>
        <w:jc w:val="both"/>
        <w:rPr>
          <w:sz w:val="28"/>
        </w:rPr>
      </w:pPr>
      <w:r w:rsidRPr="00657B0B">
        <w:rPr>
          <w:sz w:val="28"/>
        </w:rPr>
        <w:t>воспитывать активную жизненную позицию, ответственное отношение к своему здоровью;</w:t>
      </w:r>
    </w:p>
    <w:p w:rsidR="00657B0B" w:rsidRPr="00657B0B" w:rsidRDefault="00657B0B" w:rsidP="0031152A">
      <w:pPr>
        <w:numPr>
          <w:ilvl w:val="0"/>
          <w:numId w:val="2"/>
        </w:numPr>
        <w:ind w:left="709"/>
        <w:jc w:val="both"/>
        <w:rPr>
          <w:sz w:val="28"/>
        </w:rPr>
      </w:pPr>
      <w:r w:rsidRPr="00657B0B">
        <w:rPr>
          <w:sz w:val="28"/>
        </w:rPr>
        <w:t>профилактика развития вредных привычек.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>В содержание уроков необходимо включать такие элементы, как:</w:t>
      </w:r>
    </w:p>
    <w:p w:rsidR="00657B0B" w:rsidRPr="00657B0B" w:rsidRDefault="00657B0B" w:rsidP="0031152A">
      <w:pPr>
        <w:numPr>
          <w:ilvl w:val="0"/>
          <w:numId w:val="3"/>
        </w:numPr>
        <w:ind w:left="709"/>
        <w:jc w:val="both"/>
        <w:rPr>
          <w:sz w:val="28"/>
        </w:rPr>
      </w:pPr>
      <w:r w:rsidRPr="00657B0B">
        <w:rPr>
          <w:sz w:val="28"/>
        </w:rPr>
        <w:t>обсуждение выполненного домашнего задания;</w:t>
      </w:r>
    </w:p>
    <w:p w:rsidR="00657B0B" w:rsidRPr="00657B0B" w:rsidRDefault="00657B0B" w:rsidP="0031152A">
      <w:pPr>
        <w:numPr>
          <w:ilvl w:val="0"/>
          <w:numId w:val="3"/>
        </w:numPr>
        <w:ind w:left="709"/>
        <w:jc w:val="both"/>
        <w:rPr>
          <w:sz w:val="28"/>
        </w:rPr>
      </w:pPr>
      <w:r w:rsidRPr="00657B0B">
        <w:rPr>
          <w:sz w:val="28"/>
        </w:rPr>
        <w:t>провоцирование в начале занятия интереса к новой теме с помощью загадок, вопросов, примеров, проблемных ситуаций и т.д.;</w:t>
      </w:r>
    </w:p>
    <w:p w:rsidR="00657B0B" w:rsidRPr="00657B0B" w:rsidRDefault="00657B0B" w:rsidP="0031152A">
      <w:pPr>
        <w:numPr>
          <w:ilvl w:val="0"/>
          <w:numId w:val="3"/>
        </w:numPr>
        <w:ind w:left="709"/>
        <w:jc w:val="both"/>
        <w:rPr>
          <w:sz w:val="28"/>
        </w:rPr>
      </w:pPr>
      <w:r w:rsidRPr="00657B0B">
        <w:rPr>
          <w:sz w:val="28"/>
        </w:rPr>
        <w:t>сюжетно-ролевые игры;</w:t>
      </w:r>
    </w:p>
    <w:p w:rsidR="00657B0B" w:rsidRPr="00657B0B" w:rsidRDefault="00657B0B" w:rsidP="0031152A">
      <w:pPr>
        <w:numPr>
          <w:ilvl w:val="0"/>
          <w:numId w:val="3"/>
        </w:numPr>
        <w:ind w:left="709"/>
        <w:jc w:val="both"/>
        <w:rPr>
          <w:sz w:val="28"/>
        </w:rPr>
      </w:pPr>
      <w:r w:rsidRPr="00657B0B">
        <w:rPr>
          <w:sz w:val="28"/>
        </w:rPr>
        <w:t>активные паузы с проведением физкультминуток;</w:t>
      </w:r>
    </w:p>
    <w:p w:rsidR="00657B0B" w:rsidRPr="00657B0B" w:rsidRDefault="00657B0B" w:rsidP="0031152A">
      <w:pPr>
        <w:numPr>
          <w:ilvl w:val="0"/>
          <w:numId w:val="3"/>
        </w:numPr>
        <w:ind w:left="709"/>
        <w:jc w:val="both"/>
        <w:rPr>
          <w:sz w:val="28"/>
        </w:rPr>
      </w:pPr>
      <w:r w:rsidRPr="00657B0B">
        <w:rPr>
          <w:sz w:val="28"/>
        </w:rPr>
        <w:t>домашнее задание, направленное на общение ребенка с родителями.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>На занятиях необходимо давать возможность высказаться всем желающим учащимся и поощрять любую активность. Именно подобные возможности приводят к искоренению у школьников тревоги по поводу проблем, связанных с самораскрытием и публичными выступлениями.</w:t>
      </w:r>
    </w:p>
    <w:p w:rsidR="00657B0B" w:rsidRPr="00657B0B" w:rsidRDefault="00657B0B" w:rsidP="00657B0B">
      <w:pPr>
        <w:ind w:firstLine="851"/>
        <w:jc w:val="both"/>
        <w:rPr>
          <w:sz w:val="28"/>
        </w:rPr>
      </w:pPr>
      <w:r w:rsidRPr="00657B0B">
        <w:rPr>
          <w:sz w:val="28"/>
        </w:rPr>
        <w:t>Умение вести здоровый образ жизни – признак высокой культуры человека, его образованности, настойчивости, воли.</w:t>
      </w:r>
    </w:p>
    <w:p w:rsidR="00536AF2" w:rsidRPr="00536AF2" w:rsidRDefault="004E4BBC" w:rsidP="00536AF2">
      <w:pPr>
        <w:ind w:firstLine="851"/>
        <w:jc w:val="both"/>
        <w:rPr>
          <w:sz w:val="28"/>
        </w:rPr>
      </w:pPr>
      <w:r>
        <w:rPr>
          <w:sz w:val="28"/>
        </w:rPr>
        <w:t xml:space="preserve">Ученикам </w:t>
      </w:r>
      <w:r w:rsidR="00536AF2" w:rsidRPr="00536AF2">
        <w:rPr>
          <w:sz w:val="28"/>
        </w:rPr>
        <w:t>6 класс</w:t>
      </w:r>
      <w:r>
        <w:rPr>
          <w:sz w:val="28"/>
        </w:rPr>
        <w:t>а, классным руководителем которого я являюсь,</w:t>
      </w:r>
      <w:r w:rsidR="00536AF2" w:rsidRPr="00536AF2">
        <w:rPr>
          <w:sz w:val="28"/>
        </w:rPr>
        <w:t xml:space="preserve"> в силу их психофизиологических особенностей очень непросто произвольно внимать и запоминать то, что им рассказывают взрослые, в связи с монотонностью и длительностью проводимых мероприятий.</w:t>
      </w:r>
    </w:p>
    <w:p w:rsidR="00536AF2" w:rsidRPr="00536AF2" w:rsidRDefault="00536AF2" w:rsidP="00536AF2">
      <w:pPr>
        <w:ind w:firstLine="851"/>
        <w:jc w:val="both"/>
        <w:rPr>
          <w:sz w:val="28"/>
        </w:rPr>
      </w:pPr>
      <w:r w:rsidRPr="00536AF2">
        <w:rPr>
          <w:sz w:val="28"/>
        </w:rPr>
        <w:t>Как же рассказать ребенку в наиболее доступной и интересной для него форме о вреде курения и употребления алкоголя, о правилах приема пищи, о важности двигательной активности человека, о необходимости соблюдения правил гигиены, пользе гимнастики или закаливания?</w:t>
      </w:r>
    </w:p>
    <w:p w:rsidR="00536AF2" w:rsidRPr="00536AF2" w:rsidRDefault="00536AF2" w:rsidP="00536AF2">
      <w:pPr>
        <w:ind w:firstLine="851"/>
        <w:jc w:val="both"/>
        <w:rPr>
          <w:bCs/>
          <w:sz w:val="28"/>
        </w:rPr>
      </w:pPr>
      <w:r w:rsidRPr="00536AF2">
        <w:rPr>
          <w:bCs/>
          <w:sz w:val="28"/>
        </w:rPr>
        <w:t xml:space="preserve">Внеклассные мероприятия играют большую роль в пропаганде здорового образа жизни подростков. Формы внеклассных мероприятий могут </w:t>
      </w:r>
      <w:r w:rsidRPr="00536AF2">
        <w:rPr>
          <w:bCs/>
          <w:sz w:val="28"/>
        </w:rPr>
        <w:lastRenderedPageBreak/>
        <w:t>быть разнообразны, это беседы, конкурсы, викторины, диспуты и т.д.</w:t>
      </w:r>
    </w:p>
    <w:p w:rsidR="0031152A" w:rsidRDefault="00536AF2" w:rsidP="00536AF2">
      <w:pPr>
        <w:ind w:firstLine="851"/>
        <w:jc w:val="both"/>
        <w:rPr>
          <w:bCs/>
          <w:sz w:val="28"/>
        </w:rPr>
      </w:pPr>
      <w:r w:rsidRPr="00536AF2">
        <w:rPr>
          <w:bCs/>
          <w:sz w:val="28"/>
        </w:rPr>
        <w:t xml:space="preserve">Методика проведения внеклассных мероприятий, в общем, такая же, как и на уроках. </w:t>
      </w:r>
    </w:p>
    <w:p w:rsidR="00536AF2" w:rsidRPr="00536AF2" w:rsidRDefault="00536AF2" w:rsidP="00536AF2">
      <w:pPr>
        <w:ind w:firstLine="851"/>
        <w:jc w:val="both"/>
        <w:rPr>
          <w:bCs/>
          <w:sz w:val="28"/>
        </w:rPr>
      </w:pPr>
      <w:r w:rsidRPr="00536AF2">
        <w:rPr>
          <w:bCs/>
          <w:sz w:val="28"/>
        </w:rPr>
        <w:t>Во-первых, необходимо сформулировать развивающие и воспитательные цели.</w:t>
      </w:r>
    </w:p>
    <w:p w:rsidR="00536AF2" w:rsidRPr="00536AF2" w:rsidRDefault="00536AF2" w:rsidP="00536AF2">
      <w:pPr>
        <w:ind w:firstLine="851"/>
        <w:jc w:val="both"/>
        <w:rPr>
          <w:sz w:val="28"/>
        </w:rPr>
      </w:pPr>
      <w:r w:rsidRPr="00536AF2">
        <w:rPr>
          <w:bCs/>
          <w:sz w:val="28"/>
        </w:rPr>
        <w:t>Во-вторых большую роль в проведении мероприятий играет подготовительный этап.</w:t>
      </w:r>
      <w:r w:rsidRPr="00536AF2">
        <w:rPr>
          <w:b/>
          <w:bCs/>
          <w:sz w:val="28"/>
        </w:rPr>
        <w:t xml:space="preserve"> </w:t>
      </w:r>
      <w:r w:rsidRPr="00536AF2">
        <w:rPr>
          <w:sz w:val="28"/>
        </w:rPr>
        <w:t>Готовясь к мероприятию, можно подготовить фотовыставку «В здоровом теле – здоровый дух», «Мир моих увлечений», «Здоровые дети должны быть на планете», а также предложить учащимся ответить на вопросы анонимной анкеты, которые помогут учителю определить их отношение к обсуждаемой проблеме. Напротив утверждения, с которым ученики согласны, необходимо поставить знак «+», не согласны – знак «–». Можно провести тесты, например, «Ваш образ жизни»</w:t>
      </w:r>
      <w:r w:rsidR="004E4BBC">
        <w:rPr>
          <w:sz w:val="28"/>
        </w:rPr>
        <w:t>, попросить учащихся сделать презентацию</w:t>
      </w:r>
      <w:r w:rsidR="004E4BBC" w:rsidRPr="004E4BBC">
        <w:rPr>
          <w:sz w:val="28"/>
        </w:rPr>
        <w:t xml:space="preserve"> Microsoft Office PowerPoint</w:t>
      </w:r>
      <w:r w:rsidR="004E4BBC">
        <w:rPr>
          <w:sz w:val="28"/>
        </w:rPr>
        <w:t>, можно о</w:t>
      </w:r>
      <w:r w:rsidRPr="00536AF2">
        <w:rPr>
          <w:sz w:val="28"/>
        </w:rPr>
        <w:t xml:space="preserve">формить класс русскими </w:t>
      </w:r>
      <w:r w:rsidRPr="00536AF2">
        <w:rPr>
          <w:i/>
          <w:sz w:val="28"/>
        </w:rPr>
        <w:t>народными пословицами</w:t>
      </w:r>
      <w:r w:rsidRPr="00536AF2">
        <w:rPr>
          <w:sz w:val="28"/>
        </w:rPr>
        <w:t>. Например:</w:t>
      </w:r>
    </w:p>
    <w:p w:rsidR="00536AF2" w:rsidRPr="00536AF2" w:rsidRDefault="00536AF2" w:rsidP="00536AF2">
      <w:pPr>
        <w:numPr>
          <w:ilvl w:val="0"/>
          <w:numId w:val="1"/>
        </w:numPr>
        <w:jc w:val="both"/>
        <w:rPr>
          <w:sz w:val="28"/>
        </w:rPr>
      </w:pPr>
      <w:r w:rsidRPr="00536AF2">
        <w:rPr>
          <w:sz w:val="28"/>
        </w:rPr>
        <w:t>Любой жует, да не любой живет.</w:t>
      </w:r>
    </w:p>
    <w:p w:rsidR="00536AF2" w:rsidRPr="00536AF2" w:rsidRDefault="00536AF2" w:rsidP="00536AF2">
      <w:pPr>
        <w:numPr>
          <w:ilvl w:val="0"/>
          <w:numId w:val="1"/>
        </w:numPr>
        <w:jc w:val="both"/>
        <w:rPr>
          <w:sz w:val="28"/>
        </w:rPr>
      </w:pPr>
      <w:r w:rsidRPr="00536AF2">
        <w:rPr>
          <w:sz w:val="28"/>
        </w:rPr>
        <w:t>Здоровье – всему голова.</w:t>
      </w:r>
    </w:p>
    <w:p w:rsidR="00536AF2" w:rsidRPr="00536AF2" w:rsidRDefault="00536AF2" w:rsidP="00536AF2">
      <w:pPr>
        <w:numPr>
          <w:ilvl w:val="0"/>
          <w:numId w:val="1"/>
        </w:numPr>
        <w:jc w:val="both"/>
        <w:rPr>
          <w:sz w:val="28"/>
        </w:rPr>
      </w:pPr>
      <w:r w:rsidRPr="00536AF2">
        <w:rPr>
          <w:sz w:val="28"/>
        </w:rPr>
        <w:t>Здоровая душа в здоровом теле.</w:t>
      </w:r>
    </w:p>
    <w:p w:rsidR="00536AF2" w:rsidRPr="00536AF2" w:rsidRDefault="00536AF2" w:rsidP="00536AF2">
      <w:pPr>
        <w:numPr>
          <w:ilvl w:val="0"/>
          <w:numId w:val="1"/>
        </w:numPr>
        <w:jc w:val="both"/>
        <w:rPr>
          <w:sz w:val="28"/>
        </w:rPr>
      </w:pPr>
      <w:r w:rsidRPr="00536AF2">
        <w:rPr>
          <w:sz w:val="28"/>
        </w:rPr>
        <w:t>Здоровье дороже денег.</w:t>
      </w:r>
    </w:p>
    <w:p w:rsidR="00536AF2" w:rsidRPr="00536AF2" w:rsidRDefault="00536AF2" w:rsidP="00536AF2">
      <w:pPr>
        <w:numPr>
          <w:ilvl w:val="0"/>
          <w:numId w:val="1"/>
        </w:numPr>
        <w:jc w:val="both"/>
        <w:rPr>
          <w:sz w:val="28"/>
        </w:rPr>
      </w:pPr>
      <w:r w:rsidRPr="00536AF2">
        <w:rPr>
          <w:sz w:val="28"/>
        </w:rPr>
        <w:t>Здоровье не купишь.</w:t>
      </w:r>
    </w:p>
    <w:p w:rsidR="00536AF2" w:rsidRPr="00536AF2" w:rsidRDefault="00536AF2" w:rsidP="00536AF2">
      <w:pPr>
        <w:ind w:firstLine="851"/>
        <w:jc w:val="both"/>
        <w:rPr>
          <w:sz w:val="28"/>
        </w:rPr>
      </w:pPr>
      <w:r w:rsidRPr="00536AF2">
        <w:rPr>
          <w:sz w:val="28"/>
        </w:rPr>
        <w:t>Изречениями великих людей:</w:t>
      </w:r>
    </w:p>
    <w:tbl>
      <w:tblPr>
        <w:tblStyle w:val="1"/>
        <w:tblW w:w="9297" w:type="dxa"/>
        <w:jc w:val="center"/>
        <w:tblLook w:val="0000"/>
      </w:tblPr>
      <w:tblGrid>
        <w:gridCol w:w="9297"/>
      </w:tblGrid>
      <w:tr w:rsidR="00536AF2" w:rsidRPr="00536AF2" w:rsidTr="007C0227">
        <w:trPr>
          <w:jc w:val="center"/>
        </w:trPr>
        <w:tc>
          <w:tcPr>
            <w:tcW w:w="5000" w:type="pct"/>
          </w:tcPr>
          <w:p w:rsidR="00536AF2" w:rsidRPr="00536AF2" w:rsidRDefault="00536AF2" w:rsidP="0031152A">
            <w:pPr>
              <w:ind w:firstLine="430"/>
              <w:jc w:val="both"/>
              <w:rPr>
                <w:sz w:val="28"/>
              </w:rPr>
            </w:pPr>
            <w:r w:rsidRPr="00536AF2">
              <w:rPr>
                <w:sz w:val="28"/>
              </w:rPr>
              <w:t xml:space="preserve">Здоровье – это не подарок, который человек получает один раз и на всю жизнь, а результат сознательного поведения каждого человека и всех в обществе. </w:t>
            </w:r>
            <w:r w:rsidRPr="00536AF2">
              <w:rPr>
                <w:i/>
                <w:iCs/>
                <w:sz w:val="28"/>
              </w:rPr>
              <w:t>(П. Фосс – нем. профессор – валеолог.)</w:t>
            </w:r>
          </w:p>
        </w:tc>
      </w:tr>
      <w:tr w:rsidR="00536AF2" w:rsidRPr="00536AF2" w:rsidTr="007C0227">
        <w:trPr>
          <w:jc w:val="center"/>
        </w:trPr>
        <w:tc>
          <w:tcPr>
            <w:tcW w:w="5000" w:type="pct"/>
          </w:tcPr>
          <w:p w:rsidR="00536AF2" w:rsidRPr="00536AF2" w:rsidRDefault="00536AF2" w:rsidP="0031152A">
            <w:pPr>
              <w:ind w:firstLine="430"/>
              <w:jc w:val="both"/>
              <w:rPr>
                <w:sz w:val="28"/>
              </w:rPr>
            </w:pPr>
            <w:r w:rsidRPr="00536AF2">
              <w:rPr>
                <w:sz w:val="28"/>
              </w:rPr>
              <w:t xml:space="preserve">Здоровое тело – продукт здорового рассудка. </w:t>
            </w:r>
            <w:r w:rsidRPr="00536AF2">
              <w:rPr>
                <w:i/>
                <w:iCs/>
                <w:sz w:val="28"/>
              </w:rPr>
              <w:t>(Б. Шоу.)</w:t>
            </w:r>
          </w:p>
        </w:tc>
      </w:tr>
      <w:tr w:rsidR="00536AF2" w:rsidRPr="00536AF2" w:rsidTr="007C0227">
        <w:trPr>
          <w:jc w:val="center"/>
        </w:trPr>
        <w:tc>
          <w:tcPr>
            <w:tcW w:w="5000" w:type="pct"/>
          </w:tcPr>
          <w:p w:rsidR="00536AF2" w:rsidRPr="00536AF2" w:rsidRDefault="00536AF2" w:rsidP="0031152A">
            <w:pPr>
              <w:ind w:firstLine="430"/>
              <w:jc w:val="both"/>
              <w:rPr>
                <w:sz w:val="28"/>
              </w:rPr>
            </w:pPr>
            <w:r w:rsidRPr="00536AF2">
              <w:rPr>
                <w:sz w:val="28"/>
              </w:rPr>
              <w:t xml:space="preserve">Главное, от чего зависит физическое здоровье, – здоровье нравственное…, чтобы сохранить свое здоровье, думай о здоровье других. </w:t>
            </w:r>
            <w:r w:rsidRPr="00536AF2">
              <w:rPr>
                <w:i/>
                <w:iCs/>
                <w:sz w:val="28"/>
              </w:rPr>
              <w:t>(Д.С. Лихачев.)</w:t>
            </w:r>
          </w:p>
        </w:tc>
      </w:tr>
      <w:tr w:rsidR="00536AF2" w:rsidRPr="00536AF2" w:rsidTr="007C0227">
        <w:trPr>
          <w:jc w:val="center"/>
        </w:trPr>
        <w:tc>
          <w:tcPr>
            <w:tcW w:w="5000" w:type="pct"/>
          </w:tcPr>
          <w:p w:rsidR="00536AF2" w:rsidRPr="00536AF2" w:rsidRDefault="00536AF2" w:rsidP="0031152A">
            <w:pPr>
              <w:ind w:firstLine="430"/>
              <w:jc w:val="both"/>
              <w:rPr>
                <w:sz w:val="28"/>
              </w:rPr>
            </w:pPr>
            <w:r w:rsidRPr="00536AF2">
              <w:rPr>
                <w:sz w:val="28"/>
              </w:rPr>
              <w:t xml:space="preserve">У нас не может быть другой национальной идеи кроме народосбережения. </w:t>
            </w:r>
            <w:r w:rsidRPr="00536AF2">
              <w:rPr>
                <w:i/>
                <w:iCs/>
                <w:sz w:val="28"/>
              </w:rPr>
              <w:t>(А.И. Солженицын.)</w:t>
            </w:r>
          </w:p>
        </w:tc>
      </w:tr>
      <w:tr w:rsidR="00536AF2" w:rsidRPr="00536AF2" w:rsidTr="007C0227">
        <w:trPr>
          <w:jc w:val="center"/>
        </w:trPr>
        <w:tc>
          <w:tcPr>
            <w:tcW w:w="5000" w:type="pct"/>
          </w:tcPr>
          <w:p w:rsidR="00536AF2" w:rsidRPr="00536AF2" w:rsidRDefault="00536AF2" w:rsidP="0031152A">
            <w:pPr>
              <w:ind w:firstLine="430"/>
              <w:jc w:val="both"/>
              <w:rPr>
                <w:sz w:val="28"/>
              </w:rPr>
            </w:pPr>
            <w:r w:rsidRPr="00536AF2">
              <w:rPr>
                <w:sz w:val="28"/>
              </w:rPr>
              <w:t xml:space="preserve">Человек, двигаясь и при этом развиваясь, сам заводит часы своей жизни. </w:t>
            </w:r>
            <w:r w:rsidRPr="00536AF2">
              <w:rPr>
                <w:i/>
                <w:iCs/>
                <w:sz w:val="28"/>
              </w:rPr>
              <w:t>(И. Аршавский)</w:t>
            </w:r>
          </w:p>
        </w:tc>
      </w:tr>
      <w:tr w:rsidR="00536AF2" w:rsidRPr="00536AF2" w:rsidTr="007C0227">
        <w:trPr>
          <w:jc w:val="center"/>
        </w:trPr>
        <w:tc>
          <w:tcPr>
            <w:tcW w:w="5000" w:type="pct"/>
          </w:tcPr>
          <w:p w:rsidR="00536AF2" w:rsidRPr="00536AF2" w:rsidRDefault="00536AF2" w:rsidP="0031152A">
            <w:pPr>
              <w:ind w:firstLine="430"/>
              <w:jc w:val="both"/>
              <w:rPr>
                <w:sz w:val="28"/>
              </w:rPr>
            </w:pPr>
            <w:r w:rsidRPr="00536AF2">
              <w:rPr>
                <w:sz w:val="28"/>
              </w:rPr>
              <w:t>Здоровье – это вершина, на которую человек должен подняться сам.</w:t>
            </w:r>
          </w:p>
          <w:p w:rsidR="00536AF2" w:rsidRPr="0031152A" w:rsidRDefault="00536AF2" w:rsidP="0031152A">
            <w:pPr>
              <w:ind w:firstLine="430"/>
              <w:jc w:val="both"/>
              <w:rPr>
                <w:i/>
                <w:iCs/>
                <w:sz w:val="28"/>
              </w:rPr>
            </w:pPr>
            <w:r w:rsidRPr="00536AF2">
              <w:rPr>
                <w:i/>
                <w:iCs/>
                <w:sz w:val="28"/>
              </w:rPr>
              <w:t>(И. Брехман – основатель валеологии.)</w:t>
            </w:r>
          </w:p>
        </w:tc>
      </w:tr>
    </w:tbl>
    <w:p w:rsidR="0031152A" w:rsidRPr="00536AF2" w:rsidRDefault="0031152A" w:rsidP="0031152A">
      <w:pPr>
        <w:ind w:firstLine="851"/>
        <w:jc w:val="both"/>
        <w:rPr>
          <w:sz w:val="28"/>
        </w:rPr>
      </w:pPr>
      <w:r w:rsidRPr="00536AF2">
        <w:rPr>
          <w:iCs/>
          <w:sz w:val="28"/>
        </w:rPr>
        <w:t>В-третьих, само мероприятие.</w:t>
      </w:r>
      <w:r w:rsidRPr="00536AF2">
        <w:rPr>
          <w:sz w:val="28"/>
        </w:rPr>
        <w:t xml:space="preserve"> Внеклассное занятия по формированию здорового образа жизни с детьми данного возраста должно носить активный характер с привлечением всех членов класса. Каждый ребенок имеет право высказать собственную мысль относительно того или иного вопроса или утверждения. Мнения могут обсуждаться, уточняться и дополняться другими участниками занятия, а затем их обобщает учитель. Педагог при этом играет роль ведущего, эксперта – человека, способного выделить главное, подвести итог обсуждению, оценить качество знаний, полученных учащимися в процессе их совместной творческой деятельности.</w:t>
      </w:r>
    </w:p>
    <w:p w:rsidR="0031152A" w:rsidRDefault="0004170C" w:rsidP="0031152A">
      <w:pPr>
        <w:ind w:firstLine="851"/>
        <w:jc w:val="both"/>
        <w:rPr>
          <w:iCs/>
          <w:sz w:val="28"/>
        </w:rPr>
      </w:pPr>
      <w:r>
        <w:rPr>
          <w:iCs/>
          <w:sz w:val="28"/>
        </w:rPr>
        <w:t xml:space="preserve">В </w:t>
      </w:r>
      <w:r w:rsidR="0031152A" w:rsidRPr="00536AF2">
        <w:rPr>
          <w:iCs/>
          <w:sz w:val="28"/>
        </w:rPr>
        <w:t>конце мероприятия необходимо подвести итоги, сформулировать выводы.</w:t>
      </w:r>
    </w:p>
    <w:p w:rsidR="0031152A" w:rsidRDefault="0004170C" w:rsidP="0031152A">
      <w:pPr>
        <w:ind w:firstLine="851"/>
        <w:jc w:val="both"/>
        <w:rPr>
          <w:sz w:val="28"/>
        </w:rPr>
      </w:pPr>
      <w:r>
        <w:rPr>
          <w:iCs/>
          <w:sz w:val="28"/>
        </w:rPr>
        <w:t>В</w:t>
      </w:r>
      <w:r w:rsidR="0031152A" w:rsidRPr="00536AF2">
        <w:rPr>
          <w:iCs/>
          <w:sz w:val="28"/>
        </w:rPr>
        <w:t>неклассная работа по формированию здоро</w:t>
      </w:r>
      <w:r>
        <w:rPr>
          <w:iCs/>
          <w:sz w:val="28"/>
        </w:rPr>
        <w:t xml:space="preserve">вого образа жизни </w:t>
      </w:r>
      <w:r w:rsidR="0031152A" w:rsidRPr="00536AF2">
        <w:rPr>
          <w:iCs/>
          <w:sz w:val="28"/>
        </w:rPr>
        <w:t xml:space="preserve">имеет огромное воспитательное и развивающее значение. В ходе мероприятий дети </w:t>
      </w:r>
      <w:r w:rsidR="0031152A" w:rsidRPr="00536AF2">
        <w:rPr>
          <w:iCs/>
          <w:sz w:val="28"/>
        </w:rPr>
        <w:lastRenderedPageBreak/>
        <w:t xml:space="preserve">узнают новое, систематизируют свои знания, проявляют свои творческие и </w:t>
      </w:r>
      <w:r>
        <w:rPr>
          <w:iCs/>
          <w:sz w:val="28"/>
        </w:rPr>
        <w:t>познавательные способности</w:t>
      </w:r>
      <w:r w:rsidR="0031152A" w:rsidRPr="00536AF2">
        <w:rPr>
          <w:iCs/>
          <w:sz w:val="28"/>
        </w:rPr>
        <w:t xml:space="preserve">. В ходе внеклассных мероприятий дети учатся работать в коллективе, у них </w:t>
      </w:r>
      <w:r w:rsidR="0031152A" w:rsidRPr="00536AF2">
        <w:rPr>
          <w:sz w:val="28"/>
        </w:rPr>
        <w:t>формируется мотивация и выработка практических навыков безопасного поведения и ведения здорового образа жизни.</w:t>
      </w:r>
    </w:p>
    <w:p w:rsidR="007C0227" w:rsidRPr="007C0227" w:rsidRDefault="007C0227" w:rsidP="007C0227">
      <w:pPr>
        <w:ind w:firstLine="851"/>
        <w:jc w:val="both"/>
        <w:rPr>
          <w:sz w:val="28"/>
        </w:rPr>
      </w:pPr>
      <w:r w:rsidRPr="007C0227">
        <w:rPr>
          <w:sz w:val="28"/>
        </w:rPr>
        <w:t>Ведущими причинами, неблагоприятно влияющими не только на физическое, но и психическое здоровье учащихся в школе, являются гипокинезия, неспособность справиться с учебной нагрузкой, неправильное питание, нарушение режима труда и отдыха, невыполнение ряда гигиенических требований, отсутствие знаний о здоровье и здоровом образе жизни у педагогов, родителей и детей.</w:t>
      </w:r>
    </w:p>
    <w:p w:rsidR="007C0227" w:rsidRPr="007C0227" w:rsidRDefault="007C0227" w:rsidP="007C0227">
      <w:pPr>
        <w:ind w:firstLine="851"/>
        <w:jc w:val="both"/>
        <w:rPr>
          <w:sz w:val="28"/>
        </w:rPr>
      </w:pPr>
      <w:r w:rsidRPr="007C0227">
        <w:rPr>
          <w:sz w:val="28"/>
        </w:rPr>
        <w:t>Система педагогического образования не может считаться гуманной, если ценности здоровья не нашли в ней должного места.</w:t>
      </w:r>
    </w:p>
    <w:p w:rsidR="007C0227" w:rsidRPr="007C0227" w:rsidRDefault="007C0227" w:rsidP="007C0227">
      <w:pPr>
        <w:ind w:firstLine="851"/>
        <w:jc w:val="both"/>
        <w:rPr>
          <w:sz w:val="28"/>
        </w:rPr>
      </w:pPr>
      <w:r w:rsidRPr="007C0227">
        <w:rPr>
          <w:sz w:val="28"/>
        </w:rPr>
        <w:t>Для обеспечения готовности школьников к долголетней жизни и деятельности необходимо в каждом возрастном периоде их развития целенаправленно формировать потребности и мотивы, стимулирующие овладение знаниями, умениями и навыками, которые позволят самостоятельно пользоваться технологиями здорового образа жизни.</w:t>
      </w:r>
    </w:p>
    <w:p w:rsidR="004E4BBC" w:rsidRDefault="004E4BBC" w:rsidP="007C0227">
      <w:pPr>
        <w:ind w:firstLine="851"/>
        <w:jc w:val="both"/>
        <w:rPr>
          <w:sz w:val="28"/>
        </w:rPr>
      </w:pPr>
      <w:r>
        <w:rPr>
          <w:sz w:val="28"/>
        </w:rPr>
        <w:t>О</w:t>
      </w:r>
      <w:r w:rsidRPr="007C0227">
        <w:rPr>
          <w:sz w:val="28"/>
        </w:rPr>
        <w:t>дним из важных направлений психолого-педагогического сопровождения развития учащихся является формирование у них установок на здоровый образ жизни, развитие навыков саморегуляции и управления стрессом в жизненных различных ситуациях.</w:t>
      </w:r>
    </w:p>
    <w:p w:rsidR="008C5F33" w:rsidRDefault="007C0227" w:rsidP="004E4BBC">
      <w:pPr>
        <w:ind w:firstLine="851"/>
        <w:jc w:val="both"/>
        <w:rPr>
          <w:sz w:val="28"/>
        </w:rPr>
      </w:pPr>
      <w:r w:rsidRPr="007C0227">
        <w:rPr>
          <w:sz w:val="28"/>
        </w:rPr>
        <w:t>Сегодня уходит в небытие единообразие школы. Появляется изрядное количество разных типов и видов образовательных учреждений, разных образовательных программ, технологий и методик. И выбирая для них пути движения, каждая школа должна осознать важность одной из основных задач – нести радость здорового образа жизни, закреплять ценность здоровья как важнейшего условия благополучной жизни человека.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>
        <w:rPr>
          <w:sz w:val="28"/>
        </w:rPr>
        <w:t>Таким образом, формирование цен</w:t>
      </w:r>
      <w:r w:rsidRPr="008C5F33">
        <w:rPr>
          <w:sz w:val="28"/>
        </w:rPr>
        <w:t>ностного отношения к здоровью и</w:t>
      </w:r>
    </w:p>
    <w:p w:rsidR="008C5F33" w:rsidRPr="008C5F33" w:rsidRDefault="008C5F33" w:rsidP="008C5F33">
      <w:pPr>
        <w:jc w:val="both"/>
        <w:rPr>
          <w:sz w:val="28"/>
        </w:rPr>
      </w:pPr>
      <w:r w:rsidRPr="008C5F33">
        <w:rPr>
          <w:sz w:val="28"/>
        </w:rPr>
        <w:t>здоровому образу жизни определяют</w:t>
      </w:r>
      <w:r>
        <w:rPr>
          <w:sz w:val="28"/>
        </w:rPr>
        <w:t xml:space="preserve"> </w:t>
      </w:r>
      <w:r w:rsidRPr="008C5F33">
        <w:rPr>
          <w:sz w:val="28"/>
        </w:rPr>
        <w:t>следующие педагогические условия: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 w:rsidRPr="008C5F33">
        <w:rPr>
          <w:sz w:val="28"/>
        </w:rPr>
        <w:t>1) готовность педагога к</w:t>
      </w:r>
      <w:r>
        <w:rPr>
          <w:sz w:val="28"/>
        </w:rPr>
        <w:t xml:space="preserve"> осущест</w:t>
      </w:r>
      <w:r w:rsidRPr="008C5F33">
        <w:rPr>
          <w:sz w:val="28"/>
        </w:rPr>
        <w:t>в</w:t>
      </w:r>
      <w:r>
        <w:rPr>
          <w:sz w:val="28"/>
        </w:rPr>
        <w:t>лению соответствующей деятельно</w:t>
      </w:r>
      <w:r w:rsidRPr="008C5F33">
        <w:rPr>
          <w:sz w:val="28"/>
        </w:rPr>
        <w:t>сти в системе образования, осознание</w:t>
      </w:r>
      <w:r>
        <w:rPr>
          <w:sz w:val="28"/>
        </w:rPr>
        <w:t xml:space="preserve"> </w:t>
      </w:r>
      <w:r w:rsidRPr="008C5F33">
        <w:rPr>
          <w:sz w:val="28"/>
        </w:rPr>
        <w:t>и</w:t>
      </w:r>
      <w:r>
        <w:rPr>
          <w:sz w:val="28"/>
        </w:rPr>
        <w:t>м социальной и личностной значи</w:t>
      </w:r>
      <w:r w:rsidRPr="008C5F33">
        <w:rPr>
          <w:sz w:val="28"/>
        </w:rPr>
        <w:t>мости работы по сохранению и</w:t>
      </w:r>
      <w:r>
        <w:rPr>
          <w:sz w:val="28"/>
        </w:rPr>
        <w:t xml:space="preserve"> </w:t>
      </w:r>
      <w:r w:rsidRPr="008C5F33">
        <w:rPr>
          <w:sz w:val="28"/>
        </w:rPr>
        <w:t>укреплению здоровья, в интересе к ней, в желании и потребности</w:t>
      </w:r>
      <w:r>
        <w:rPr>
          <w:sz w:val="28"/>
        </w:rPr>
        <w:t xml:space="preserve"> </w:t>
      </w:r>
      <w:r w:rsidRPr="008C5F33">
        <w:rPr>
          <w:sz w:val="28"/>
        </w:rPr>
        <w:t>вос</w:t>
      </w:r>
      <w:r>
        <w:rPr>
          <w:sz w:val="28"/>
        </w:rPr>
        <w:t>принять и использовать необходи</w:t>
      </w:r>
      <w:r w:rsidRPr="008C5F33">
        <w:rPr>
          <w:sz w:val="28"/>
        </w:rPr>
        <w:t>мые для этого знан</w:t>
      </w:r>
      <w:r>
        <w:rPr>
          <w:sz w:val="28"/>
        </w:rPr>
        <w:t>ия. Чтобы добить</w:t>
      </w:r>
      <w:r w:rsidRPr="008C5F33">
        <w:rPr>
          <w:sz w:val="28"/>
        </w:rPr>
        <w:t>ся успеха, педагог должен прежде</w:t>
      </w:r>
      <w:r>
        <w:rPr>
          <w:sz w:val="28"/>
        </w:rPr>
        <w:t xml:space="preserve"> </w:t>
      </w:r>
      <w:r w:rsidRPr="008C5F33">
        <w:rPr>
          <w:sz w:val="28"/>
        </w:rPr>
        <w:t>в</w:t>
      </w:r>
      <w:r>
        <w:rPr>
          <w:sz w:val="28"/>
        </w:rPr>
        <w:t>сего приобрести авторитет у уча</w:t>
      </w:r>
      <w:r w:rsidRPr="008C5F33">
        <w:rPr>
          <w:sz w:val="28"/>
        </w:rPr>
        <w:t>щ</w:t>
      </w:r>
      <w:r>
        <w:rPr>
          <w:sz w:val="28"/>
        </w:rPr>
        <w:t>ихся, понимать их, жить их инте</w:t>
      </w:r>
      <w:r w:rsidRPr="008C5F33">
        <w:rPr>
          <w:sz w:val="28"/>
        </w:rPr>
        <w:t>ресами;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 w:rsidRPr="008C5F33">
        <w:rPr>
          <w:sz w:val="28"/>
        </w:rPr>
        <w:t>2) следование технологическому</w:t>
      </w:r>
      <w:r>
        <w:rPr>
          <w:sz w:val="28"/>
        </w:rPr>
        <w:t xml:space="preserve"> </w:t>
      </w:r>
      <w:r w:rsidRPr="008C5F33">
        <w:rPr>
          <w:sz w:val="28"/>
        </w:rPr>
        <w:t>циклу организации воспитательного</w:t>
      </w:r>
    </w:p>
    <w:p w:rsidR="008C5F33" w:rsidRPr="008C5F33" w:rsidRDefault="008C5F33" w:rsidP="008C5F33">
      <w:pPr>
        <w:jc w:val="both"/>
        <w:rPr>
          <w:sz w:val="28"/>
        </w:rPr>
      </w:pPr>
      <w:r w:rsidRPr="008C5F33">
        <w:rPr>
          <w:sz w:val="28"/>
        </w:rPr>
        <w:t>вза</w:t>
      </w:r>
      <w:r>
        <w:rPr>
          <w:sz w:val="28"/>
        </w:rPr>
        <w:t>имодействия в ходе освоения цен</w:t>
      </w:r>
      <w:r w:rsidRPr="008C5F33">
        <w:rPr>
          <w:sz w:val="28"/>
        </w:rPr>
        <w:t>ности здорового образа жизни;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 w:rsidRPr="008C5F33">
        <w:rPr>
          <w:sz w:val="28"/>
        </w:rPr>
        <w:t>3) использование воспитательного</w:t>
      </w:r>
      <w:r>
        <w:rPr>
          <w:sz w:val="28"/>
        </w:rPr>
        <w:t xml:space="preserve"> </w:t>
      </w:r>
      <w:r w:rsidRPr="008C5F33">
        <w:rPr>
          <w:sz w:val="28"/>
        </w:rPr>
        <w:t>п</w:t>
      </w:r>
      <w:r>
        <w:rPr>
          <w:sz w:val="28"/>
        </w:rPr>
        <w:t>отенциала элективных курсов, ва</w:t>
      </w:r>
      <w:r w:rsidRPr="008C5F33">
        <w:rPr>
          <w:sz w:val="28"/>
        </w:rPr>
        <w:t>риативных форм внеучебной работы</w:t>
      </w:r>
      <w:r>
        <w:rPr>
          <w:sz w:val="28"/>
        </w:rPr>
        <w:t xml:space="preserve"> </w:t>
      </w:r>
      <w:r w:rsidRPr="008C5F33">
        <w:rPr>
          <w:sz w:val="28"/>
        </w:rPr>
        <w:t xml:space="preserve">на </w:t>
      </w:r>
      <w:r>
        <w:rPr>
          <w:sz w:val="28"/>
        </w:rPr>
        <w:t>основе системного и деятельност</w:t>
      </w:r>
      <w:r w:rsidRPr="008C5F33">
        <w:rPr>
          <w:sz w:val="28"/>
        </w:rPr>
        <w:t>ного подходов;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 w:rsidRPr="008C5F33">
        <w:rPr>
          <w:sz w:val="28"/>
        </w:rPr>
        <w:t>4</w:t>
      </w:r>
      <w:r>
        <w:rPr>
          <w:sz w:val="28"/>
        </w:rPr>
        <w:t>) создание ситуаций нравственно</w:t>
      </w:r>
      <w:r w:rsidRPr="008C5F33">
        <w:rPr>
          <w:sz w:val="28"/>
        </w:rPr>
        <w:t xml:space="preserve">го </w:t>
      </w:r>
      <w:r>
        <w:rPr>
          <w:sz w:val="28"/>
        </w:rPr>
        <w:t>выбора (ведущий фактор в процес</w:t>
      </w:r>
      <w:r w:rsidRPr="008C5F33">
        <w:rPr>
          <w:sz w:val="28"/>
        </w:rPr>
        <w:t>се воспитательного взаимодействия);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>
        <w:rPr>
          <w:sz w:val="28"/>
        </w:rPr>
        <w:t>5) применение системы отслежива</w:t>
      </w:r>
      <w:r w:rsidRPr="008C5F33">
        <w:rPr>
          <w:sz w:val="28"/>
        </w:rPr>
        <w:t>ни</w:t>
      </w:r>
      <w:r>
        <w:rPr>
          <w:sz w:val="28"/>
        </w:rPr>
        <w:t>я интересов, установок, ценност</w:t>
      </w:r>
      <w:r w:rsidRPr="008C5F33">
        <w:rPr>
          <w:sz w:val="28"/>
        </w:rPr>
        <w:t>н</w:t>
      </w:r>
      <w:r>
        <w:rPr>
          <w:sz w:val="28"/>
        </w:rPr>
        <w:t>ых ориентаций школьников на каж</w:t>
      </w:r>
      <w:r w:rsidRPr="008C5F33">
        <w:rPr>
          <w:sz w:val="28"/>
        </w:rPr>
        <w:t>дом этапе формирования ценностного</w:t>
      </w:r>
      <w:r>
        <w:rPr>
          <w:sz w:val="28"/>
        </w:rPr>
        <w:t xml:space="preserve"> </w:t>
      </w:r>
      <w:r w:rsidRPr="008C5F33">
        <w:rPr>
          <w:sz w:val="28"/>
        </w:rPr>
        <w:t>отношения к здоровью и здоровому</w:t>
      </w:r>
      <w:r>
        <w:rPr>
          <w:sz w:val="28"/>
        </w:rPr>
        <w:t xml:space="preserve"> </w:t>
      </w:r>
      <w:r w:rsidRPr="008C5F33">
        <w:rPr>
          <w:sz w:val="28"/>
        </w:rPr>
        <w:t>образу жизни;</w:t>
      </w:r>
    </w:p>
    <w:p w:rsidR="008C5F33" w:rsidRPr="008C5F33" w:rsidRDefault="008C5F33" w:rsidP="008C5F33">
      <w:pPr>
        <w:ind w:firstLine="851"/>
        <w:jc w:val="both"/>
        <w:rPr>
          <w:sz w:val="28"/>
        </w:rPr>
      </w:pPr>
      <w:r>
        <w:rPr>
          <w:sz w:val="28"/>
        </w:rPr>
        <w:t>6) моральное и материальное сти</w:t>
      </w:r>
      <w:r w:rsidRPr="008C5F33">
        <w:rPr>
          <w:sz w:val="28"/>
        </w:rPr>
        <w:t>м</w:t>
      </w:r>
      <w:r>
        <w:rPr>
          <w:sz w:val="28"/>
        </w:rPr>
        <w:t xml:space="preserve">улирование учащихся – </w:t>
      </w:r>
      <w:r>
        <w:rPr>
          <w:sz w:val="28"/>
        </w:rPr>
        <w:lastRenderedPageBreak/>
        <w:t>привержен</w:t>
      </w:r>
      <w:r w:rsidRPr="008C5F33">
        <w:rPr>
          <w:sz w:val="28"/>
        </w:rPr>
        <w:t>цев здорового образа жизни.</w:t>
      </w:r>
    </w:p>
    <w:p w:rsidR="008C5F33" w:rsidRDefault="008C5F33" w:rsidP="00E41914">
      <w:pPr>
        <w:ind w:firstLine="851"/>
        <w:jc w:val="both"/>
        <w:rPr>
          <w:sz w:val="28"/>
        </w:rPr>
      </w:pPr>
      <w:r w:rsidRPr="008C5F33">
        <w:rPr>
          <w:sz w:val="28"/>
        </w:rPr>
        <w:t>Выстроенная определенным образом система формирования ценностного отношения к здоровью школьника обладает явным преимуществом</w:t>
      </w:r>
      <w:r>
        <w:rPr>
          <w:sz w:val="28"/>
        </w:rPr>
        <w:t xml:space="preserve"> </w:t>
      </w:r>
      <w:r w:rsidRPr="008C5F33">
        <w:rPr>
          <w:sz w:val="28"/>
        </w:rPr>
        <w:t>перед воспитательной работой, осуществляемой стихийно или в виде</w:t>
      </w:r>
      <w:r>
        <w:rPr>
          <w:sz w:val="28"/>
        </w:rPr>
        <w:t xml:space="preserve"> </w:t>
      </w:r>
      <w:r w:rsidR="004E4BBC" w:rsidRPr="008C5F33">
        <w:rPr>
          <w:sz w:val="28"/>
        </w:rPr>
        <w:t>«</w:t>
      </w:r>
      <w:r w:rsidRPr="008C5F33">
        <w:rPr>
          <w:sz w:val="28"/>
        </w:rPr>
        <w:t>набора</w:t>
      </w:r>
      <w:r w:rsidR="004E4BBC" w:rsidRPr="008C5F33">
        <w:rPr>
          <w:sz w:val="28"/>
        </w:rPr>
        <w:t>»</w:t>
      </w:r>
      <w:r w:rsidRPr="008C5F33">
        <w:rPr>
          <w:sz w:val="28"/>
        </w:rPr>
        <w:t xml:space="preserve"> мероприятий, поскольку</w:t>
      </w:r>
      <w:r>
        <w:rPr>
          <w:sz w:val="28"/>
        </w:rPr>
        <w:t xml:space="preserve"> </w:t>
      </w:r>
      <w:r w:rsidRPr="008C5F33">
        <w:rPr>
          <w:sz w:val="28"/>
        </w:rPr>
        <w:t>последовательно, неуклонно приобщает учащегося к определенным</w:t>
      </w:r>
      <w:r>
        <w:rPr>
          <w:sz w:val="28"/>
        </w:rPr>
        <w:t xml:space="preserve"> </w:t>
      </w:r>
      <w:r w:rsidRPr="008C5F33">
        <w:rPr>
          <w:sz w:val="28"/>
        </w:rPr>
        <w:t>жизненным ценностям, в том</w:t>
      </w:r>
      <w:r>
        <w:rPr>
          <w:sz w:val="28"/>
        </w:rPr>
        <w:t xml:space="preserve"> </w:t>
      </w:r>
      <w:r w:rsidRPr="008C5F33">
        <w:rPr>
          <w:sz w:val="28"/>
        </w:rPr>
        <w:t>числе к здоровому образу жизни.</w:t>
      </w:r>
    </w:p>
    <w:p w:rsidR="00486DD0" w:rsidRDefault="00486DD0" w:rsidP="00E41914">
      <w:pPr>
        <w:ind w:firstLine="851"/>
        <w:jc w:val="both"/>
        <w:rPr>
          <w:sz w:val="28"/>
        </w:rPr>
      </w:pPr>
    </w:p>
    <w:p w:rsidR="00486DD0" w:rsidRPr="00F42DA7" w:rsidRDefault="00486DD0" w:rsidP="00486DD0">
      <w:pPr>
        <w:jc w:val="right"/>
        <w:rPr>
          <w:i/>
          <w:sz w:val="28"/>
        </w:rPr>
      </w:pPr>
      <w:r w:rsidRPr="00F42DA7">
        <w:rPr>
          <w:i/>
          <w:sz w:val="28"/>
        </w:rPr>
        <w:t>г. Подольск, МОУ «СОШ № 20»</w:t>
      </w:r>
    </w:p>
    <w:p w:rsidR="00486DD0" w:rsidRPr="00F42DA7" w:rsidRDefault="00486DD0" w:rsidP="00486DD0">
      <w:pPr>
        <w:jc w:val="right"/>
        <w:rPr>
          <w:i/>
          <w:sz w:val="28"/>
        </w:rPr>
      </w:pPr>
      <w:r>
        <w:rPr>
          <w:i/>
          <w:sz w:val="28"/>
        </w:rPr>
        <w:t>Максименко Анна Викторовна</w:t>
      </w:r>
    </w:p>
    <w:p w:rsidR="00486DD0" w:rsidRPr="00CB344F" w:rsidRDefault="00486DD0" w:rsidP="00E41914">
      <w:pPr>
        <w:ind w:firstLine="851"/>
        <w:jc w:val="both"/>
        <w:rPr>
          <w:sz w:val="28"/>
        </w:rPr>
      </w:pPr>
    </w:p>
    <w:sectPr w:rsidR="00486DD0" w:rsidRPr="00CB344F" w:rsidSect="00B5001F">
      <w:footerReference w:type="default" r:id="rId7"/>
      <w:pgSz w:w="11906" w:h="16838"/>
      <w:pgMar w:top="709" w:right="850" w:bottom="851" w:left="1701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6F" w:rsidRDefault="00D7736F" w:rsidP="00536AF2">
      <w:r>
        <w:separator/>
      </w:r>
    </w:p>
  </w:endnote>
  <w:endnote w:type="continuationSeparator" w:id="1">
    <w:p w:rsidR="00D7736F" w:rsidRDefault="00D7736F" w:rsidP="0053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251"/>
    </w:sdtPr>
    <w:sdtEndPr>
      <w:rPr>
        <w:sz w:val="22"/>
      </w:rPr>
    </w:sdtEndPr>
    <w:sdtContent>
      <w:p w:rsidR="00536AF2" w:rsidRPr="00536AF2" w:rsidRDefault="00AE313F">
        <w:pPr>
          <w:pStyle w:val="a5"/>
          <w:jc w:val="right"/>
          <w:rPr>
            <w:sz w:val="22"/>
          </w:rPr>
        </w:pPr>
        <w:r w:rsidRPr="00536AF2">
          <w:rPr>
            <w:sz w:val="22"/>
          </w:rPr>
          <w:fldChar w:fldCharType="begin"/>
        </w:r>
        <w:r w:rsidR="00536AF2" w:rsidRPr="00536AF2">
          <w:rPr>
            <w:sz w:val="22"/>
          </w:rPr>
          <w:instrText xml:space="preserve"> PAGE   \* MERGEFORMAT </w:instrText>
        </w:r>
        <w:r w:rsidRPr="00536AF2">
          <w:rPr>
            <w:sz w:val="22"/>
          </w:rPr>
          <w:fldChar w:fldCharType="separate"/>
        </w:r>
        <w:r w:rsidR="00486DD0">
          <w:rPr>
            <w:noProof/>
            <w:sz w:val="22"/>
          </w:rPr>
          <w:t>5</w:t>
        </w:r>
        <w:r w:rsidRPr="00536AF2">
          <w:rPr>
            <w:sz w:val="22"/>
          </w:rPr>
          <w:fldChar w:fldCharType="end"/>
        </w:r>
      </w:p>
    </w:sdtContent>
  </w:sdt>
  <w:p w:rsidR="00536AF2" w:rsidRDefault="00536A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6F" w:rsidRDefault="00D7736F" w:rsidP="00536AF2">
      <w:r>
        <w:separator/>
      </w:r>
    </w:p>
  </w:footnote>
  <w:footnote w:type="continuationSeparator" w:id="1">
    <w:p w:rsidR="00D7736F" w:rsidRDefault="00D7736F" w:rsidP="00536AF2">
      <w:r>
        <w:continuationSeparator/>
      </w:r>
    </w:p>
  </w:footnote>
  <w:footnote w:id="2">
    <w:p w:rsidR="00657B0B" w:rsidRDefault="00657B0B" w:rsidP="00657B0B">
      <w:pPr>
        <w:shd w:val="clear" w:color="auto" w:fill="FFFFFF"/>
        <w:jc w:val="both"/>
      </w:pPr>
      <w:r w:rsidRPr="00085CAF">
        <w:rPr>
          <w:rStyle w:val="a7"/>
          <w:sz w:val="20"/>
          <w:szCs w:val="20"/>
        </w:rPr>
        <w:footnoteRef/>
      </w:r>
      <w:r w:rsidRPr="00085CAF">
        <w:rPr>
          <w:sz w:val="20"/>
          <w:szCs w:val="20"/>
        </w:rPr>
        <w:t xml:space="preserve"> </w:t>
      </w:r>
      <w:r w:rsidRPr="00085CAF">
        <w:rPr>
          <w:iCs/>
          <w:sz w:val="20"/>
          <w:szCs w:val="20"/>
        </w:rPr>
        <w:t>Сухомлинский В.А.</w:t>
      </w:r>
      <w:r w:rsidRPr="00085CAF">
        <w:rPr>
          <w:i/>
          <w:iCs/>
          <w:sz w:val="20"/>
          <w:szCs w:val="20"/>
        </w:rPr>
        <w:t xml:space="preserve"> </w:t>
      </w:r>
      <w:r w:rsidRPr="00085CAF">
        <w:rPr>
          <w:sz w:val="20"/>
          <w:szCs w:val="20"/>
        </w:rPr>
        <w:t>О воспитании. — М.: Политиздат, 1985, с. 61.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30D"/>
    <w:multiLevelType w:val="hybridMultilevel"/>
    <w:tmpl w:val="1D8025EA"/>
    <w:lvl w:ilvl="0" w:tplc="FD38E8F2">
      <w:numFmt w:val="bullet"/>
      <w:lvlText w:val="•"/>
      <w:lvlJc w:val="left"/>
      <w:pPr>
        <w:ind w:left="250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1">
    <w:nsid w:val="313E48A6"/>
    <w:multiLevelType w:val="hybridMultilevel"/>
    <w:tmpl w:val="7908AB34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86922"/>
    <w:multiLevelType w:val="hybridMultilevel"/>
    <w:tmpl w:val="2B5E05D2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697"/>
    <w:rsid w:val="0004170C"/>
    <w:rsid w:val="0031152A"/>
    <w:rsid w:val="00342A3F"/>
    <w:rsid w:val="003A6B4C"/>
    <w:rsid w:val="00486DD0"/>
    <w:rsid w:val="004E4BBC"/>
    <w:rsid w:val="00536AF2"/>
    <w:rsid w:val="005D44AC"/>
    <w:rsid w:val="00620292"/>
    <w:rsid w:val="00657B0B"/>
    <w:rsid w:val="006856E0"/>
    <w:rsid w:val="006C6552"/>
    <w:rsid w:val="007C0227"/>
    <w:rsid w:val="00810432"/>
    <w:rsid w:val="00854153"/>
    <w:rsid w:val="0088142D"/>
    <w:rsid w:val="008C5F33"/>
    <w:rsid w:val="00904D90"/>
    <w:rsid w:val="00915697"/>
    <w:rsid w:val="009C0019"/>
    <w:rsid w:val="00AE313F"/>
    <w:rsid w:val="00B5001F"/>
    <w:rsid w:val="00C24947"/>
    <w:rsid w:val="00CB344F"/>
    <w:rsid w:val="00D7736F"/>
    <w:rsid w:val="00E41914"/>
    <w:rsid w:val="00E532EE"/>
    <w:rsid w:val="00E858F4"/>
    <w:rsid w:val="00F4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97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semiHidden/>
    <w:unhideWhenUsed/>
    <w:rsid w:val="00536AF2"/>
    <w:pPr>
      <w:widowControl w:val="0"/>
      <w:suppressAutoHyphens/>
      <w:spacing w:after="0" w:line="24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536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AF2"/>
    <w:rPr>
      <w:rFonts w:eastAsia="Lucida Sans Unicode"/>
      <w:color w:val="auto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536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AF2"/>
    <w:rPr>
      <w:rFonts w:eastAsia="Lucida Sans Unicode"/>
      <w:color w:val="auto"/>
      <w:kern w:val="1"/>
      <w:lang w:eastAsia="ar-SA"/>
    </w:rPr>
  </w:style>
  <w:style w:type="character" w:styleId="a7">
    <w:name w:val="footnote reference"/>
    <w:basedOn w:val="a0"/>
    <w:uiPriority w:val="99"/>
    <w:semiHidden/>
    <w:rsid w:val="00657B0B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8C5F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BBC"/>
    <w:rPr>
      <w:rFonts w:ascii="Tahoma" w:eastAsia="Lucida Sans Unicode" w:hAnsi="Tahoma" w:cs="Tahoma"/>
      <w:color w:val="auto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</cp:lastModifiedBy>
  <cp:revision>2</cp:revision>
  <dcterms:created xsi:type="dcterms:W3CDTF">2014-09-12T12:47:00Z</dcterms:created>
  <dcterms:modified xsi:type="dcterms:W3CDTF">2014-09-12T12:47:00Z</dcterms:modified>
</cp:coreProperties>
</file>