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2" w:rsidRPr="00DE6032" w:rsidRDefault="00DE6032" w:rsidP="00DE6032">
      <w:pPr>
        <w:rPr>
          <w:rFonts w:ascii="Times New Roman" w:hAnsi="Times New Roman" w:cs="Times New Roman"/>
          <w:sz w:val="36"/>
          <w:szCs w:val="36"/>
        </w:rPr>
      </w:pPr>
      <w:r>
        <w:rPr>
          <w:sz w:val="36"/>
          <w:szCs w:val="36"/>
          <w:lang w:val="tt-RU"/>
        </w:rPr>
        <w:t xml:space="preserve">   </w:t>
      </w:r>
      <w:r w:rsidRPr="00DE6032">
        <w:rPr>
          <w:rFonts w:ascii="Times New Roman" w:hAnsi="Times New Roman" w:cs="Times New Roman"/>
          <w:sz w:val="36"/>
          <w:szCs w:val="36"/>
          <w:lang w:val="tt-RU"/>
        </w:rPr>
        <w:t>Татарстан   Республикасы    Тукай муни</w:t>
      </w:r>
      <w:proofErr w:type="spellStart"/>
      <w:r w:rsidRPr="00DE6032">
        <w:rPr>
          <w:rFonts w:ascii="Times New Roman" w:hAnsi="Times New Roman" w:cs="Times New Roman"/>
          <w:sz w:val="36"/>
          <w:szCs w:val="36"/>
        </w:rPr>
        <w:t>ципаль</w:t>
      </w:r>
      <w:proofErr w:type="spellEnd"/>
      <w:r w:rsidRPr="00DE6032">
        <w:rPr>
          <w:rFonts w:ascii="Times New Roman" w:hAnsi="Times New Roman" w:cs="Times New Roman"/>
          <w:sz w:val="36"/>
          <w:szCs w:val="36"/>
        </w:rPr>
        <w:t xml:space="preserve"> </w:t>
      </w:r>
      <w:proofErr w:type="spellStart"/>
      <w:r w:rsidRPr="00DE6032">
        <w:rPr>
          <w:rFonts w:ascii="Times New Roman" w:hAnsi="Times New Roman" w:cs="Times New Roman"/>
          <w:sz w:val="36"/>
          <w:szCs w:val="36"/>
        </w:rPr>
        <w:t>ра</w:t>
      </w:r>
      <w:proofErr w:type="spellEnd"/>
      <w:r w:rsidRPr="00DE6032">
        <w:rPr>
          <w:rFonts w:ascii="Times New Roman" w:hAnsi="Times New Roman" w:cs="Times New Roman"/>
          <w:sz w:val="36"/>
          <w:szCs w:val="36"/>
          <w:lang w:val="tt-RU"/>
        </w:rPr>
        <w:t>й</w:t>
      </w:r>
      <w:r w:rsidRPr="00DE6032">
        <w:rPr>
          <w:rFonts w:ascii="Times New Roman" w:hAnsi="Times New Roman" w:cs="Times New Roman"/>
          <w:sz w:val="36"/>
          <w:szCs w:val="36"/>
        </w:rPr>
        <w:t>оны</w:t>
      </w:r>
    </w:p>
    <w:p w:rsidR="00DE6032" w:rsidRPr="00DE6032" w:rsidRDefault="00DE6032" w:rsidP="00DE6032">
      <w:pPr>
        <w:rPr>
          <w:rFonts w:ascii="Times New Roman" w:hAnsi="Times New Roman" w:cs="Times New Roman"/>
          <w:sz w:val="36"/>
          <w:szCs w:val="36"/>
          <w:lang w:val="tt-RU"/>
        </w:rPr>
      </w:pPr>
      <w:r w:rsidRPr="00DE6032">
        <w:rPr>
          <w:rFonts w:ascii="Times New Roman" w:hAnsi="Times New Roman" w:cs="Times New Roman"/>
          <w:sz w:val="36"/>
          <w:szCs w:val="36"/>
          <w:lang w:val="tt-RU"/>
        </w:rPr>
        <w:t xml:space="preserve">                </w:t>
      </w:r>
      <w:r w:rsidRPr="00DE6032">
        <w:rPr>
          <w:rFonts w:ascii="Times New Roman" w:hAnsi="Times New Roman" w:cs="Times New Roman"/>
          <w:sz w:val="36"/>
          <w:szCs w:val="36"/>
        </w:rPr>
        <w:t>Боерган т</w:t>
      </w:r>
      <w:r w:rsidRPr="00DE6032">
        <w:rPr>
          <w:rFonts w:ascii="Times New Roman" w:hAnsi="Times New Roman" w:cs="Times New Roman"/>
          <w:sz w:val="36"/>
          <w:szCs w:val="36"/>
          <w:lang w:val="tt-RU"/>
        </w:rPr>
        <w:t>ө</w:t>
      </w:r>
      <w:proofErr w:type="gramStart"/>
      <w:r w:rsidRPr="00DE6032">
        <w:rPr>
          <w:rFonts w:ascii="Times New Roman" w:hAnsi="Times New Roman" w:cs="Times New Roman"/>
          <w:sz w:val="36"/>
          <w:szCs w:val="36"/>
          <w:lang w:val="tt-RU"/>
        </w:rPr>
        <w:t>п</w:t>
      </w:r>
      <w:proofErr w:type="gramEnd"/>
      <w:r w:rsidRPr="00DE6032">
        <w:rPr>
          <w:rFonts w:ascii="Times New Roman" w:hAnsi="Times New Roman" w:cs="Times New Roman"/>
          <w:sz w:val="36"/>
          <w:szCs w:val="36"/>
          <w:lang w:val="tt-RU"/>
        </w:rPr>
        <w:t xml:space="preserve"> гомуми белем бирү мәктәбе</w:t>
      </w:r>
    </w:p>
    <w:p w:rsidR="00DE6032" w:rsidRDefault="00DE6032" w:rsidP="00DE6032">
      <w:pPr>
        <w:rPr>
          <w:sz w:val="36"/>
          <w:szCs w:val="36"/>
          <w:lang w:val="tt-RU"/>
        </w:rPr>
      </w:pPr>
    </w:p>
    <w:p w:rsidR="00DE6032" w:rsidRDefault="00DE6032" w:rsidP="00DE6032">
      <w:pPr>
        <w:rPr>
          <w:sz w:val="24"/>
          <w:szCs w:val="24"/>
          <w:lang w:val="tt-RU"/>
        </w:rPr>
      </w:pPr>
      <w:r>
        <w:rPr>
          <w:sz w:val="24"/>
          <w:szCs w:val="24"/>
          <w:lang w:val="tt-RU"/>
        </w:rPr>
        <w:t xml:space="preserve">                                                                                  </w:t>
      </w:r>
    </w:p>
    <w:p w:rsidR="000A6F75" w:rsidRDefault="00DE6032"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A6F75" w:rsidRDefault="000A6F75"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E6032" w:rsidRPr="00DE6032" w:rsidRDefault="000A6F75" w:rsidP="00DE6032">
      <w:pP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6032"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Сөйләм үстерү дәресе</w:t>
      </w:r>
    </w:p>
    <w:p w:rsidR="00DE6032" w:rsidRPr="00DE6032" w:rsidRDefault="00DE6032" w:rsidP="00DE6032">
      <w:pPr>
        <w:tabs>
          <w:tab w:val="left" w:pos="1620"/>
        </w:tabs>
        <w:spacing w:after="0" w:line="240" w:lineRule="auto"/>
        <w:jc w:val="both"/>
        <w:outlineLvl w:val="0"/>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40"/>
          <w:szCs w:val="40"/>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E6032">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Рәссам К.Муллашевның “Сөембикә”</w:t>
      </w:r>
    </w:p>
    <w:p w:rsidR="00DE6032" w:rsidRPr="00DE6032" w:rsidRDefault="00DE6032" w:rsidP="00DE6032">
      <w:pPr>
        <w:spacing w:after="0" w:line="240" w:lineRule="auto"/>
        <w:jc w:val="both"/>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rFonts w:ascii="Times New Roman" w:eastAsia="Times New Roman" w:hAnsi="Times New Roman" w:cs="Times New Roman"/>
          <w:b/>
          <w:sz w:val="40"/>
          <w:szCs w:val="40"/>
          <w:lang w:val="tt-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дигән картинасы буенча сочинение язу</w:t>
      </w:r>
    </w:p>
    <w:p w:rsidR="00DE6032" w:rsidRPr="00DE6032" w:rsidRDefault="00DE6032" w:rsidP="00DE6032">
      <w:pPr>
        <w:rPr>
          <w:b/>
          <w:sz w:val="24"/>
          <w:szCs w:val="24"/>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6032">
        <w:rPr>
          <w:b/>
          <w:sz w:val="36"/>
          <w:szCs w:val="36"/>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E6032" w:rsidRDefault="00DE6032" w:rsidP="00DE6032">
      <w:pPr>
        <w:rPr>
          <w:sz w:val="24"/>
          <w:szCs w:val="24"/>
          <w:lang w:val="tt-RU"/>
        </w:rPr>
      </w:pPr>
    </w:p>
    <w:p w:rsidR="00DE6032" w:rsidRDefault="00DE6032" w:rsidP="00DE6032">
      <w:pPr>
        <w:pStyle w:val="aa"/>
        <w:jc w:val="center"/>
        <w:rPr>
          <w:rFonts w:ascii="Times New Roman" w:hAnsi="Times New Roman"/>
          <w:sz w:val="28"/>
          <w:szCs w:val="28"/>
          <w:lang w:val="tt-RU"/>
        </w:rPr>
      </w:pPr>
      <w:r w:rsidRPr="00DE6032">
        <w:rPr>
          <w:rFonts w:ascii="Times New Roman" w:hAnsi="Times New Roman"/>
          <w:sz w:val="28"/>
          <w:szCs w:val="28"/>
          <w:lang w:val="tt-RU"/>
        </w:rPr>
        <w:t xml:space="preserve">                           </w:t>
      </w:r>
      <w:r>
        <w:rPr>
          <w:rFonts w:ascii="Times New Roman" w:hAnsi="Times New Roman"/>
          <w:sz w:val="28"/>
          <w:szCs w:val="28"/>
          <w:lang w:val="tt-RU"/>
        </w:rPr>
        <w:t xml:space="preserve">       </w:t>
      </w: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w:t>
      </w:r>
      <w:r w:rsidRPr="00DE6032">
        <w:rPr>
          <w:rFonts w:ascii="Times New Roman" w:hAnsi="Times New Roman"/>
          <w:sz w:val="28"/>
          <w:szCs w:val="28"/>
          <w:lang w:val="tt-RU"/>
        </w:rPr>
        <w:t>Эшне башкарды</w:t>
      </w:r>
      <w:r>
        <w:rPr>
          <w:rFonts w:ascii="Times New Roman" w:hAnsi="Times New Roman"/>
          <w:sz w:val="28"/>
          <w:szCs w:val="28"/>
          <w:lang w:val="tt-RU"/>
        </w:rPr>
        <w:t>: Тукай муниципаль районы</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rPr>
        <w:t>Боерган т</w:t>
      </w:r>
      <w:r>
        <w:rPr>
          <w:rFonts w:ascii="Times New Roman" w:hAnsi="Times New Roman"/>
          <w:sz w:val="28"/>
          <w:szCs w:val="28"/>
          <w:lang w:val="tt-RU"/>
        </w:rPr>
        <w:t>ө</w:t>
      </w:r>
      <w:proofErr w:type="gramStart"/>
      <w:r>
        <w:rPr>
          <w:rFonts w:ascii="Times New Roman" w:hAnsi="Times New Roman"/>
          <w:sz w:val="28"/>
          <w:szCs w:val="28"/>
          <w:lang w:val="tt-RU"/>
        </w:rPr>
        <w:t>п</w:t>
      </w:r>
      <w:proofErr w:type="gramEnd"/>
      <w:r>
        <w:rPr>
          <w:rFonts w:ascii="Times New Roman" w:hAnsi="Times New Roman"/>
          <w:sz w:val="28"/>
          <w:szCs w:val="28"/>
        </w:rPr>
        <w:t xml:space="preserve"> </w:t>
      </w:r>
      <w:proofErr w:type="spellStart"/>
      <w:r>
        <w:rPr>
          <w:rFonts w:ascii="Times New Roman" w:hAnsi="Times New Roman"/>
          <w:sz w:val="28"/>
          <w:szCs w:val="28"/>
        </w:rPr>
        <w:t>гомум</w:t>
      </w:r>
      <w:proofErr w:type="spellEnd"/>
      <w:r>
        <w:rPr>
          <w:rFonts w:ascii="Times New Roman" w:hAnsi="Times New Roman"/>
          <w:sz w:val="28"/>
          <w:szCs w:val="28"/>
          <w:lang w:val="tt-RU"/>
        </w:rPr>
        <w:t xml:space="preserve">и </w:t>
      </w:r>
      <w:proofErr w:type="spellStart"/>
      <w:r>
        <w:rPr>
          <w:rFonts w:ascii="Times New Roman" w:hAnsi="Times New Roman"/>
          <w:sz w:val="28"/>
          <w:szCs w:val="28"/>
        </w:rPr>
        <w:t>белем</w:t>
      </w:r>
      <w:proofErr w:type="spellEnd"/>
      <w:r>
        <w:rPr>
          <w:rFonts w:ascii="Times New Roman" w:hAnsi="Times New Roman"/>
          <w:sz w:val="28"/>
          <w:szCs w:val="28"/>
        </w:rPr>
        <w:t xml:space="preserve"> </w:t>
      </w:r>
      <w:proofErr w:type="spellStart"/>
      <w:r>
        <w:rPr>
          <w:rFonts w:ascii="Times New Roman" w:hAnsi="Times New Roman"/>
          <w:sz w:val="28"/>
          <w:szCs w:val="28"/>
        </w:rPr>
        <w:t>бир</w:t>
      </w:r>
      <w:proofErr w:type="spellEnd"/>
      <w:r>
        <w:rPr>
          <w:rFonts w:ascii="Times New Roman" w:hAnsi="Times New Roman"/>
          <w:sz w:val="28"/>
          <w:szCs w:val="28"/>
          <w:lang w:val="tt-RU"/>
        </w:rPr>
        <w:t>ү мәктәбенең</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1 нче категорияле татар теле һәм әдәбияты</w:t>
      </w:r>
    </w:p>
    <w:p w:rsidR="00DE6032" w:rsidRDefault="00DE6032" w:rsidP="00DE6032">
      <w:pPr>
        <w:pStyle w:val="aa"/>
        <w:jc w:val="center"/>
        <w:rPr>
          <w:rFonts w:ascii="Times New Roman" w:hAnsi="Times New Roman"/>
          <w:sz w:val="28"/>
          <w:szCs w:val="28"/>
          <w:lang w:val="tt-RU"/>
        </w:rPr>
      </w:pPr>
      <w:r>
        <w:rPr>
          <w:rFonts w:ascii="Times New Roman" w:hAnsi="Times New Roman"/>
          <w:sz w:val="28"/>
          <w:szCs w:val="28"/>
          <w:lang w:val="tt-RU"/>
        </w:rPr>
        <w:t xml:space="preserve">                                  укытучысы Мулланурова Айсылу Мөдәррис кызы</w:t>
      </w:r>
    </w:p>
    <w:p w:rsidR="00DE6032" w:rsidRDefault="00DE6032" w:rsidP="00DE6032">
      <w:pPr>
        <w:jc w:val="center"/>
        <w:rPr>
          <w:sz w:val="24"/>
          <w:szCs w:val="24"/>
          <w:lang w:val="tt-RU"/>
        </w:rPr>
      </w:pPr>
    </w:p>
    <w:p w:rsidR="00DE6032" w:rsidRPr="00DE6032" w:rsidRDefault="00DE6032" w:rsidP="00DE6032">
      <w:pPr>
        <w:rPr>
          <w:b/>
          <w:sz w:val="24"/>
          <w:szCs w:val="24"/>
          <w:lang w:val="tt-RU"/>
        </w:rPr>
      </w:pPr>
    </w:p>
    <w:p w:rsidR="00DE6032" w:rsidRPr="00DE6032" w:rsidRDefault="00DE6032" w:rsidP="00DE6032">
      <w:pPr>
        <w:rPr>
          <w:b/>
          <w:sz w:val="24"/>
          <w:szCs w:val="24"/>
          <w:lang w:val="tt-RU"/>
        </w:rPr>
      </w:pPr>
    </w:p>
    <w:p w:rsidR="00DE6032" w:rsidRPr="00DE6032" w:rsidRDefault="00DE6032" w:rsidP="00DE6032">
      <w:pPr>
        <w:rPr>
          <w:b/>
          <w:sz w:val="24"/>
          <w:szCs w:val="24"/>
          <w:lang w:val="tt-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DE6032" w:rsidRDefault="00DE6032" w:rsidP="00AF6D1A">
      <w:pPr>
        <w:tabs>
          <w:tab w:val="left" w:pos="1620"/>
        </w:tabs>
        <w:spacing w:after="0" w:line="240" w:lineRule="auto"/>
        <w:jc w:val="both"/>
        <w:outlineLvl w:val="0"/>
        <w:rPr>
          <w:rFonts w:ascii="Times New Roman" w:eastAsia="Times New Roman" w:hAnsi="Times New Roman" w:cs="Times New Roman"/>
          <w:sz w:val="20"/>
          <w:szCs w:val="20"/>
          <w:lang w:val="tt-RU" w:eastAsia="ru-RU"/>
        </w:rPr>
      </w:pPr>
    </w:p>
    <w:p w:rsidR="00AF6D1A" w:rsidRPr="00DE6032" w:rsidRDefault="00AF6D1A" w:rsidP="00AF6D1A">
      <w:pPr>
        <w:tabs>
          <w:tab w:val="left" w:pos="1620"/>
        </w:tabs>
        <w:spacing w:after="0" w:line="240" w:lineRule="auto"/>
        <w:jc w:val="both"/>
        <w:outlineLvl w:val="0"/>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lastRenderedPageBreak/>
        <w:t>Тема:              Рәссам К.Муллашевның “Сөембикә”</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дигән картинасы буенча сочинение язуга әзерлек</w:t>
      </w:r>
    </w:p>
    <w:p w:rsidR="00AF6D1A" w:rsidRPr="00DE6032" w:rsidRDefault="00AF6D1A" w:rsidP="00E27DFC">
      <w:pPr>
        <w:tabs>
          <w:tab w:val="left" w:pos="2250"/>
        </w:tabs>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Максат:          Рәссам турында мәгълүмат бирү; Сөембикә ханбикә турында </w:t>
      </w:r>
    </w:p>
    <w:p w:rsidR="00AF6D1A" w:rsidRPr="00DE6032" w:rsidRDefault="00AF6D1A" w:rsidP="00AF6D1A">
      <w:pPr>
        <w:tabs>
          <w:tab w:val="left" w:pos="1620"/>
        </w:tabs>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белгәннәрен искә төшерү, сынлы сәнгатьтә һәм әдәбиятта  Сө-</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ембикә образына булган игътибар турында фикер алышу;</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күргән һәм ишеткәнне логик эзлеклелек белән дөрес һәм матур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итеп яза белүләренә ирешү;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эстетик зәвык һәм халкыбызның бөек үткәне белән горурлану</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хисләре тәрбияләү.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Җиһазлау:     Рәссам портреты, картинаның фоторепродукциясе,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“Сөембикә ханбикә” җыентыгы,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“Сөембикә” журналының аерым саннары: </w:t>
      </w:r>
    </w:p>
    <w:p w:rsidR="00FA62D0"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r w:rsidR="00FA62D0" w:rsidRPr="00DE6032">
        <w:rPr>
          <w:rFonts w:ascii="Times New Roman" w:eastAsia="Times New Roman" w:hAnsi="Times New Roman" w:cs="Times New Roman"/>
          <w:sz w:val="24"/>
          <w:szCs w:val="24"/>
          <w:lang w:val="tt-RU" w:eastAsia="ru-RU"/>
        </w:rPr>
        <w:t xml:space="preserve">   2003-№10, 2006-№8-9, 2007-№3, </w:t>
      </w:r>
      <w:r w:rsidRPr="00DE6032">
        <w:rPr>
          <w:rFonts w:ascii="Times New Roman" w:eastAsia="Times New Roman" w:hAnsi="Times New Roman" w:cs="Times New Roman"/>
          <w:sz w:val="24"/>
          <w:szCs w:val="24"/>
          <w:lang w:val="tt-RU" w:eastAsia="ru-RU"/>
        </w:rPr>
        <w:t xml:space="preserve">проектор, рәсемнәр.  </w:t>
      </w:r>
    </w:p>
    <w:p w:rsidR="00AF6D1A" w:rsidRPr="00DE6032" w:rsidRDefault="00FA62D0"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Бәйләнеш:      рус теле белән.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Алдан әзерлек эшләре: рәссам К.Муллашев турында мәгълүмат тупларга; Сөембикә турында өстәмә материал алып килергә.</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p>
    <w:p w:rsidR="00AF6D1A" w:rsidRPr="00DE6032" w:rsidRDefault="00E27DFC" w:rsidP="00AF6D1A">
      <w:pPr>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                                                   </w:t>
      </w:r>
      <w:r w:rsidR="00AF6D1A" w:rsidRPr="00DE6032">
        <w:rPr>
          <w:rFonts w:ascii="Times New Roman" w:eastAsia="Times New Roman" w:hAnsi="Times New Roman" w:cs="Times New Roman"/>
          <w:sz w:val="24"/>
          <w:szCs w:val="24"/>
          <w:lang w:val="tt-RU" w:eastAsia="ru-RU"/>
        </w:rPr>
        <w:t xml:space="preserve"> Дәреснең барышы:         </w:t>
      </w:r>
    </w:p>
    <w:p w:rsidR="00AF6D1A" w:rsidRPr="00DE6032" w:rsidRDefault="00AF6D1A" w:rsidP="00AF6D1A">
      <w:pPr>
        <w:spacing w:after="0" w:line="240" w:lineRule="auto"/>
        <w:jc w:val="both"/>
        <w:rPr>
          <w:rFonts w:ascii="Times New Roman" w:eastAsia="Times New Roman" w:hAnsi="Times New Roman" w:cs="Times New Roman"/>
          <w:sz w:val="24"/>
          <w:szCs w:val="24"/>
          <w:lang w:val="tt-RU" w:eastAsia="ru-RU"/>
        </w:rPr>
      </w:pPr>
    </w:p>
    <w:p w:rsidR="00AF6D1A" w:rsidRPr="00DE6032" w:rsidRDefault="00AF6D1A" w:rsidP="00AF6D1A">
      <w:pPr>
        <w:numPr>
          <w:ilvl w:val="0"/>
          <w:numId w:val="3"/>
        </w:numPr>
        <w:tabs>
          <w:tab w:val="left" w:pos="900"/>
        </w:tabs>
        <w:spacing w:after="0" w:line="240" w:lineRule="auto"/>
        <w:ind w:firstLine="540"/>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Оештыру өлеше. Уңайлы психологик халәт тудыру.</w:t>
      </w:r>
    </w:p>
    <w:p w:rsidR="00AF6D1A" w:rsidRPr="00DE6032" w:rsidRDefault="00AF6D1A" w:rsidP="00AF6D1A">
      <w:pPr>
        <w:numPr>
          <w:ilvl w:val="0"/>
          <w:numId w:val="3"/>
        </w:numPr>
        <w:tabs>
          <w:tab w:val="left" w:pos="900"/>
        </w:tabs>
        <w:spacing w:after="0" w:line="240" w:lineRule="auto"/>
        <w:ind w:firstLine="540"/>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Актуальләштерү.</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Укытучы сүзе:</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Укучылар,  бүгенге дәрестә без татар халкының бөек үткәне, фаҗигале көннәре һәм һәр татарга якын булган ханбикәбез Сөембикә турында сөйләшербез. Кайчан яшәгән ул? Тарихыбызга кереп калырлык ниләр эшләгән? Әйдәгез, шул турыда сөйләшик әле. Сез аның турында ниләр беләсез?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Җаваплар:</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Сөембикә 16 нчы гасырда яшәгән, Казан ханлыгының патшабикәсе булган.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Ул Йосыф морза кызы булган, аны Казан ханы Җангалигә кияүгә биргәннәр.</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xml:space="preserve">: Дөрес, укучылар. Сөембикә бер үк вакытта бөек тә, фаҗигале дә шәхес. Ул бер генә гасыр яшәп калган Казан ханлыгының чәчәк ату символы да, шул ук вакытта аның җимерелүе, юкка чыгу символы да. Шуңадыр, Сөембикә образы Казан белән аерылгысыз бәйләнгән. Казан дигәч, күпләребез Сөембикә манарасын  күз алдына китерәбез бит. </w:t>
      </w:r>
      <w:r w:rsidRPr="00DE6032">
        <w:rPr>
          <w:rFonts w:ascii="Times New Roman" w:eastAsia="Times New Roman" w:hAnsi="Times New Roman" w:cs="Times New Roman"/>
          <w:i/>
          <w:sz w:val="24"/>
          <w:szCs w:val="24"/>
          <w:lang w:val="tt-RU" w:eastAsia="ru-RU"/>
        </w:rPr>
        <w:t>(Проекторда Казан кремле, Сөембикә манарасы рәсемнәре күренә)</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Сөембикә образы инде менә ничә гасыр үзенең серлелеге, хатын-кыз буларак матурлыгы, ана булуы һәм Ватаныбыз тарихы белән бәйлелеге аркасында әдәбият һәм сәнгать вәкилләренең игьтибарын үзенә җәлеп итә. Сәнгатьтә Сөембикә образына мөрәҗәгать итү 20 нче гасыр ахыры – 21 нче гасыр башында аеруча күзгә күренә башлады. Моны илдә барган үзгәрешләр белән бәйләргә мөмкин, чөнки халыкның үзаңы уянды, без үзебезнең үткәнебез белән тирәнрәк кызыксына башладык. Ә моңарчы әлеге образга нәкъ менә рус рәссамнары игьтибар иткән. Мәсәлән, билгесез рәссамның 17 нче гасырда ясаган “Сөембикә ханбикә улы белән” дигән композициясе, рус рәссамы В.Худяковның үзе иң күренекле дип санаган картинасы һ.б.</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Хәзерге заманда яшәүче һәм иҗат итүче рәссамнарның да Сөембикәгә карата булган кызыксынучанлыгы һич тә кимеми. Мисал итеп Илдар Әхмәровның “Сөембикә улы Үтәмешгәрәй белән” (1991) картинасын, Ә.Фәтхетдиновның “Сөембикә кабере”н (1997), Бакый Урманченың “Сөембикә”сен, Казахстан рәссамы Камил Муллашевның “Сөембикә ханбикә”сен (1997), Раушан Шәмсетдиновның “Үтәмешгәрәй хан һәм Сөембикә”сен (2005) һ.б. картиналарны  китерергә мөмкин. </w:t>
      </w:r>
      <w:r w:rsidRPr="00DE6032">
        <w:rPr>
          <w:rFonts w:ascii="Times New Roman" w:eastAsia="Times New Roman" w:hAnsi="Times New Roman" w:cs="Times New Roman"/>
          <w:i/>
          <w:sz w:val="24"/>
          <w:szCs w:val="24"/>
          <w:lang w:val="tt-RU" w:eastAsia="ru-RU"/>
        </w:rPr>
        <w:t>(Укытучы сөйләгәндә, әлеге картиналарның репродукцияләре проекторда күрсәтелә).</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sz w:val="24"/>
          <w:szCs w:val="24"/>
          <w:lang w:val="tt-RU" w:eastAsia="ru-RU"/>
        </w:rPr>
        <w:t>III. Яңа белем һәм күнекмәләр формалаштыру</w:t>
      </w:r>
      <w:r w:rsidRPr="00DE6032">
        <w:rPr>
          <w:rFonts w:ascii="Times New Roman" w:eastAsia="Times New Roman" w:hAnsi="Times New Roman" w:cs="Times New Roman"/>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lastRenderedPageBreak/>
        <w:t>- Укучылар, ә менә безнең алда күренекле рәссам Камил Муллашевның “Сөембикә-ханбикә” дигән картинасының репродукциясе. Без бу дәрестә шушы картина буенча сочинение язарга әзерләнербез. Иң беренче эш итеп, без бергәләп план төзик:</w:t>
      </w:r>
    </w:p>
    <w:p w:rsidR="00AF6D1A" w:rsidRPr="00DE6032" w:rsidRDefault="00AF6D1A" w:rsidP="00AF6D1A">
      <w:pPr>
        <w:numPr>
          <w:ilvl w:val="0"/>
          <w:numId w:val="1"/>
        </w:num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i/>
          <w:sz w:val="24"/>
          <w:szCs w:val="24"/>
          <w:lang w:val="tt-RU" w:eastAsia="ru-RU"/>
        </w:rPr>
        <w:t>Кереш өлеш</w:t>
      </w:r>
      <w:r w:rsidRPr="00DE6032">
        <w:rPr>
          <w:rFonts w:ascii="Times New Roman" w:eastAsia="Times New Roman" w:hAnsi="Times New Roman" w:cs="Times New Roman"/>
          <w:sz w:val="24"/>
          <w:szCs w:val="24"/>
          <w:lang w:val="tt-RU" w:eastAsia="ru-RU"/>
        </w:rPr>
        <w:t>. Кем ул Сөембикә?</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Сез бу өлештә ниләр язарга уйлыйсыз?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а) Сөембикә кайда туган? Ул кем кызы? Ул ничек итеп Казан ханбикәсе булган? (Һәр сорауга җаваплар тыңлана)</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б) Рәссам К.Муллашев турында кыскача мәгълүмат. Картинаның язылу тарихы.</w:t>
      </w:r>
    </w:p>
    <w:p w:rsidR="00FA62D0" w:rsidRPr="00DE6032" w:rsidRDefault="00FA62D0" w:rsidP="00AF6D1A">
      <w:pPr>
        <w:tabs>
          <w:tab w:val="left" w:pos="900"/>
        </w:tabs>
        <w:spacing w:after="0" w:line="240" w:lineRule="auto"/>
        <w:ind w:firstLine="540"/>
        <w:jc w:val="both"/>
        <w:rPr>
          <w:rFonts w:ascii="Times New Roman" w:eastAsia="Times New Roman" w:hAnsi="Times New Roman" w:cs="Times New Roman"/>
          <w:sz w:val="24"/>
          <w:szCs w:val="24"/>
          <w:u w:val="single"/>
          <w:lang w:val="tt-RU" w:eastAsia="ru-RU"/>
        </w:rPr>
      </w:pPr>
    </w:p>
    <w:p w:rsidR="00AF6D1A" w:rsidRPr="00DE6032" w:rsidRDefault="00AF6D1A" w:rsidP="00FA62D0">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Укучы чыгышы</w:t>
      </w:r>
      <w:r w:rsidRPr="00DE6032">
        <w:rPr>
          <w:rFonts w:ascii="Times New Roman" w:eastAsia="Times New Roman" w:hAnsi="Times New Roman" w:cs="Times New Roman"/>
          <w:sz w:val="24"/>
          <w:szCs w:val="24"/>
          <w:lang w:val="tt-RU" w:eastAsia="ru-RU"/>
        </w:rPr>
        <w:t xml:space="preserve">: </w:t>
      </w:r>
      <w:r w:rsidR="00FA62D0" w:rsidRPr="00DE6032">
        <w:rPr>
          <w:rFonts w:ascii="Times New Roman" w:eastAsia="Times New Roman" w:hAnsi="Times New Roman" w:cs="Times New Roman"/>
          <w:sz w:val="24"/>
          <w:szCs w:val="24"/>
          <w:lang w:val="tt-RU" w:eastAsia="ru-RU"/>
        </w:rPr>
        <w:t xml:space="preserve">(Интернет материалы)Камиль </w:t>
      </w:r>
      <w:r w:rsidRPr="00DE6032">
        <w:rPr>
          <w:rFonts w:ascii="Times New Roman" w:eastAsia="Times New Roman" w:hAnsi="Times New Roman" w:cs="Times New Roman"/>
          <w:sz w:val="24"/>
          <w:szCs w:val="24"/>
          <w:lang w:val="tt-RU" w:eastAsia="ru-RU"/>
        </w:rPr>
        <w:t>МУЛЛАШЕВ, -казахстанский живописец, заслуженный деятель искусств Казахстана. Родился в семье художника-каллиграфа. Семья Муллашева жила до начала 1960-х гг. в Китае. Потом семья перебралась в Казахстан, в Карагандинскую обл. и позже в Алма-Ату. Окончил художественное училище в Алма-Ате и Московский государственный институт им. В. Сурикова (мастерскую народного художника СССР Т. Салахова). Муллашев живет и творит в Казахстане. Много путешествовал по Казахстану. В своем творчестве он затрагивает многие аспекты современной жизни и исторического прошлого. Портреты, пейзажи, сказочные персонажи - полотна жизнеутверждающие, пронизаны любовью к людям. Триптих "Земля. Время. Казахстан" стал визитной карточкой не только художника, но и романтическим символом Республики Казахстан. В произведении отражены три важных составляющие родного края - нефть, космос и целина. За эту работу Муллашев был удостоен серебряной медали Академии художеств Франции. Произведения: "Утро", "Земля и Время. Казахстан", серия "Горизонты целины", серия "Времена года", серия "Мир художника", "Беседа царя Оленя с рыбой", "Осень. Пора оленьей нежности и страсти", "Поцелуй полосатых", "Ревность", "Кыпчак-кыз", "Портрет первого Президента Казахстана Нурсултана Назарбаева", "Озаренное солнцем мгновение вечности", "Рождение гения", "Золотой век", "Добрый пастух", "Осень. Пора оленьей страсти и нежности и другие", "Ранним утром тысяча забот", "Прикосновение", "Живительные соки тюльпана", "Птица счастья", "Кыпчак-кыз", "Сююмбике" и др. Триптих и картина "Утро" приобретены Государственной Третьяковской галереей, часть работ художника находятся в Государственном музее искусств им. А. Кастеева в Алма-Ате, во многих государственных и частных собраниях США, Германии, Франции, Турции, Китая и др. стран мира. Картины Муллашева пользуются все большим спросом у ценителей живописи, уверенной и свободной становится с годами техника, а взгляды на жизнь, представления о красоте - уверенными, четкими...</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i/>
          <w:sz w:val="24"/>
          <w:szCs w:val="24"/>
          <w:lang w:val="tt-RU" w:eastAsia="ru-RU"/>
        </w:rPr>
        <w:t>Төп өлеш</w:t>
      </w:r>
      <w:r w:rsidRPr="00DE6032">
        <w:rPr>
          <w:rFonts w:ascii="Times New Roman" w:eastAsia="Times New Roman" w:hAnsi="Times New Roman" w:cs="Times New Roman"/>
          <w:sz w:val="24"/>
          <w:szCs w:val="24"/>
          <w:lang w:val="tt-RU" w:eastAsia="ru-RU"/>
        </w:rPr>
        <w:t>. Картинада ниләр сурәтләнгән?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а) Арткы планда ниләр күрәбез?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xml:space="preserve">: Караңгы – соры күк йөзе, еракта Идел елгасы, Кремль стеналары күренә, димәк, бу – Казан </w:t>
      </w:r>
      <w:r w:rsidR="00A7466F" w:rsidRPr="00DE6032">
        <w:rPr>
          <w:rFonts w:ascii="Times New Roman" w:eastAsia="Times New Roman" w:hAnsi="Times New Roman" w:cs="Times New Roman"/>
          <w:sz w:val="24"/>
          <w:szCs w:val="24"/>
          <w:lang w:val="tt-RU" w:eastAsia="ru-RU"/>
        </w:rPr>
        <w:t>шәһәре. Елгада көймәләр күренә. Диварда татар халкының символы-барс сурәтләнгән.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Укытучы: Алгы </w:t>
      </w:r>
      <w:r w:rsidR="00A7466F" w:rsidRPr="00DE6032">
        <w:rPr>
          <w:rFonts w:ascii="Times New Roman" w:eastAsia="Times New Roman" w:hAnsi="Times New Roman" w:cs="Times New Roman"/>
          <w:sz w:val="24"/>
          <w:szCs w:val="24"/>
          <w:lang w:val="tt-RU" w:eastAsia="ru-RU"/>
        </w:rPr>
        <w:t>планда рәссам кем</w:t>
      </w:r>
      <w:r w:rsidRPr="00DE6032">
        <w:rPr>
          <w:rFonts w:ascii="Times New Roman" w:eastAsia="Times New Roman" w:hAnsi="Times New Roman" w:cs="Times New Roman"/>
          <w:sz w:val="24"/>
          <w:szCs w:val="24"/>
          <w:lang w:val="tt-RU" w:eastAsia="ru-RU"/>
        </w:rPr>
        <w:t>не сурәтләгән?</w:t>
      </w:r>
    </w:p>
    <w:p w:rsidR="00392F64"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Алгы планда – сөембикә-ханбикә сурәтләнгән. Ул матур итеп киенгән.Аның өстендә патшалар кия торган кием. Киеменә килсәк, анда  милли бизәкләр ярылып ята.</w:t>
      </w:r>
      <w:r w:rsidR="00A0251A" w:rsidRPr="00DE6032">
        <w:rPr>
          <w:sz w:val="24"/>
          <w:szCs w:val="24"/>
          <w:lang w:val="tt-RU"/>
        </w:rPr>
        <w:t xml:space="preserve"> </w:t>
      </w:r>
      <w:r w:rsidR="00A0251A" w:rsidRPr="00DE6032">
        <w:rPr>
          <w:rFonts w:ascii="Times New Roman" w:eastAsia="Times New Roman" w:hAnsi="Times New Roman" w:cs="Times New Roman"/>
          <w:sz w:val="24"/>
          <w:szCs w:val="24"/>
          <w:lang w:val="tt-RU" w:eastAsia="ru-RU"/>
        </w:rPr>
        <w:t xml:space="preserve">Татар халыкының борынгы милли киеме - чын мәгънәсендә халыкның күңел көзгесе. Ул төрки халыклар тудырган тотрыклы конструктив элементларның ислам дине таләпләре нигезендә илаһи нурланышы. </w:t>
      </w:r>
      <w:r w:rsidRPr="00DE6032">
        <w:rPr>
          <w:rFonts w:ascii="Times New Roman" w:eastAsia="Times New Roman" w:hAnsi="Times New Roman" w:cs="Times New Roman"/>
          <w:sz w:val="24"/>
          <w:szCs w:val="24"/>
          <w:lang w:val="tt-RU" w:eastAsia="ru-RU"/>
        </w:rPr>
        <w:t xml:space="preserve"> Сөембикәнең башында бик матур итеп чигелгән калфак. Ул эн</w:t>
      </w:r>
      <w:r w:rsidR="00C2712B" w:rsidRPr="00DE6032">
        <w:rPr>
          <w:rFonts w:ascii="Times New Roman" w:eastAsia="Times New Roman" w:hAnsi="Times New Roman" w:cs="Times New Roman"/>
          <w:sz w:val="24"/>
          <w:szCs w:val="24"/>
          <w:lang w:val="tt-RU" w:eastAsia="ru-RU"/>
        </w:rPr>
        <w:t>җе-тәңкәләр белән бизәлгән, яфрак, чәчәкләр чигеп нәкышләнгән.</w:t>
      </w:r>
      <w:r w:rsidRPr="00DE6032">
        <w:rPr>
          <w:rFonts w:ascii="Times New Roman" w:eastAsia="Times New Roman" w:hAnsi="Times New Roman" w:cs="Times New Roman"/>
          <w:sz w:val="24"/>
          <w:szCs w:val="24"/>
          <w:lang w:val="tt-RU" w:eastAsia="ru-RU"/>
        </w:rPr>
        <w:t xml:space="preserve"> Бай һәм затлы  татар киеменә калфак бик тә килешә.Сөембикәнең алкасы һәм муенсасы зиннәтләп эшләнгән.</w:t>
      </w:r>
      <w:r w:rsidR="0070669D" w:rsidRPr="00DE6032">
        <w:rPr>
          <w:rFonts w:ascii="Times New Roman" w:eastAsia="Times New Roman" w:hAnsi="Times New Roman" w:cs="Times New Roman"/>
          <w:sz w:val="24"/>
          <w:szCs w:val="24"/>
          <w:lang w:val="tt-RU" w:eastAsia="ru-RU"/>
        </w:rPr>
        <w:t xml:space="preserve">Күлмәге өстеннән ханбикә камзул кигән.  Камзул бик кыска була, җиңсез була. Бу кием затлы әдрәс(шелк) тукымадан тегелгән. </w:t>
      </w:r>
      <w:r w:rsidRPr="00DE6032">
        <w:rPr>
          <w:rFonts w:ascii="Times New Roman" w:eastAsia="Times New Roman" w:hAnsi="Times New Roman" w:cs="Times New Roman"/>
          <w:sz w:val="24"/>
          <w:szCs w:val="24"/>
          <w:lang w:val="tt-RU" w:eastAsia="ru-RU"/>
        </w:rPr>
        <w:t>Күкрәгенә алтын</w:t>
      </w:r>
      <w:r w:rsidR="0070669D" w:rsidRPr="00DE6032">
        <w:rPr>
          <w:rFonts w:ascii="Times New Roman" w:eastAsia="Times New Roman" w:hAnsi="Times New Roman" w:cs="Times New Roman"/>
          <w:sz w:val="24"/>
          <w:szCs w:val="24"/>
          <w:lang w:val="tt-RU" w:eastAsia="ru-RU"/>
        </w:rPr>
        <w:t>-көмеш</w:t>
      </w:r>
      <w:r w:rsidRPr="00DE6032">
        <w:rPr>
          <w:rFonts w:ascii="Times New Roman" w:eastAsia="Times New Roman" w:hAnsi="Times New Roman" w:cs="Times New Roman"/>
          <w:sz w:val="24"/>
          <w:szCs w:val="24"/>
          <w:lang w:val="tt-RU" w:eastAsia="ru-RU"/>
        </w:rPr>
        <w:t xml:space="preserve"> тәңкәле хәситә кигән. Татар хатын-кызларының яраткан бизәнү әй</w:t>
      </w:r>
      <w:r w:rsidR="00A0251A" w:rsidRPr="00DE6032">
        <w:rPr>
          <w:rFonts w:ascii="Times New Roman" w:eastAsia="Times New Roman" w:hAnsi="Times New Roman" w:cs="Times New Roman"/>
          <w:sz w:val="24"/>
          <w:szCs w:val="24"/>
          <w:lang w:val="tt-RU" w:eastAsia="ru-RU"/>
        </w:rPr>
        <w:t>берләре — беләзек һәм йөзек. Ханбикәнең</w:t>
      </w:r>
      <w:r w:rsidRPr="00DE6032">
        <w:rPr>
          <w:rFonts w:ascii="Times New Roman" w:eastAsia="Times New Roman" w:hAnsi="Times New Roman" w:cs="Times New Roman"/>
          <w:sz w:val="24"/>
          <w:szCs w:val="24"/>
          <w:lang w:val="tt-RU" w:eastAsia="ru-RU"/>
        </w:rPr>
        <w:t xml:space="preserve"> кулынд</w:t>
      </w:r>
      <w:r w:rsidR="00A0251A" w:rsidRPr="00DE6032">
        <w:rPr>
          <w:rFonts w:ascii="Times New Roman" w:eastAsia="Times New Roman" w:hAnsi="Times New Roman" w:cs="Times New Roman"/>
          <w:sz w:val="24"/>
          <w:szCs w:val="24"/>
          <w:lang w:val="tt-RU" w:eastAsia="ru-RU"/>
        </w:rPr>
        <w:t>а ким дигәндә ике, ягъни пар бе</w:t>
      </w:r>
      <w:r w:rsidRPr="00DE6032">
        <w:rPr>
          <w:rFonts w:ascii="Times New Roman" w:eastAsia="Times New Roman" w:hAnsi="Times New Roman" w:cs="Times New Roman"/>
          <w:sz w:val="24"/>
          <w:szCs w:val="24"/>
          <w:lang w:val="tt-RU" w:eastAsia="ru-RU"/>
        </w:rPr>
        <w:t>ләзек</w:t>
      </w:r>
      <w:r w:rsidR="00A0251A" w:rsidRPr="00DE6032">
        <w:rPr>
          <w:rFonts w:ascii="Times New Roman" w:eastAsia="Times New Roman" w:hAnsi="Times New Roman" w:cs="Times New Roman"/>
          <w:sz w:val="24"/>
          <w:szCs w:val="24"/>
          <w:lang w:val="tt-RU" w:eastAsia="ru-RU"/>
        </w:rPr>
        <w:t>. Б</w:t>
      </w:r>
      <w:r w:rsidRPr="00DE6032">
        <w:rPr>
          <w:rFonts w:ascii="Times New Roman" w:eastAsia="Times New Roman" w:hAnsi="Times New Roman" w:cs="Times New Roman"/>
          <w:sz w:val="24"/>
          <w:szCs w:val="24"/>
          <w:lang w:val="tt-RU" w:eastAsia="ru-RU"/>
        </w:rPr>
        <w:t>еренчесе — тоташ</w:t>
      </w:r>
      <w:r w:rsidR="00A0251A" w:rsidRPr="00DE6032">
        <w:rPr>
          <w:rFonts w:ascii="Times New Roman" w:eastAsia="Times New Roman" w:hAnsi="Times New Roman" w:cs="Times New Roman"/>
          <w:sz w:val="24"/>
          <w:szCs w:val="24"/>
          <w:lang w:val="tt-RU" w:eastAsia="ru-RU"/>
        </w:rPr>
        <w:t xml:space="preserve"> һәм тар</w:t>
      </w:r>
      <w:r w:rsidRPr="00DE6032">
        <w:rPr>
          <w:rFonts w:ascii="Times New Roman" w:eastAsia="Times New Roman" w:hAnsi="Times New Roman" w:cs="Times New Roman"/>
          <w:sz w:val="24"/>
          <w:szCs w:val="24"/>
          <w:lang w:val="tt-RU" w:eastAsia="ru-RU"/>
        </w:rPr>
        <w:t xml:space="preserve">, </w:t>
      </w:r>
      <w:r w:rsidRPr="00DE6032">
        <w:rPr>
          <w:rFonts w:ascii="Times New Roman" w:eastAsia="Times New Roman" w:hAnsi="Times New Roman" w:cs="Times New Roman"/>
          <w:sz w:val="24"/>
          <w:szCs w:val="24"/>
          <w:lang w:val="tt-RU" w:eastAsia="ru-RU"/>
        </w:rPr>
        <w:lastRenderedPageBreak/>
        <w:t xml:space="preserve">икенчесе </w:t>
      </w:r>
      <w:r w:rsidR="00A0251A" w:rsidRPr="00DE6032">
        <w:rPr>
          <w:rFonts w:ascii="Times New Roman" w:eastAsia="Times New Roman" w:hAnsi="Times New Roman" w:cs="Times New Roman"/>
          <w:sz w:val="24"/>
          <w:szCs w:val="24"/>
          <w:lang w:val="tt-RU" w:eastAsia="ru-RU"/>
        </w:rPr>
        <w:t xml:space="preserve">— буынлы (тупсалы) беләзек. Ул </w:t>
      </w:r>
      <w:r w:rsidRPr="00DE6032">
        <w:rPr>
          <w:rFonts w:ascii="Times New Roman" w:eastAsia="Times New Roman" w:hAnsi="Times New Roman" w:cs="Times New Roman"/>
          <w:sz w:val="24"/>
          <w:szCs w:val="24"/>
          <w:lang w:val="tt-RU" w:eastAsia="ru-RU"/>
        </w:rPr>
        <w:t>чокып, оялап эшләнгән. Оялы б</w:t>
      </w:r>
      <w:r w:rsidR="00A0251A" w:rsidRPr="00DE6032">
        <w:rPr>
          <w:rFonts w:ascii="Times New Roman" w:eastAsia="Times New Roman" w:hAnsi="Times New Roman" w:cs="Times New Roman"/>
          <w:sz w:val="24"/>
          <w:szCs w:val="24"/>
          <w:lang w:val="tt-RU" w:eastAsia="ru-RU"/>
        </w:rPr>
        <w:t>еләзекләр өчен фирүзә, якут, то</w:t>
      </w:r>
      <w:r w:rsidRPr="00DE6032">
        <w:rPr>
          <w:rFonts w:ascii="Times New Roman" w:eastAsia="Times New Roman" w:hAnsi="Times New Roman" w:cs="Times New Roman"/>
          <w:sz w:val="24"/>
          <w:szCs w:val="24"/>
          <w:lang w:val="tt-RU" w:eastAsia="ru-RU"/>
        </w:rPr>
        <w:t xml:space="preserve">паз, ахак кебек чын ташлар яки төсле пыялалар кулланылган. </w:t>
      </w:r>
      <w:r w:rsidR="00A0251A" w:rsidRPr="00DE6032">
        <w:rPr>
          <w:rFonts w:ascii="Times New Roman" w:eastAsia="Times New Roman" w:hAnsi="Times New Roman" w:cs="Times New Roman"/>
          <w:sz w:val="24"/>
          <w:szCs w:val="24"/>
          <w:lang w:val="tt-RU" w:eastAsia="ru-RU"/>
        </w:rPr>
        <w:t>Татар х</w:t>
      </w:r>
      <w:r w:rsidRPr="00DE6032">
        <w:rPr>
          <w:rFonts w:ascii="Times New Roman" w:eastAsia="Times New Roman" w:hAnsi="Times New Roman" w:cs="Times New Roman"/>
          <w:sz w:val="24"/>
          <w:szCs w:val="24"/>
          <w:lang w:val="tt-RU" w:eastAsia="ru-RU"/>
        </w:rPr>
        <w:t>ал</w:t>
      </w:r>
      <w:r w:rsidR="00A0251A" w:rsidRPr="00DE6032">
        <w:rPr>
          <w:rFonts w:ascii="Times New Roman" w:eastAsia="Times New Roman" w:hAnsi="Times New Roman" w:cs="Times New Roman"/>
          <w:sz w:val="24"/>
          <w:szCs w:val="24"/>
          <w:lang w:val="tt-RU" w:eastAsia="ru-RU"/>
        </w:rPr>
        <w:t>кы</w:t>
      </w:r>
      <w:r w:rsidRPr="00DE6032">
        <w:rPr>
          <w:rFonts w:ascii="Times New Roman" w:eastAsia="Times New Roman" w:hAnsi="Times New Roman" w:cs="Times New Roman"/>
          <w:sz w:val="24"/>
          <w:szCs w:val="24"/>
          <w:lang w:val="tt-RU" w:eastAsia="ru-RU"/>
        </w:rPr>
        <w:t xml:space="preserve">  тоташ һәм тупсалы (</w:t>
      </w:r>
      <w:r w:rsidR="00A0251A" w:rsidRPr="00DE6032">
        <w:rPr>
          <w:rFonts w:ascii="Times New Roman" w:eastAsia="Times New Roman" w:hAnsi="Times New Roman" w:cs="Times New Roman"/>
          <w:sz w:val="24"/>
          <w:szCs w:val="24"/>
          <w:lang w:val="tt-RU" w:eastAsia="ru-RU"/>
        </w:rPr>
        <w:t>буынлы) беләзекне ешрак кигән</w:t>
      </w:r>
      <w:r w:rsidRPr="00DE6032">
        <w:rPr>
          <w:rFonts w:ascii="Times New Roman" w:eastAsia="Times New Roman" w:hAnsi="Times New Roman" w:cs="Times New Roman"/>
          <w:sz w:val="24"/>
          <w:szCs w:val="24"/>
          <w:lang w:val="tt-RU" w:eastAsia="ru-RU"/>
        </w:rPr>
        <w:t>. Йөзекләр дә күп төрле</w:t>
      </w:r>
      <w:r w:rsidR="00A0251A" w:rsidRPr="00DE6032">
        <w:rPr>
          <w:rFonts w:ascii="Times New Roman" w:eastAsia="Times New Roman" w:hAnsi="Times New Roman" w:cs="Times New Roman"/>
          <w:sz w:val="24"/>
          <w:szCs w:val="24"/>
          <w:lang w:val="tt-RU" w:eastAsia="ru-RU"/>
        </w:rPr>
        <w:t xml:space="preserve"> булган</w:t>
      </w:r>
      <w:r w:rsidRPr="00DE6032">
        <w:rPr>
          <w:rFonts w:ascii="Times New Roman" w:eastAsia="Times New Roman" w:hAnsi="Times New Roman" w:cs="Times New Roman"/>
          <w:sz w:val="24"/>
          <w:szCs w:val="24"/>
          <w:lang w:val="tt-RU" w:eastAsia="ru-RU"/>
        </w:rPr>
        <w:t>.</w:t>
      </w:r>
      <w:r w:rsidR="00A0251A" w:rsidRPr="00DE6032">
        <w:rPr>
          <w:rFonts w:ascii="Times New Roman" w:eastAsia="Times New Roman" w:hAnsi="Times New Roman" w:cs="Times New Roman"/>
          <w:sz w:val="24"/>
          <w:szCs w:val="24"/>
          <w:lang w:val="tt-RU" w:eastAsia="ru-RU"/>
        </w:rPr>
        <w:t xml:space="preserve"> Мөселман хатын-кызлары </w:t>
      </w:r>
      <w:r w:rsidRPr="00DE6032">
        <w:rPr>
          <w:rFonts w:ascii="Times New Roman" w:eastAsia="Times New Roman" w:hAnsi="Times New Roman" w:cs="Times New Roman"/>
          <w:sz w:val="24"/>
          <w:szCs w:val="24"/>
          <w:lang w:val="tt-RU" w:eastAsia="ru-RU"/>
        </w:rPr>
        <w:t xml:space="preserve"> фирүзә, ахак һәм якут кашлы йөзекләрне ярат</w:t>
      </w:r>
      <w:r w:rsidR="00A7466F" w:rsidRPr="00DE6032">
        <w:rPr>
          <w:rFonts w:ascii="Times New Roman" w:eastAsia="Times New Roman" w:hAnsi="Times New Roman" w:cs="Times New Roman"/>
          <w:sz w:val="24"/>
          <w:szCs w:val="24"/>
          <w:lang w:val="tt-RU" w:eastAsia="ru-RU"/>
        </w:rPr>
        <w:t>к</w:t>
      </w:r>
      <w:r w:rsidRPr="00DE6032">
        <w:rPr>
          <w:rFonts w:ascii="Times New Roman" w:eastAsia="Times New Roman" w:hAnsi="Times New Roman" w:cs="Times New Roman"/>
          <w:sz w:val="24"/>
          <w:szCs w:val="24"/>
          <w:lang w:val="tt-RU" w:eastAsia="ru-RU"/>
        </w:rPr>
        <w:t>а</w:t>
      </w:r>
      <w:r w:rsidR="00A7466F" w:rsidRPr="00DE6032">
        <w:rPr>
          <w:rFonts w:ascii="Times New Roman" w:eastAsia="Times New Roman" w:hAnsi="Times New Roman" w:cs="Times New Roman"/>
          <w:sz w:val="24"/>
          <w:szCs w:val="24"/>
          <w:lang w:val="tt-RU" w:eastAsia="ru-RU"/>
        </w:rPr>
        <w:t>нн</w:t>
      </w:r>
      <w:r w:rsidRPr="00DE6032">
        <w:rPr>
          <w:rFonts w:ascii="Times New Roman" w:eastAsia="Times New Roman" w:hAnsi="Times New Roman" w:cs="Times New Roman"/>
          <w:sz w:val="24"/>
          <w:szCs w:val="24"/>
          <w:lang w:val="tt-RU" w:eastAsia="ru-RU"/>
        </w:rPr>
        <w:t>ар.</w:t>
      </w:r>
      <w:r w:rsidR="00A7466F" w:rsidRPr="00DE6032">
        <w:rPr>
          <w:rFonts w:ascii="Times New Roman" w:eastAsia="Times New Roman" w:hAnsi="Times New Roman" w:cs="Times New Roman"/>
          <w:sz w:val="24"/>
          <w:szCs w:val="24"/>
          <w:lang w:val="tt-RU" w:eastAsia="ru-RU"/>
        </w:rPr>
        <w:t>Сөембикәнең бармагында да  ташлы йөзек.</w:t>
      </w:r>
      <w:r w:rsidR="00C54A89" w:rsidRPr="00DE6032">
        <w:rPr>
          <w:sz w:val="24"/>
          <w:szCs w:val="24"/>
          <w:lang w:val="tt-RU"/>
        </w:rPr>
        <w:t xml:space="preserve"> </w:t>
      </w:r>
      <w:r w:rsidR="00392F64" w:rsidRPr="00DE6032">
        <w:rPr>
          <w:rFonts w:ascii="Times New Roman" w:eastAsia="Times New Roman" w:hAnsi="Times New Roman" w:cs="Times New Roman"/>
          <w:sz w:val="24"/>
          <w:szCs w:val="24"/>
          <w:lang w:val="tt-RU" w:eastAsia="ru-RU"/>
        </w:rPr>
        <w:t>Патшабикә кигән киемнәрнең</w:t>
      </w:r>
      <w:r w:rsidR="00C54A89" w:rsidRPr="00DE6032">
        <w:rPr>
          <w:rFonts w:ascii="Times New Roman" w:eastAsia="Times New Roman" w:hAnsi="Times New Roman" w:cs="Times New Roman"/>
          <w:sz w:val="24"/>
          <w:szCs w:val="24"/>
          <w:lang w:val="tt-RU" w:eastAsia="ru-RU"/>
        </w:rPr>
        <w:t xml:space="preserve"> формалары һәм колориты буенча үзара я</w:t>
      </w:r>
      <w:r w:rsidR="00392F64" w:rsidRPr="00DE6032">
        <w:rPr>
          <w:rFonts w:ascii="Times New Roman" w:eastAsia="Times New Roman" w:hAnsi="Times New Roman" w:cs="Times New Roman"/>
          <w:sz w:val="24"/>
          <w:szCs w:val="24"/>
          <w:lang w:val="tt-RU" w:eastAsia="ru-RU"/>
        </w:rPr>
        <w:t>раклашып, бер стильне тәшкил итәл</w:t>
      </w:r>
      <w:r w:rsidR="00C54A89" w:rsidRPr="00DE6032">
        <w:rPr>
          <w:rFonts w:ascii="Times New Roman" w:eastAsia="Times New Roman" w:hAnsi="Times New Roman" w:cs="Times New Roman"/>
          <w:sz w:val="24"/>
          <w:szCs w:val="24"/>
          <w:lang w:val="tt-RU" w:eastAsia="ru-RU"/>
        </w:rPr>
        <w:t>әр</w:t>
      </w:r>
      <w:r w:rsidR="00392F64" w:rsidRPr="00DE6032">
        <w:rPr>
          <w:rFonts w:ascii="Times New Roman" w:eastAsia="Times New Roman" w:hAnsi="Times New Roman" w:cs="Times New Roman"/>
          <w:sz w:val="24"/>
          <w:szCs w:val="24"/>
          <w:lang w:val="tt-RU" w:eastAsia="ru-RU"/>
        </w:rPr>
        <w:t>.</w:t>
      </w:r>
      <w:r w:rsidRPr="00DE6032">
        <w:rPr>
          <w:rFonts w:ascii="Times New Roman" w:eastAsia="Times New Roman" w:hAnsi="Times New Roman" w:cs="Times New Roman"/>
          <w:sz w:val="24"/>
          <w:szCs w:val="24"/>
          <w:lang w:val="tt-RU" w:eastAsia="ru-RU"/>
        </w:rPr>
        <w:t xml:space="preserve"> </w:t>
      </w:r>
    </w:p>
    <w:p w:rsidR="00737B29" w:rsidRPr="00DE6032" w:rsidRDefault="00737B29"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 xml:space="preserve">Исламда аеруча хатын-кыз матурлыгына игътибар бирелә. Хатын-кыз чибәрлеге энҗе бөртегедәй ят күзләрдән саклана һәм тулысынча гаилә эчендә ачыла. Аның гүзәллеге тормыш иптәшен сокландыра, шатландыра.Сөембикә дә бик матур хатын-кыз. Чәчләре татар хатын-кызларына хас булганча, икегә аерылып, пөхтә итеп җыелган. Йөзе ак, матур. </w:t>
      </w:r>
      <w:r w:rsidR="0085783E" w:rsidRPr="00DE6032">
        <w:rPr>
          <w:rFonts w:ascii="Times New Roman" w:eastAsia="Times New Roman" w:hAnsi="Times New Roman" w:cs="Times New Roman"/>
          <w:sz w:val="24"/>
          <w:szCs w:val="24"/>
          <w:lang w:val="tt-RU" w:eastAsia="ru-RU"/>
        </w:rPr>
        <w:t>Чем-кара күзеннән сирпелеп торган нур аның йөзен, бөтен гәүдәсен балкыта.</w:t>
      </w:r>
      <w:r w:rsidRPr="00DE6032">
        <w:rPr>
          <w:rFonts w:ascii="Times New Roman" w:eastAsia="Times New Roman" w:hAnsi="Times New Roman" w:cs="Times New Roman"/>
          <w:sz w:val="24"/>
          <w:szCs w:val="24"/>
          <w:lang w:val="tt-RU" w:eastAsia="ru-RU"/>
        </w:rPr>
        <w:t xml:space="preserve"> </w:t>
      </w:r>
      <w:r w:rsidR="0085783E" w:rsidRPr="00DE6032">
        <w:rPr>
          <w:rFonts w:ascii="Times New Roman" w:eastAsia="Times New Roman" w:hAnsi="Times New Roman" w:cs="Times New Roman"/>
          <w:sz w:val="24"/>
          <w:szCs w:val="24"/>
          <w:lang w:val="tt-RU" w:eastAsia="ru-RU"/>
        </w:rPr>
        <w:t xml:space="preserve">Сызылып киткән </w:t>
      </w:r>
      <w:r w:rsidRPr="00DE6032">
        <w:rPr>
          <w:rFonts w:ascii="Times New Roman" w:eastAsia="Times New Roman" w:hAnsi="Times New Roman" w:cs="Times New Roman"/>
          <w:sz w:val="24"/>
          <w:szCs w:val="24"/>
          <w:lang w:val="tt-RU" w:eastAsia="ru-RU"/>
        </w:rPr>
        <w:t xml:space="preserve">кыйгач </w:t>
      </w:r>
      <w:r w:rsidR="0085783E" w:rsidRPr="00DE6032">
        <w:rPr>
          <w:rFonts w:ascii="Times New Roman" w:eastAsia="Times New Roman" w:hAnsi="Times New Roman" w:cs="Times New Roman"/>
          <w:sz w:val="24"/>
          <w:szCs w:val="24"/>
          <w:lang w:val="tt-RU" w:eastAsia="ru-RU"/>
        </w:rPr>
        <w:t>к</w:t>
      </w:r>
      <w:r w:rsidRPr="00DE6032">
        <w:rPr>
          <w:rFonts w:ascii="Times New Roman" w:eastAsia="Times New Roman" w:hAnsi="Times New Roman" w:cs="Times New Roman"/>
          <w:sz w:val="24"/>
          <w:szCs w:val="24"/>
          <w:lang w:val="tt-RU" w:eastAsia="ru-RU"/>
        </w:rPr>
        <w:t xml:space="preserve">ашлары </w:t>
      </w:r>
      <w:r w:rsidR="0085783E" w:rsidRPr="00DE6032">
        <w:rPr>
          <w:rFonts w:ascii="Times New Roman" w:eastAsia="Times New Roman" w:hAnsi="Times New Roman" w:cs="Times New Roman"/>
          <w:sz w:val="24"/>
          <w:szCs w:val="24"/>
          <w:lang w:val="tt-RU" w:eastAsia="ru-RU"/>
        </w:rPr>
        <w:t xml:space="preserve"> үзенә бик килешеп тора.</w:t>
      </w:r>
      <w:r w:rsidR="0085783E" w:rsidRPr="00DE6032">
        <w:rPr>
          <w:sz w:val="24"/>
          <w:szCs w:val="24"/>
          <w:lang w:val="tt-RU"/>
        </w:rPr>
        <w:t xml:space="preserve"> </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w:t>
      </w:r>
      <w:r w:rsidR="00E1636C" w:rsidRPr="00DE6032">
        <w:rPr>
          <w:rFonts w:ascii="Times New Roman" w:eastAsia="Times New Roman" w:hAnsi="Times New Roman" w:cs="Times New Roman"/>
          <w:sz w:val="24"/>
          <w:szCs w:val="24"/>
          <w:lang w:val="tt-RU" w:eastAsia="ru-RU"/>
        </w:rPr>
        <w:t>Сөембикә турында нәрсәләр беләсез</w:t>
      </w:r>
      <w:r w:rsidRPr="00DE6032">
        <w:rPr>
          <w:rFonts w:ascii="Times New Roman" w:eastAsia="Times New Roman" w:hAnsi="Times New Roman" w:cs="Times New Roman"/>
          <w:sz w:val="24"/>
          <w:szCs w:val="24"/>
          <w:lang w:val="tt-RU" w:eastAsia="ru-RU"/>
        </w:rPr>
        <w:t>?</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xml:space="preserve">: 1552 нче елның көзендә Явыз Иван, үзенең гаскәре белән килеп, Казан ханлыгын җимерә. Татарлар үз җирләре өчен бар көчләрен биреп сугышсалар да, җиңеләләр. Урыслар Казан ханбикәсе булган Сөембикәне, кечкенә улы Үтәмешгәрәй белән бергә, Мәскәүгә алып китәләр. Ханбикәнең китәсен белгән халык, шәһәр читенә җыелып, аны озатып кала. Бик күпләр яшь ханбикә өчен борчылып, аңа чит җирләрдә хәерле тормыш теләп, догалар укып кала. Тик, кызганычка каршы, Мәскәүдә аны бәхетле тормыш көтми. Явыз Иван аны җаны теләмәгән кешегә кияүгә бирә, ә улын, тартып алып, чукындыралар һәм Александр исеме бирәләр. Ул 22 яшендә үлеп китә һәм урыс патшалары күмелә торган урында җирләнә. </w:t>
      </w: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Әлеге рәсемгә карагач, сезнең күңелегезгә нинди уйлар килә?</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 С</w:t>
      </w:r>
      <w:r w:rsidR="00E1636C" w:rsidRPr="00DE6032">
        <w:rPr>
          <w:rFonts w:ascii="Times New Roman" w:eastAsia="Times New Roman" w:hAnsi="Times New Roman" w:cs="Times New Roman"/>
          <w:sz w:val="24"/>
          <w:szCs w:val="24"/>
          <w:lang w:val="tt-RU" w:eastAsia="ru-RU"/>
        </w:rPr>
        <w:t>өембикә бик горур Авырлыклар алдында сыгылып калмаган, көрәшкән.</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i/>
          <w:sz w:val="24"/>
          <w:szCs w:val="24"/>
          <w:lang w:val="tt-RU" w:eastAsia="ru-RU"/>
        </w:rPr>
      </w:pPr>
      <w:r w:rsidRPr="00DE6032">
        <w:rPr>
          <w:rFonts w:ascii="Times New Roman" w:eastAsia="Times New Roman" w:hAnsi="Times New Roman" w:cs="Times New Roman"/>
          <w:sz w:val="24"/>
          <w:szCs w:val="24"/>
          <w:lang w:val="tt-RU" w:eastAsia="ru-RU"/>
        </w:rPr>
        <w:t xml:space="preserve"> </w:t>
      </w:r>
      <w:r w:rsidRPr="00DE6032">
        <w:rPr>
          <w:rFonts w:ascii="Times New Roman" w:eastAsia="Times New Roman" w:hAnsi="Times New Roman" w:cs="Times New Roman"/>
          <w:i/>
          <w:sz w:val="24"/>
          <w:szCs w:val="24"/>
          <w:lang w:val="tt-RU" w:eastAsia="ru-RU"/>
        </w:rPr>
        <w:t>(Бәеттән өзекләр уку).</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Димәк, сез төп өлештә картинада сурәтләнгән</w:t>
      </w:r>
      <w:r w:rsidR="00E1636C" w:rsidRPr="00DE6032">
        <w:rPr>
          <w:rFonts w:ascii="Times New Roman" w:eastAsia="Times New Roman" w:hAnsi="Times New Roman" w:cs="Times New Roman"/>
          <w:sz w:val="24"/>
          <w:szCs w:val="24"/>
          <w:lang w:val="tt-RU" w:eastAsia="ru-RU"/>
        </w:rPr>
        <w:t xml:space="preserve"> патшабикә</w:t>
      </w:r>
      <w:r w:rsidRPr="00DE6032">
        <w:rPr>
          <w:rFonts w:ascii="Times New Roman" w:eastAsia="Times New Roman" w:hAnsi="Times New Roman" w:cs="Times New Roman"/>
          <w:sz w:val="24"/>
          <w:szCs w:val="24"/>
          <w:lang w:val="tt-RU" w:eastAsia="ru-RU"/>
        </w:rPr>
        <w:t xml:space="preserve"> турында язачаксыз.</w:t>
      </w:r>
    </w:p>
    <w:p w:rsidR="0027602F" w:rsidRPr="00DE6032" w:rsidRDefault="00AF6D1A" w:rsidP="00FA62D0">
      <w:pPr>
        <w:tabs>
          <w:tab w:val="left" w:pos="900"/>
        </w:tabs>
        <w:spacing w:after="0" w:line="240" w:lineRule="auto"/>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b/>
          <w:i/>
          <w:sz w:val="24"/>
          <w:szCs w:val="24"/>
          <w:lang w:val="tt-RU" w:eastAsia="ru-RU"/>
        </w:rPr>
        <w:t>Йомгаклау</w:t>
      </w:r>
      <w:r w:rsidRPr="00DE6032">
        <w:rPr>
          <w:rFonts w:ascii="Times New Roman" w:eastAsia="Times New Roman" w:hAnsi="Times New Roman" w:cs="Times New Roman"/>
          <w:sz w:val="24"/>
          <w:szCs w:val="24"/>
          <w:lang w:val="tt-RU" w:eastAsia="ru-RU"/>
        </w:rPr>
        <w:t>. Сөембикә исеме – мәңгелек.</w:t>
      </w:r>
    </w:p>
    <w:p w:rsidR="00FA62D0" w:rsidRPr="00DE6032" w:rsidRDefault="0027602F" w:rsidP="00FA62D0">
      <w:pPr>
        <w:tabs>
          <w:tab w:val="left" w:pos="900"/>
        </w:tabs>
        <w:spacing w:after="0" w:line="240" w:lineRule="auto"/>
        <w:ind w:left="660"/>
        <w:jc w:val="both"/>
        <w:rPr>
          <w:rFonts w:ascii="Times New Roman" w:hAnsi="Times New Roman" w:cs="Times New Roman"/>
          <w:sz w:val="24"/>
          <w:szCs w:val="24"/>
          <w:lang w:val="tt-RU"/>
        </w:rPr>
      </w:pPr>
      <w:r w:rsidRPr="00DE6032">
        <w:rPr>
          <w:rFonts w:ascii="Times New Roman" w:hAnsi="Times New Roman" w:cs="Times New Roman"/>
          <w:sz w:val="24"/>
          <w:szCs w:val="24"/>
          <w:lang w:val="tt-RU"/>
        </w:rPr>
        <w:t>Әдәбиятта һәм сәнгатьтә аның образына бик күпләр мөрәҗәгать итә. Мәсәлән, рус язучылары тарафыннан XVIII гасырда берничә трагедия иҗат ителгән. Сөембикә язмышына М. Гафуриның «Сөем</w:t>
      </w:r>
      <w:r w:rsidRPr="00DE6032">
        <w:rPr>
          <w:rFonts w:ascii="Times New Roman" w:hAnsi="Times New Roman" w:cs="Times New Roman"/>
          <w:sz w:val="24"/>
          <w:szCs w:val="24"/>
          <w:lang w:val="tt-RU"/>
        </w:rPr>
        <w:softHyphen/>
        <w:t xml:space="preserve">бикәнең актык көне» шигыре багышланган. </w:t>
      </w:r>
      <w:r w:rsidRPr="00DE6032">
        <w:rPr>
          <w:sz w:val="24"/>
          <w:szCs w:val="24"/>
          <w:lang w:val="tt-RU"/>
        </w:rPr>
        <w:t>Р</w:t>
      </w:r>
      <w:r w:rsidRPr="00DE6032">
        <w:rPr>
          <w:rFonts w:ascii="Times New Roman" w:hAnsi="Times New Roman" w:cs="Times New Roman"/>
          <w:sz w:val="24"/>
          <w:szCs w:val="24"/>
          <w:lang w:val="tt-RU"/>
        </w:rPr>
        <w:t>. Батулланың «Сөембикә», М. Хәбибуллинның «Сөембикә хан</w:t>
      </w:r>
      <w:r w:rsidRPr="00DE6032">
        <w:rPr>
          <w:rFonts w:ascii="Times New Roman" w:hAnsi="Times New Roman" w:cs="Times New Roman"/>
          <w:sz w:val="24"/>
          <w:szCs w:val="24"/>
          <w:lang w:val="tt-RU"/>
        </w:rPr>
        <w:softHyphen/>
        <w:t>бикә һәм Иван Грозный» романнары—Сөембикә образына багыш</w:t>
      </w:r>
      <w:r w:rsidRPr="00DE6032">
        <w:rPr>
          <w:rFonts w:ascii="Times New Roman" w:hAnsi="Times New Roman" w:cs="Times New Roman"/>
          <w:sz w:val="24"/>
          <w:szCs w:val="24"/>
          <w:lang w:val="tt-RU"/>
        </w:rPr>
        <w:softHyphen/>
        <w:t>ланган иң күләмле әсәрләр. Төрек язучысы Илгаз Ваһап Нәүрүз</w:t>
      </w:r>
      <w:r w:rsidRPr="00DE6032">
        <w:rPr>
          <w:rFonts w:ascii="Times New Roman" w:hAnsi="Times New Roman" w:cs="Times New Roman"/>
          <w:sz w:val="24"/>
          <w:szCs w:val="24"/>
          <w:lang w:val="tt-RU"/>
        </w:rPr>
        <w:softHyphen/>
        <w:t xml:space="preserve">ханның «Сөембикә» романы татарчага тәрҗемә ителеп, 1992 елда дөнья күрде. </w:t>
      </w:r>
    </w:p>
    <w:p w:rsidR="0027602F" w:rsidRPr="00DE6032" w:rsidRDefault="00486B45" w:rsidP="00FA62D0">
      <w:pPr>
        <w:tabs>
          <w:tab w:val="left" w:pos="900"/>
        </w:tabs>
        <w:spacing w:after="0" w:line="240" w:lineRule="auto"/>
        <w:ind w:left="660"/>
        <w:jc w:val="both"/>
        <w:rPr>
          <w:rFonts w:ascii="Times New Roman" w:eastAsia="Times New Roman" w:hAnsi="Times New Roman" w:cs="Times New Roman"/>
          <w:sz w:val="24"/>
          <w:szCs w:val="24"/>
          <w:lang w:val="tt-RU" w:eastAsia="ru-RU"/>
        </w:rPr>
      </w:pPr>
      <w:r w:rsidRPr="00DE6032">
        <w:rPr>
          <w:rFonts w:ascii="Times New Roman" w:hAnsi="Times New Roman" w:cs="Times New Roman"/>
          <w:sz w:val="24"/>
          <w:szCs w:val="24"/>
          <w:lang w:val="tt-RU"/>
        </w:rPr>
        <w:tab/>
      </w:r>
      <w:r w:rsidR="0027602F" w:rsidRPr="00DE6032">
        <w:rPr>
          <w:rFonts w:ascii="Times New Roman" w:hAnsi="Times New Roman" w:cs="Times New Roman"/>
          <w:sz w:val="24"/>
          <w:szCs w:val="24"/>
          <w:lang w:val="tt-RU"/>
        </w:rPr>
        <w:t xml:space="preserve">Казан шәһәренең иң абруйлы урынында—Кремльдә—Сөембикә исеме белән бәйле манара бар. Сөембикә манарасы шәһәребезнең эмблемасына әйләнде. Ул—Казандагы милли архитектурабыз һәйкәлләренең иң күркәме һәм иң атаклысы. Шәһәребезгә килгән кунаклар аның мәһабәт һәм күккә ашып торган матур эшләнешенә сокланалар. Хәзер аның башында алтын ярым ай балкый. Ул 1990 елның көзендә куелды. Аны Шамил Сәфәров җитәкчелегендәге осталар ясады. </w:t>
      </w:r>
    </w:p>
    <w:p w:rsidR="00AF6D1A" w:rsidRPr="00DE6032" w:rsidRDefault="00AF6D1A" w:rsidP="0027602F">
      <w:pPr>
        <w:pStyle w:val="a6"/>
        <w:ind w:left="300"/>
      </w:pPr>
      <w:r w:rsidRPr="00DE6032">
        <w:rPr>
          <w:u w:val="single"/>
          <w:lang w:val="tt-RU"/>
        </w:rPr>
        <w:t>Укытучы</w:t>
      </w:r>
      <w:r w:rsidRPr="00DE6032">
        <w:rPr>
          <w:lang w:val="tt-RU"/>
        </w:rPr>
        <w:t>: Укучылар, йомгаклау өлешендә сез Сөембикә турында үзегезнең шәхси фикерләрегезне яза аласыз. Бигрәк тә Сөембикә белән горурлануыбыз, аның исемен мәңгеләштерү йөзеннән эшләнгән эшләр турында да язарга мөмкин. Бу турыда сез ниләр беләсез?</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Җаваплар</w:t>
      </w:r>
      <w:r w:rsidRPr="00DE6032">
        <w:rPr>
          <w:rFonts w:ascii="Times New Roman" w:eastAsia="Times New Roman" w:hAnsi="Times New Roman" w:cs="Times New Roman"/>
          <w:sz w:val="24"/>
          <w:szCs w:val="24"/>
          <w:lang w:val="tt-RU" w:eastAsia="ru-RU"/>
        </w:rPr>
        <w:t>:</w:t>
      </w:r>
    </w:p>
    <w:p w:rsidR="00AF6D1A" w:rsidRPr="00DE6032" w:rsidRDefault="00AF6D1A" w:rsidP="00AF6D1A">
      <w:pPr>
        <w:numPr>
          <w:ilvl w:val="0"/>
          <w:numId w:val="2"/>
        </w:num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Бик күп санлы картиналар белән беррәттән, әдәбиятта Сөембикәгә багышланган әсәрләр бик күп язылды. Аларның барысын да диярлек яңа гына чыккан “Сөембикә ханбикә” җыентыгында күрергә мөмкин.</w:t>
      </w:r>
    </w:p>
    <w:p w:rsidR="00AF6D1A" w:rsidRPr="00DE6032" w:rsidRDefault="00AF6D1A" w:rsidP="00AF6D1A">
      <w:pPr>
        <w:numPr>
          <w:ilvl w:val="0"/>
          <w:numId w:val="2"/>
        </w:num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t>Хатын-кызлар өчен чыга торган журнал да “Сөембикә” дип атала.</w:t>
      </w:r>
    </w:p>
    <w:p w:rsidR="00AF6D1A" w:rsidRPr="00DE6032" w:rsidRDefault="00AF6D1A" w:rsidP="00AF6D1A">
      <w:pPr>
        <w:numPr>
          <w:ilvl w:val="0"/>
          <w:numId w:val="2"/>
        </w:num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lang w:val="tt-RU" w:eastAsia="ru-RU"/>
        </w:rPr>
        <w:lastRenderedPageBreak/>
        <w:t>Татар халкының күренекле хатын-кызларына әлеге журнал “Сөембикә беләзеге” бирә</w:t>
      </w:r>
      <w:r w:rsidRPr="00DE6032">
        <w:rPr>
          <w:rFonts w:ascii="Times New Roman" w:eastAsia="Times New Roman" w:hAnsi="Times New Roman" w:cs="Times New Roman"/>
          <w:i/>
          <w:sz w:val="24"/>
          <w:szCs w:val="24"/>
          <w:lang w:val="tt-RU" w:eastAsia="ru-RU"/>
        </w:rPr>
        <w:t>.(Рәсемен күрсәтү, лауреатларның исемнәрен атау).</w:t>
      </w:r>
    </w:p>
    <w:p w:rsidR="00AF6D1A" w:rsidRPr="00DE6032" w:rsidRDefault="00AF6D1A" w:rsidP="00AF6D1A">
      <w:pPr>
        <w:numPr>
          <w:ilvl w:val="0"/>
          <w:numId w:val="2"/>
        </w:numPr>
        <w:tabs>
          <w:tab w:val="left" w:pos="900"/>
        </w:tabs>
        <w:spacing w:after="0" w:line="240" w:lineRule="auto"/>
        <w:ind w:firstLine="540"/>
        <w:jc w:val="both"/>
        <w:rPr>
          <w:rFonts w:ascii="Times New Roman" w:eastAsia="Times New Roman" w:hAnsi="Times New Roman" w:cs="Times New Roman"/>
          <w:i/>
          <w:sz w:val="24"/>
          <w:szCs w:val="24"/>
          <w:lang w:val="tt-RU" w:eastAsia="ru-RU"/>
        </w:rPr>
      </w:pPr>
      <w:r w:rsidRPr="00DE6032">
        <w:rPr>
          <w:rFonts w:ascii="Times New Roman" w:eastAsia="Times New Roman" w:hAnsi="Times New Roman" w:cs="Times New Roman"/>
          <w:sz w:val="24"/>
          <w:szCs w:val="24"/>
          <w:lang w:val="tt-RU" w:eastAsia="ru-RU"/>
        </w:rPr>
        <w:t xml:space="preserve">Скульптор Рада Нигъмәтуллина, Сөембикәгә багышлап, һәйкәл проекты эшләгән. </w:t>
      </w:r>
      <w:r w:rsidRPr="00DE6032">
        <w:rPr>
          <w:rFonts w:ascii="Times New Roman" w:eastAsia="Times New Roman" w:hAnsi="Times New Roman" w:cs="Times New Roman"/>
          <w:i/>
          <w:sz w:val="24"/>
          <w:szCs w:val="24"/>
          <w:lang w:val="tt-RU" w:eastAsia="ru-RU"/>
        </w:rPr>
        <w:t>(Рәсемен карау, фикер алышу).</w:t>
      </w:r>
    </w:p>
    <w:p w:rsidR="00AF6D1A" w:rsidRPr="00DE6032" w:rsidRDefault="00AF6D1A" w:rsidP="00AF6D1A">
      <w:pPr>
        <w:numPr>
          <w:ilvl w:val="0"/>
          <w:numId w:val="2"/>
        </w:numPr>
        <w:tabs>
          <w:tab w:val="left" w:pos="900"/>
        </w:tabs>
        <w:spacing w:after="0" w:line="240" w:lineRule="auto"/>
        <w:ind w:firstLine="540"/>
        <w:jc w:val="both"/>
        <w:rPr>
          <w:rFonts w:ascii="Times New Roman" w:eastAsia="Times New Roman" w:hAnsi="Times New Roman" w:cs="Times New Roman"/>
          <w:i/>
          <w:sz w:val="24"/>
          <w:szCs w:val="24"/>
          <w:lang w:val="tt-RU" w:eastAsia="ru-RU"/>
        </w:rPr>
      </w:pPr>
      <w:r w:rsidRPr="00DE6032">
        <w:rPr>
          <w:rFonts w:ascii="Times New Roman" w:eastAsia="Times New Roman" w:hAnsi="Times New Roman" w:cs="Times New Roman"/>
          <w:sz w:val="24"/>
          <w:szCs w:val="24"/>
          <w:lang w:val="tt-RU" w:eastAsia="ru-RU"/>
        </w:rPr>
        <w:t xml:space="preserve">Төрки халыкларның сәләтле балаларын җыеп, “Сөембикә варислары” дигән сәнгать фестивале уздырыла. </w:t>
      </w:r>
      <w:r w:rsidRPr="00DE6032">
        <w:rPr>
          <w:rFonts w:ascii="Times New Roman" w:eastAsia="Times New Roman" w:hAnsi="Times New Roman" w:cs="Times New Roman"/>
          <w:i/>
          <w:sz w:val="24"/>
          <w:szCs w:val="24"/>
          <w:lang w:val="tt-RU" w:eastAsia="ru-RU"/>
        </w:rPr>
        <w:t>(Бу турыда язылган газета-журнал материаллары белән таныштыру)</w:t>
      </w:r>
    </w:p>
    <w:p w:rsidR="00AF6D1A" w:rsidRPr="00DE6032" w:rsidRDefault="00AF6D1A"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r w:rsidRPr="00DE6032">
        <w:rPr>
          <w:rFonts w:ascii="Times New Roman" w:eastAsia="Times New Roman" w:hAnsi="Times New Roman" w:cs="Times New Roman"/>
          <w:sz w:val="24"/>
          <w:szCs w:val="24"/>
          <w:u w:val="single"/>
          <w:lang w:val="tt-RU" w:eastAsia="ru-RU"/>
        </w:rPr>
        <w:t>Укытучы</w:t>
      </w:r>
      <w:r w:rsidRPr="00DE6032">
        <w:rPr>
          <w:rFonts w:ascii="Times New Roman" w:eastAsia="Times New Roman" w:hAnsi="Times New Roman" w:cs="Times New Roman"/>
          <w:sz w:val="24"/>
          <w:szCs w:val="24"/>
          <w:lang w:val="tt-RU" w:eastAsia="ru-RU"/>
        </w:rPr>
        <w:t>: Җавапларыгыз өчен рәхмәт, укучылар. Халкыбыз үзенең батыр кызын онытмый. Без аның белән хаклы рәвештә горурлана алабыз.</w:t>
      </w:r>
    </w:p>
    <w:p w:rsidR="00486B45" w:rsidRPr="00DE6032" w:rsidRDefault="00486B45"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p>
    <w:p w:rsidR="00486B45" w:rsidRPr="00DE6032" w:rsidRDefault="00486B45" w:rsidP="00486B45">
      <w:pPr>
        <w:tabs>
          <w:tab w:val="left" w:pos="900"/>
        </w:tabs>
        <w:spacing w:after="0" w:line="240" w:lineRule="auto"/>
        <w:ind w:left="300"/>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 xml:space="preserve">     III  Сочинениене караламага язу.</w:t>
      </w:r>
    </w:p>
    <w:p w:rsidR="00AF6D1A" w:rsidRPr="00DE6032" w:rsidRDefault="00486B45" w:rsidP="00486B45">
      <w:pPr>
        <w:tabs>
          <w:tab w:val="left" w:pos="900"/>
        </w:tabs>
        <w:spacing w:after="0" w:line="240" w:lineRule="auto"/>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 xml:space="preserve">           </w:t>
      </w:r>
      <w:r w:rsidR="00AF6D1A" w:rsidRPr="00DE6032">
        <w:rPr>
          <w:rFonts w:ascii="Times New Roman" w:eastAsia="Times New Roman" w:hAnsi="Times New Roman" w:cs="Times New Roman"/>
          <w:b/>
          <w:sz w:val="24"/>
          <w:szCs w:val="24"/>
          <w:lang w:val="tt-RU" w:eastAsia="ru-RU"/>
        </w:rPr>
        <w:t>V. Дәресне йомгаклау</w:t>
      </w:r>
      <w:r w:rsidR="000A6F75">
        <w:rPr>
          <w:rFonts w:ascii="Times New Roman" w:eastAsia="Times New Roman" w:hAnsi="Times New Roman" w:cs="Times New Roman"/>
          <w:b/>
          <w:sz w:val="24"/>
          <w:szCs w:val="24"/>
          <w:lang w:val="tt-RU" w:eastAsia="ru-RU"/>
        </w:rPr>
        <w:t>.</w:t>
      </w:r>
      <w:bookmarkStart w:id="0" w:name="_GoBack"/>
      <w:bookmarkEnd w:id="0"/>
    </w:p>
    <w:p w:rsidR="0027602F" w:rsidRPr="00DE6032" w:rsidRDefault="00486B45"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r w:rsidRPr="00DE6032">
        <w:rPr>
          <w:rFonts w:ascii="Times New Roman" w:eastAsia="Times New Roman" w:hAnsi="Times New Roman" w:cs="Times New Roman"/>
          <w:b/>
          <w:sz w:val="24"/>
          <w:szCs w:val="24"/>
          <w:lang w:val="tt-RU" w:eastAsia="ru-RU"/>
        </w:rPr>
        <w:t>IV. Өйгә эш: сочинениене  акка язып бетерергә.</w:t>
      </w: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b/>
          <w:sz w:val="24"/>
          <w:szCs w:val="24"/>
          <w:lang w:val="tt-RU" w:eastAsia="ru-RU"/>
        </w:rPr>
      </w:pPr>
    </w:p>
    <w:p w:rsidR="0027602F" w:rsidRPr="00DE6032" w:rsidRDefault="0027602F" w:rsidP="00AF6D1A">
      <w:pPr>
        <w:tabs>
          <w:tab w:val="left" w:pos="900"/>
        </w:tabs>
        <w:spacing w:after="0" w:line="240" w:lineRule="auto"/>
        <w:ind w:firstLine="540"/>
        <w:jc w:val="both"/>
        <w:rPr>
          <w:rFonts w:ascii="Times New Roman" w:eastAsia="Times New Roman" w:hAnsi="Times New Roman" w:cs="Times New Roman"/>
          <w:sz w:val="24"/>
          <w:szCs w:val="24"/>
          <w:lang w:val="tt-RU" w:eastAsia="ru-RU"/>
        </w:rPr>
      </w:pPr>
    </w:p>
    <w:p w:rsidR="008C725A" w:rsidRPr="00FA62D0" w:rsidRDefault="008C725A">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6A7B1F" w:rsidRPr="00FA62D0" w:rsidRDefault="006A7B1F">
      <w:pPr>
        <w:rPr>
          <w:sz w:val="20"/>
          <w:szCs w:val="20"/>
          <w:lang w:val="tt-RU"/>
        </w:rPr>
      </w:pPr>
    </w:p>
    <w:p w:rsidR="000A6F75" w:rsidRPr="006A7B1F" w:rsidRDefault="00EA6CA7" w:rsidP="000A6F75">
      <w:pPr>
        <w:tabs>
          <w:tab w:val="left" w:pos="900"/>
        </w:tabs>
        <w:spacing w:after="0" w:line="240" w:lineRule="auto"/>
        <w:jc w:val="both"/>
        <w:rPr>
          <w:sz w:val="20"/>
          <w:szCs w:val="20"/>
          <w:lang w:val="tt-RU"/>
        </w:rPr>
      </w:pPr>
      <w:r>
        <w:rPr>
          <w:rFonts w:ascii="Times New Roman" w:eastAsia="Times New Roman" w:hAnsi="Times New Roman" w:cs="Times New Roman"/>
          <w:sz w:val="20"/>
          <w:szCs w:val="20"/>
          <w:lang w:val="tt-RU" w:eastAsia="ru-RU"/>
        </w:rPr>
        <w:tab/>
      </w:r>
    </w:p>
    <w:p w:rsidR="006A7B1F" w:rsidRPr="006A7B1F" w:rsidRDefault="006A7B1F" w:rsidP="009037BE">
      <w:pPr>
        <w:ind w:firstLine="540"/>
        <w:rPr>
          <w:sz w:val="20"/>
          <w:szCs w:val="20"/>
          <w:lang w:val="tt-RU"/>
        </w:rPr>
      </w:pPr>
    </w:p>
    <w:sectPr w:rsidR="006A7B1F" w:rsidRPr="006A7B1F" w:rsidSect="000A6F75">
      <w:footerReference w:type="even" r:id="rId9"/>
      <w:footerReference w:type="default" r:id="rId10"/>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E4" w:rsidRDefault="00CC0DE4">
      <w:pPr>
        <w:spacing w:after="0" w:line="240" w:lineRule="auto"/>
      </w:pPr>
      <w:r>
        <w:separator/>
      </w:r>
    </w:p>
  </w:endnote>
  <w:endnote w:type="continuationSeparator" w:id="0">
    <w:p w:rsidR="00CC0DE4" w:rsidRDefault="00CC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7" w:rsidRDefault="00AF6D1A" w:rsidP="008706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53867" w:rsidRDefault="00CC0DE4" w:rsidP="00266C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7" w:rsidRDefault="00AF6D1A" w:rsidP="008706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6F75">
      <w:rPr>
        <w:rStyle w:val="a5"/>
        <w:noProof/>
      </w:rPr>
      <w:t>1</w:t>
    </w:r>
    <w:r>
      <w:rPr>
        <w:rStyle w:val="a5"/>
      </w:rPr>
      <w:fldChar w:fldCharType="end"/>
    </w:r>
  </w:p>
  <w:p w:rsidR="00F53867" w:rsidRDefault="00CC0DE4" w:rsidP="00266CB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E4" w:rsidRDefault="00CC0DE4">
      <w:pPr>
        <w:spacing w:after="0" w:line="240" w:lineRule="auto"/>
      </w:pPr>
      <w:r>
        <w:separator/>
      </w:r>
    </w:p>
  </w:footnote>
  <w:footnote w:type="continuationSeparator" w:id="0">
    <w:p w:rsidR="00CC0DE4" w:rsidRDefault="00CC0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F25"/>
    <w:multiLevelType w:val="hybridMultilevel"/>
    <w:tmpl w:val="C93A569A"/>
    <w:lvl w:ilvl="0" w:tplc="194E18F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7468B0"/>
    <w:multiLevelType w:val="hybridMultilevel"/>
    <w:tmpl w:val="B60A29E8"/>
    <w:lvl w:ilvl="0" w:tplc="5EE2861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54C30BD5"/>
    <w:multiLevelType w:val="hybridMultilevel"/>
    <w:tmpl w:val="9A02DE8E"/>
    <w:lvl w:ilvl="0" w:tplc="8366746A">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C"/>
    <w:rsid w:val="000A6F75"/>
    <w:rsid w:val="000D72D0"/>
    <w:rsid w:val="00131AB9"/>
    <w:rsid w:val="0027602F"/>
    <w:rsid w:val="00340818"/>
    <w:rsid w:val="00392F64"/>
    <w:rsid w:val="003F20E2"/>
    <w:rsid w:val="00486B45"/>
    <w:rsid w:val="005A152C"/>
    <w:rsid w:val="006A7B1F"/>
    <w:rsid w:val="0070669D"/>
    <w:rsid w:val="00737B29"/>
    <w:rsid w:val="007E05DE"/>
    <w:rsid w:val="0085783E"/>
    <w:rsid w:val="008C725A"/>
    <w:rsid w:val="009037BE"/>
    <w:rsid w:val="00A0251A"/>
    <w:rsid w:val="00A7466F"/>
    <w:rsid w:val="00AF6D1A"/>
    <w:rsid w:val="00C2712B"/>
    <w:rsid w:val="00C54A89"/>
    <w:rsid w:val="00CC0DE4"/>
    <w:rsid w:val="00DE6032"/>
    <w:rsid w:val="00E07AAB"/>
    <w:rsid w:val="00E1636C"/>
    <w:rsid w:val="00E27DFC"/>
    <w:rsid w:val="00EA6CA7"/>
    <w:rsid w:val="00F317F2"/>
    <w:rsid w:val="00FA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6D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F6D1A"/>
    <w:rPr>
      <w:rFonts w:ascii="Times New Roman" w:eastAsia="Times New Roman" w:hAnsi="Times New Roman" w:cs="Times New Roman"/>
      <w:sz w:val="24"/>
      <w:szCs w:val="24"/>
      <w:lang w:eastAsia="ru-RU"/>
    </w:rPr>
  </w:style>
  <w:style w:type="character" w:styleId="a5">
    <w:name w:val="page number"/>
    <w:basedOn w:val="a0"/>
    <w:rsid w:val="00AF6D1A"/>
  </w:style>
  <w:style w:type="paragraph" w:styleId="a6">
    <w:name w:val="Normal (Web)"/>
    <w:basedOn w:val="a"/>
    <w:uiPriority w:val="99"/>
    <w:unhideWhenUsed/>
    <w:rsid w:val="00276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6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2D0"/>
  </w:style>
  <w:style w:type="paragraph" w:styleId="a9">
    <w:name w:val="List Paragraph"/>
    <w:basedOn w:val="a"/>
    <w:uiPriority w:val="34"/>
    <w:qFormat/>
    <w:rsid w:val="00486B45"/>
    <w:pPr>
      <w:ind w:left="720"/>
      <w:contextualSpacing/>
    </w:pPr>
  </w:style>
  <w:style w:type="paragraph" w:styleId="aa">
    <w:name w:val="No Spacing"/>
    <w:uiPriority w:val="1"/>
    <w:qFormat/>
    <w:rsid w:val="00DE6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6D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F6D1A"/>
    <w:rPr>
      <w:rFonts w:ascii="Times New Roman" w:eastAsia="Times New Roman" w:hAnsi="Times New Roman" w:cs="Times New Roman"/>
      <w:sz w:val="24"/>
      <w:szCs w:val="24"/>
      <w:lang w:eastAsia="ru-RU"/>
    </w:rPr>
  </w:style>
  <w:style w:type="character" w:styleId="a5">
    <w:name w:val="page number"/>
    <w:basedOn w:val="a0"/>
    <w:rsid w:val="00AF6D1A"/>
  </w:style>
  <w:style w:type="paragraph" w:styleId="a6">
    <w:name w:val="Normal (Web)"/>
    <w:basedOn w:val="a"/>
    <w:uiPriority w:val="99"/>
    <w:unhideWhenUsed/>
    <w:rsid w:val="00276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A6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2D0"/>
  </w:style>
  <w:style w:type="paragraph" w:styleId="a9">
    <w:name w:val="List Paragraph"/>
    <w:basedOn w:val="a"/>
    <w:uiPriority w:val="34"/>
    <w:qFormat/>
    <w:rsid w:val="00486B45"/>
    <w:pPr>
      <w:ind w:left="720"/>
      <w:contextualSpacing/>
    </w:pPr>
  </w:style>
  <w:style w:type="paragraph" w:styleId="aa">
    <w:name w:val="No Spacing"/>
    <w:uiPriority w:val="1"/>
    <w:qFormat/>
    <w:rsid w:val="00DE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260">
      <w:bodyDiv w:val="1"/>
      <w:marLeft w:val="0"/>
      <w:marRight w:val="0"/>
      <w:marTop w:val="0"/>
      <w:marBottom w:val="0"/>
      <w:divBdr>
        <w:top w:val="none" w:sz="0" w:space="0" w:color="auto"/>
        <w:left w:val="none" w:sz="0" w:space="0" w:color="auto"/>
        <w:bottom w:val="none" w:sz="0" w:space="0" w:color="auto"/>
        <w:right w:val="none" w:sz="0" w:space="0" w:color="auto"/>
      </w:divBdr>
    </w:div>
    <w:div w:id="2691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3268-6D8C-47FE-B403-04494FA5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2014-12-02T16:55:00Z</cp:lastPrinted>
  <dcterms:created xsi:type="dcterms:W3CDTF">2014-11-25T16:21:00Z</dcterms:created>
  <dcterms:modified xsi:type="dcterms:W3CDTF">2015-03-05T18:03:00Z</dcterms:modified>
</cp:coreProperties>
</file>