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CB" w:rsidRPr="00F678CB" w:rsidRDefault="00F678CB" w:rsidP="00F678C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>КАК ПИСАТЬ ИЗЛОЖЕНИЕ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 Три основных способа сжатия (компрессии) текста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 Выделяют три основных способа сжатия (компрессии) текста</w:t>
      </w:r>
      <w:proofErr w:type="gramStart"/>
      <w:r w:rsidRPr="00F678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7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8CB" w:rsidRPr="00F678CB" w:rsidRDefault="00F678CB" w:rsidP="00F67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>исключение,   обобщение,   упрощение.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К основным языковым приёмам сжатия (компрессии) исходного текста относятся:</w:t>
      </w:r>
    </w:p>
    <w:p w:rsidR="00F678CB" w:rsidRPr="00F678CB" w:rsidRDefault="00F678CB" w:rsidP="00F67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 </w:t>
      </w: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>1. Исключение: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исключение повторов;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исключение одного или нескольких из синонимов;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исключение уточняющих и поясняющих конструкций;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исключение фрагмента предложения;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исключение одного или нескольких предложений.</w:t>
      </w:r>
    </w:p>
    <w:p w:rsidR="00F678CB" w:rsidRPr="00F678CB" w:rsidRDefault="00F678CB" w:rsidP="00F67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 </w:t>
      </w: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>2. Обобщение: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замена однородных членов обобщающим наименованием;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• замена гипонимов </w:t>
      </w:r>
      <w:proofErr w:type="spellStart"/>
      <w:r w:rsidRPr="00F678CB">
        <w:rPr>
          <w:rFonts w:ascii="Times New Roman" w:hAnsi="Times New Roman" w:cs="Times New Roman"/>
          <w:sz w:val="24"/>
          <w:szCs w:val="24"/>
        </w:rPr>
        <w:t>гиперонимом</w:t>
      </w:r>
      <w:proofErr w:type="spellEnd"/>
      <w:r w:rsidRPr="00F678CB">
        <w:rPr>
          <w:rFonts w:ascii="Times New Roman" w:hAnsi="Times New Roman" w:cs="Times New Roman"/>
          <w:sz w:val="24"/>
          <w:szCs w:val="24"/>
        </w:rPr>
        <w:t>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замена предложения или его части определительным или отрицательным местоимением с обобщающим значением.</w:t>
      </w:r>
    </w:p>
    <w:p w:rsidR="00F678CB" w:rsidRPr="00F678CB" w:rsidRDefault="00F678CB" w:rsidP="00F678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3. Упрощение: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слияние нескольких предложений в одно;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• замена предложения или его части указательным местоимением;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• замена сложноподчинённого предложения </w:t>
      </w:r>
      <w:proofErr w:type="gramStart"/>
      <w:r w:rsidRPr="00F678CB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F678CB">
        <w:rPr>
          <w:rFonts w:ascii="Times New Roman" w:hAnsi="Times New Roman" w:cs="Times New Roman"/>
          <w:sz w:val="24"/>
          <w:szCs w:val="24"/>
        </w:rPr>
        <w:t>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lastRenderedPageBreak/>
        <w:t>• замена фрагмента предложения синонимичным выражением.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  Какой способ сжатия использовать в каждом конкретном случае, будет зависеть от коммуникативной задачи и особенностей текста.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  Среди </w:t>
      </w: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>«содержательных» приемов компрессии текста</w:t>
      </w:r>
      <w:r w:rsidRPr="00F678CB">
        <w:rPr>
          <w:rFonts w:ascii="Times New Roman" w:hAnsi="Times New Roman" w:cs="Times New Roman"/>
          <w:sz w:val="24"/>
          <w:szCs w:val="24"/>
        </w:rPr>
        <w:t xml:space="preserve"> основными являются: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1) разделение информации на главную и второстепенную, исключение несущественной и второстепенной информации;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2) свертывание исходной информации за счет обобщения (перевода частного в общее).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F678CB">
        <w:rPr>
          <w:rFonts w:ascii="Times New Roman" w:hAnsi="Times New Roman" w:cs="Times New Roman"/>
          <w:b/>
          <w:i/>
          <w:sz w:val="24"/>
          <w:szCs w:val="24"/>
          <w:u w:val="single"/>
        </w:rPr>
        <w:t>языковым приемам компрессии исходного текста</w:t>
      </w:r>
      <w:r w:rsidRPr="00F678CB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727F58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1) замены: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- замена однородных членов обобщающим наименованием;</w:t>
      </w:r>
    </w:p>
    <w:p w:rsidR="00F678CB" w:rsidRPr="00F678CB" w:rsidRDefault="00F678CB" w:rsidP="00F6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- замена фрагмента предложения синонимичным выражением;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- замена предложения или его части указательным местоимением;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- замена предложения или его части определительным или отрицательным </w:t>
      </w:r>
      <w:proofErr w:type="gramStart"/>
      <w:r w:rsidRPr="00F678CB">
        <w:rPr>
          <w:rFonts w:ascii="Times New Roman" w:hAnsi="Times New Roman" w:cs="Times New Roman"/>
          <w:sz w:val="24"/>
          <w:szCs w:val="24"/>
        </w:rPr>
        <w:t>мес</w:t>
      </w:r>
      <w:proofErr w:type="gramEnd"/>
      <w:r w:rsidRPr="00F678CB">
        <w:rPr>
          <w:rFonts w:ascii="Times New Roman" w:hAnsi="Times New Roman" w:cs="Times New Roman"/>
          <w:sz w:val="24"/>
          <w:szCs w:val="24"/>
        </w:rPr>
        <w:t>­тоимением с обобщающим значением;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 xml:space="preserve">- замена сложноподчиненного предложения </w:t>
      </w:r>
      <w:proofErr w:type="gramStart"/>
      <w:r w:rsidRPr="00F678CB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F678CB">
        <w:rPr>
          <w:rFonts w:ascii="Times New Roman" w:hAnsi="Times New Roman" w:cs="Times New Roman"/>
          <w:sz w:val="24"/>
          <w:szCs w:val="24"/>
        </w:rPr>
        <w:t>;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  <w:r w:rsidRPr="00F678CB">
        <w:rPr>
          <w:rFonts w:ascii="Times New Roman" w:hAnsi="Times New Roman" w:cs="Times New Roman"/>
          <w:sz w:val="24"/>
          <w:szCs w:val="24"/>
        </w:rPr>
        <w:t>2) исключения:  исключение повторов;  исключение фрагмента предложения; исключение одного или нескольких синонимов;3) слияние нескольких предложений в одно.</w:t>
      </w:r>
    </w:p>
    <w:p w:rsidR="00F678CB" w:rsidRPr="00F678CB" w:rsidRDefault="00F678CB" w:rsidP="00F678CB">
      <w:pPr>
        <w:rPr>
          <w:rFonts w:ascii="Times New Roman" w:hAnsi="Times New Roman" w:cs="Times New Roman"/>
          <w:sz w:val="24"/>
          <w:szCs w:val="24"/>
        </w:rPr>
      </w:pPr>
    </w:p>
    <w:sectPr w:rsidR="00F678CB" w:rsidRPr="00F678CB" w:rsidSect="00F678C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F678CB"/>
    <w:rsid w:val="001C074B"/>
    <w:rsid w:val="00707F5A"/>
    <w:rsid w:val="00727F58"/>
    <w:rsid w:val="00F6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4</cp:revision>
  <dcterms:created xsi:type="dcterms:W3CDTF">2012-11-18T08:52:00Z</dcterms:created>
  <dcterms:modified xsi:type="dcterms:W3CDTF">2012-11-18T09:02:00Z</dcterms:modified>
</cp:coreProperties>
</file>