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2F4" w:rsidRPr="004F6DCD" w:rsidRDefault="002062F4" w:rsidP="0008674F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Научное общество учащихся Муниципального бюджетного общеобра</w:t>
      </w:r>
      <w:r w:rsidR="0008674F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зовательного учреждения общей средней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08674F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школы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08674F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села Успенка </w:t>
      </w:r>
      <w:proofErr w:type="spellStart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Тандинского</w:t>
      </w:r>
      <w:proofErr w:type="spellEnd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кожууна</w:t>
      </w:r>
      <w:proofErr w:type="spellEnd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Республики Тыва</w:t>
      </w:r>
    </w:p>
    <w:p w:rsidR="002062F4" w:rsidRPr="004F6DCD" w:rsidRDefault="002062F4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062F4" w:rsidRPr="004F6DCD" w:rsidRDefault="002062F4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</w:p>
    <w:p w:rsidR="002062F4" w:rsidRPr="004F6DCD" w:rsidRDefault="002062F4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062F4" w:rsidRPr="004F6DCD" w:rsidRDefault="00C40B5F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</w:t>
      </w:r>
    </w:p>
    <w:p w:rsidR="002062F4" w:rsidRPr="004F6DCD" w:rsidRDefault="002062F4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062F4" w:rsidRPr="004F6DCD" w:rsidRDefault="002062F4" w:rsidP="002062F4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  <w:t>Антропонимы села Успенка</w:t>
      </w:r>
    </w:p>
    <w:p w:rsidR="002062F4" w:rsidRPr="004F6DCD" w:rsidRDefault="002062F4" w:rsidP="002062F4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proofErr w:type="spellStart"/>
      <w:r w:rsidRPr="004F6DCD"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  <w:t>Тандинского</w:t>
      </w:r>
      <w:proofErr w:type="spellEnd"/>
      <w:r w:rsidRPr="004F6DCD"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  <w:t xml:space="preserve"> </w:t>
      </w:r>
      <w:proofErr w:type="spellStart"/>
      <w:r w:rsidRPr="004F6DCD"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  <w:t>кожууна</w:t>
      </w:r>
      <w:proofErr w:type="spellEnd"/>
      <w:r w:rsidRPr="004F6DCD"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  <w:t xml:space="preserve"> Республики Тыва</w:t>
      </w:r>
    </w:p>
    <w:p w:rsidR="002062F4" w:rsidRPr="004F6DCD" w:rsidRDefault="002062F4" w:rsidP="002062F4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062F4" w:rsidRPr="004F6DCD" w:rsidRDefault="002062F4" w:rsidP="002062F4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062F4" w:rsidRPr="004F6DCD" w:rsidRDefault="002062F4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062F4" w:rsidRPr="004F6DCD" w:rsidRDefault="002062F4" w:rsidP="002062F4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Выполнила</w:t>
      </w:r>
    </w:p>
    <w:p w:rsidR="002062F4" w:rsidRPr="004F6DCD" w:rsidRDefault="002062F4" w:rsidP="002062F4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Ученица 9 класса</w:t>
      </w:r>
    </w:p>
    <w:p w:rsidR="002062F4" w:rsidRPr="004F6DCD" w:rsidRDefault="002062F4" w:rsidP="002062F4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МБОУ СОШ </w:t>
      </w:r>
      <w:proofErr w:type="gramStart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  <w:proofErr w:type="gramEnd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Успенка</w:t>
      </w:r>
    </w:p>
    <w:p w:rsidR="002062F4" w:rsidRPr="004F6DCD" w:rsidRDefault="002062F4" w:rsidP="002062F4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Тандинского</w:t>
      </w:r>
      <w:proofErr w:type="spellEnd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кожууна</w:t>
      </w:r>
      <w:proofErr w:type="spellEnd"/>
    </w:p>
    <w:p w:rsidR="002062F4" w:rsidRDefault="002062F4" w:rsidP="002062F4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Республики Тыва</w:t>
      </w:r>
    </w:p>
    <w:p w:rsidR="007C6BFE" w:rsidRPr="004F6DCD" w:rsidRDefault="007C6BFE" w:rsidP="002062F4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Эник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Дамырак</w:t>
      </w:r>
      <w:proofErr w:type="spellEnd"/>
    </w:p>
    <w:p w:rsidR="002062F4" w:rsidRPr="004F6DCD" w:rsidRDefault="002062F4" w:rsidP="002062F4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062F4" w:rsidRPr="004F6DCD" w:rsidRDefault="002062F4" w:rsidP="002062F4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Проверила</w:t>
      </w:r>
    </w:p>
    <w:p w:rsidR="002062F4" w:rsidRPr="004F6DCD" w:rsidRDefault="002062F4" w:rsidP="002062F4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Руководитель</w:t>
      </w:r>
    </w:p>
    <w:p w:rsidR="002062F4" w:rsidRPr="004F6DCD" w:rsidRDefault="002062F4" w:rsidP="002062F4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Преподаватель русского языка, литературы и </w:t>
      </w:r>
    </w:p>
    <w:p w:rsidR="002062F4" w:rsidRPr="004F6DCD" w:rsidRDefault="002062F4" w:rsidP="002062F4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тувинского языка, литературы</w:t>
      </w:r>
    </w:p>
    <w:p w:rsidR="002062F4" w:rsidRPr="004F6DCD" w:rsidRDefault="002062F4" w:rsidP="002062F4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Монгуш</w:t>
      </w:r>
      <w:proofErr w:type="spellEnd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Лариса </w:t>
      </w:r>
      <w:proofErr w:type="spellStart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Климовна</w:t>
      </w:r>
      <w:proofErr w:type="spellEnd"/>
    </w:p>
    <w:p w:rsidR="002062F4" w:rsidRPr="004F6DCD" w:rsidRDefault="002062F4" w:rsidP="002062F4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A4C13" w:rsidRPr="004F6DCD" w:rsidRDefault="00EA4C13" w:rsidP="002062F4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062F4" w:rsidRPr="004F6DCD" w:rsidRDefault="002062F4" w:rsidP="002062F4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Успенка</w:t>
      </w:r>
      <w:r w:rsidR="00341930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2014</w:t>
      </w:r>
    </w:p>
    <w:p w:rsidR="00C40B5F" w:rsidRPr="004F6DCD" w:rsidRDefault="00341930" w:rsidP="0034193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2</w:t>
      </w:r>
    </w:p>
    <w:p w:rsidR="00C40B5F" w:rsidRPr="004F6DCD" w:rsidRDefault="00C40B5F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40B5F" w:rsidRPr="004F6DCD" w:rsidRDefault="00C40B5F" w:rsidP="0034193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Оглавление</w:t>
      </w:r>
    </w:p>
    <w:p w:rsidR="00C40B5F" w:rsidRPr="004F6DCD" w:rsidRDefault="00341930" w:rsidP="00341930">
      <w:pPr>
        <w:pStyle w:val="a4"/>
        <w:numPr>
          <w:ilvl w:val="0"/>
          <w:numId w:val="1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Ведение</w:t>
      </w:r>
      <w:r w:rsidR="00C40B5F" w:rsidRPr="004F6D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                                                              </w:t>
      </w:r>
      <w:r w:rsidRPr="004F6D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                       </w:t>
      </w:r>
      <w:r w:rsidR="00C40B5F" w:rsidRPr="004F6D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</w:t>
      </w:r>
    </w:p>
    <w:p w:rsidR="00C40B5F" w:rsidRPr="004F6DCD" w:rsidRDefault="00AA2FA3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="00C40B5F" w:rsidRPr="004F6D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Pr="004F6D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="00C40B5F" w:rsidRPr="004F6D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Основная часть. Антропонимы села </w:t>
      </w:r>
      <w:r w:rsidR="00341930" w:rsidRPr="004F6D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Успенка </w:t>
      </w:r>
      <w:proofErr w:type="spellStart"/>
      <w:r w:rsidR="00341930" w:rsidRPr="004F6D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Тандинского</w:t>
      </w:r>
      <w:proofErr w:type="spellEnd"/>
      <w:r w:rsidR="00341930" w:rsidRPr="004F6D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341930" w:rsidRPr="004F6D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кожууна</w:t>
      </w:r>
      <w:proofErr w:type="spellEnd"/>
      <w:r w:rsidR="00341930" w:rsidRPr="004F6D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Республики Тыва</w:t>
      </w:r>
      <w:r w:rsidR="00C40B5F" w:rsidRPr="004F6D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41930" w:rsidRPr="004F6DCD" w:rsidRDefault="00341930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2.1.Теоретические понятия по теме исследования. Школьный </w:t>
      </w:r>
      <w:r w:rsidR="00EA4C13" w:rsidRPr="004F6D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антропонимичес</w:t>
      </w:r>
      <w:r w:rsidRPr="004F6D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кий словарь.</w:t>
      </w:r>
    </w:p>
    <w:p w:rsidR="00341930" w:rsidRPr="004F6DCD" w:rsidRDefault="00341930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2.2. Классификация имен</w:t>
      </w:r>
      <w:r w:rsidR="00B93CC8" w:rsidRPr="004F6D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прозвищ</w:t>
      </w:r>
      <w:r w:rsidRPr="004F6D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41930" w:rsidRPr="004F6DCD" w:rsidRDefault="00341930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2.3.Исследование </w:t>
      </w:r>
      <w:r w:rsidR="007E532F" w:rsidRPr="004F6D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фамилий и </w:t>
      </w:r>
      <w:r w:rsidRPr="004F6D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прозвищ</w:t>
      </w:r>
      <w:r w:rsidR="007E532F" w:rsidRPr="004F6D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4F6D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населения села Успенка.   </w:t>
      </w:r>
    </w:p>
    <w:p w:rsidR="00341930" w:rsidRPr="004F6DCD" w:rsidRDefault="00341930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2.4.Теоретические понятия по теме исследования.</w:t>
      </w:r>
    </w:p>
    <w:p w:rsidR="00341930" w:rsidRPr="004F6DCD" w:rsidRDefault="00AA2FA3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r w:rsidR="00341930" w:rsidRPr="004F6D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Заключение.</w:t>
      </w:r>
    </w:p>
    <w:p w:rsidR="00341930" w:rsidRPr="004F6DCD" w:rsidRDefault="00AA2FA3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341930" w:rsidRPr="004F6D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4. Список литературы и других источников.</w:t>
      </w:r>
    </w:p>
    <w:p w:rsidR="00341930" w:rsidRPr="004F6DCD" w:rsidRDefault="00AA2FA3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r w:rsidR="00341930" w:rsidRPr="004F6D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Приложения.</w:t>
      </w:r>
    </w:p>
    <w:p w:rsidR="00C40B5F" w:rsidRPr="004F6DCD" w:rsidRDefault="00C40B5F" w:rsidP="0034193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</w:t>
      </w:r>
    </w:p>
    <w:p w:rsidR="00341930" w:rsidRPr="004F6DCD" w:rsidRDefault="00341930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41930" w:rsidRPr="004F6DCD" w:rsidRDefault="00341930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41930" w:rsidRPr="004F6DCD" w:rsidRDefault="00341930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41930" w:rsidRPr="004F6DCD" w:rsidRDefault="00341930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41930" w:rsidRPr="004F6DCD" w:rsidRDefault="00341930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41930" w:rsidRPr="004F6DCD" w:rsidRDefault="00341930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41930" w:rsidRPr="004F6DCD" w:rsidRDefault="00341930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41930" w:rsidRPr="004F6DCD" w:rsidRDefault="00341930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41930" w:rsidRPr="004F6DCD" w:rsidRDefault="00341930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41930" w:rsidRPr="004F6DCD" w:rsidRDefault="00341930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41930" w:rsidRPr="004F6DCD" w:rsidRDefault="00341930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41930" w:rsidRPr="004F6DCD" w:rsidRDefault="00341930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40B5F" w:rsidRPr="004F6DCD" w:rsidRDefault="00C40B5F" w:rsidP="0034193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</w:p>
    <w:p w:rsidR="00C40B5F" w:rsidRPr="004F6DCD" w:rsidRDefault="00C40B5F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Введение</w:t>
      </w:r>
    </w:p>
    <w:p w:rsidR="00C40B5F" w:rsidRPr="004F6DCD" w:rsidRDefault="00C40B5F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</w:t>
      </w:r>
    </w:p>
    <w:p w:rsidR="00C40B5F" w:rsidRPr="004F6DCD" w:rsidRDefault="00C40B5F" w:rsidP="004D571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Лингвистическое краеведение способствует формированию национального самосознания, воспитывает любовь к своему краю. Одним из важных компонентов лингвистического краеведения является исследование такого феномена, как антропонимы.</w:t>
      </w:r>
    </w:p>
    <w:p w:rsidR="00C40B5F" w:rsidRPr="004F6DCD" w:rsidRDefault="00C40B5F" w:rsidP="004D571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 Объектом исследования данной работы являются антропонимы села </w:t>
      </w:r>
      <w:r w:rsidR="004236A1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Успенка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4236A1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Тандинского</w:t>
      </w:r>
      <w:proofErr w:type="spellEnd"/>
      <w:r w:rsidR="004236A1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4236A1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кожууна</w:t>
      </w:r>
      <w:proofErr w:type="spellEnd"/>
      <w:r w:rsidR="004236A1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Республики Тыва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C40B5F" w:rsidRPr="004F6DCD" w:rsidRDefault="00C40B5F" w:rsidP="004D571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Предмет исследования – количественный и качественный состав</w:t>
      </w:r>
      <w:r w:rsidR="004236A1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7E532F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фамилий и </w:t>
      </w:r>
      <w:r w:rsidR="004236A1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прозвищ</w:t>
      </w:r>
      <w:r w:rsidR="007E532F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4236A1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населения села Успенка.</w:t>
      </w:r>
    </w:p>
    <w:p w:rsidR="00C40B5F" w:rsidRPr="004F6DCD" w:rsidRDefault="00C40B5F" w:rsidP="004D571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Задачи:</w:t>
      </w:r>
    </w:p>
    <w:p w:rsidR="00C40B5F" w:rsidRPr="004F6DCD" w:rsidRDefault="00C40B5F" w:rsidP="004D571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Изучить теоретические понятия по теме исследования,  лексикографическую традицию создания  « Словарей </w:t>
      </w:r>
      <w:r w:rsidR="007E532F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фамилий и </w:t>
      </w:r>
      <w:r w:rsidR="004236A1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прозвищ</w:t>
      </w:r>
      <w:r w:rsidR="007E532F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».</w:t>
      </w:r>
    </w:p>
    <w:p w:rsidR="00C40B5F" w:rsidRPr="004F6DCD" w:rsidRDefault="00C40B5F" w:rsidP="004D571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Выбрать методику классификации </w:t>
      </w:r>
      <w:r w:rsidR="007E532F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фамилий и </w:t>
      </w:r>
      <w:r w:rsidR="004236A1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прозвищ</w:t>
      </w:r>
      <w:r w:rsidR="007E532F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</w:p>
    <w:p w:rsidR="00C40B5F" w:rsidRPr="004F6DCD" w:rsidRDefault="00C40B5F" w:rsidP="004D571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Выяснить происхождение и значение распространенных  </w:t>
      </w:r>
      <w:r w:rsidR="007E532F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фамилий и </w:t>
      </w:r>
      <w:r w:rsidR="004236A1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прозвищ</w:t>
      </w:r>
      <w:r w:rsidR="007E532F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</w:t>
      </w:r>
      <w:r w:rsidR="00867EA9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4236A1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населения села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C40B5F" w:rsidRPr="004F6DCD" w:rsidRDefault="00C40B5F" w:rsidP="004D571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 Цель работы – создание антропонимического словаря </w:t>
      </w:r>
      <w:r w:rsidR="007E532F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фамилий и </w:t>
      </w:r>
      <w:r w:rsidR="004236A1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прозвищ</w:t>
      </w:r>
      <w:r w:rsidR="007E532F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</w:t>
      </w:r>
      <w:r w:rsidR="00867EA9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4236A1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населения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C40B5F" w:rsidRPr="004F6DCD" w:rsidRDefault="00C40B5F" w:rsidP="004D571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В работе использовали следующие методы исследования: анализ, опрос, обобщение.</w:t>
      </w:r>
    </w:p>
    <w:p w:rsidR="004236A1" w:rsidRPr="004F6DCD" w:rsidRDefault="004236A1" w:rsidP="004D571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236A1" w:rsidRPr="004F6DCD" w:rsidRDefault="004236A1" w:rsidP="004D571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236A1" w:rsidRPr="004F6DCD" w:rsidRDefault="004236A1" w:rsidP="004D571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236A1" w:rsidRPr="004F6DCD" w:rsidRDefault="004236A1" w:rsidP="004D571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236A1" w:rsidRPr="004F6DCD" w:rsidRDefault="004236A1" w:rsidP="004D571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236A1" w:rsidRPr="004F6DCD" w:rsidRDefault="004236A1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236A1" w:rsidRPr="004F6DCD" w:rsidRDefault="004236A1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236A1" w:rsidRPr="004F6DCD" w:rsidRDefault="004236A1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236A1" w:rsidRPr="004F6DCD" w:rsidRDefault="004236A1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409DF" w:rsidRDefault="003409DF" w:rsidP="004236A1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409DF" w:rsidRDefault="003409DF" w:rsidP="004236A1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409DF" w:rsidRDefault="003409DF" w:rsidP="004236A1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40B5F" w:rsidRPr="004F6DCD" w:rsidRDefault="004236A1" w:rsidP="004236A1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</w:t>
      </w:r>
    </w:p>
    <w:p w:rsidR="00C40B5F" w:rsidRPr="004F6DCD" w:rsidRDefault="00C40B5F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Основная часть</w:t>
      </w:r>
    </w:p>
    <w:p w:rsidR="00C40B5F" w:rsidRPr="004F6DCD" w:rsidRDefault="0049088F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2.1.Антропонимика является направлением лингвистических исследований, </w:t>
      </w:r>
      <w:proofErr w:type="gramStart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связанное</w:t>
      </w:r>
      <w:proofErr w:type="gramEnd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 изучением личных имен (собственных именований людей) в каком – либо языке. Раздел ономастики. Среди антропонимов выделяются имена личные, патронимы, отчества, фамилии, родовые имена, </w:t>
      </w:r>
      <w:proofErr w:type="spellStart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прозвиша</w:t>
      </w:r>
      <w:proofErr w:type="spellEnd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псевдонимы, </w:t>
      </w:r>
      <w:proofErr w:type="spellStart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криптонимы</w:t>
      </w:r>
      <w:proofErr w:type="spellEnd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др. Предметом </w:t>
      </w:r>
      <w:proofErr w:type="spellStart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андропонимики</w:t>
      </w:r>
      <w:proofErr w:type="spellEnd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являются закономерности возникновения и развития антропонимов, структура и система антропонимов, исторические пласты, взаимодействия языков (заимствования) в </w:t>
      </w:r>
      <w:proofErr w:type="spellStart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антропонимии</w:t>
      </w:r>
      <w:proofErr w:type="spellEnd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Антропонимика связана с социолингвистикой в той мере, в какой обе дисциплины изучают обусловленность фактов языка фактами социально-исторического и культурного характера.</w:t>
      </w:r>
      <w:r w:rsidR="00B33FD7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Например, у представителей христианского вероисповедования (католиков и православных) принято выбирать имя согласно имени святого в календаре. </w:t>
      </w:r>
      <w:proofErr w:type="gramStart"/>
      <w:r w:rsidR="00B33FD7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Среди жителей Абиссинии было принято принимать в качестве имени прозвище своей лощади: отец </w:t>
      </w:r>
      <w:r w:rsidR="00B33FD7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X</w:t>
      </w:r>
      <w:r w:rsidR="00B33FD7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имя лошади).</w:t>
      </w:r>
      <w:proofErr w:type="gramEnd"/>
    </w:p>
    <w:p w:rsidR="00C40B5F" w:rsidRPr="004F6DCD" w:rsidRDefault="00C40B5F" w:rsidP="004D571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 Ономастика – раздел лингвистики, который изучает собственные имена. Изучению собственных имен людей посвящен раздел лингвистики, который называется антропонимика. Антропонимы – собственные именования людей, в том числе имена личные (Елена – Лена, Ленка, Леночка) [7:с.19]. </w:t>
      </w:r>
      <w:proofErr w:type="gramStart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Антропонимы – личные имена (фамилии) женщин, произведенные от имен (фамилий) мужей (Иванова от Иванов).</w:t>
      </w:r>
      <w:proofErr w:type="gramEnd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Антропонимы – собственные имена людей (индивидуальные и групповые): личные имена, отчества (патронимы), фамилии, родовые имена, прозвища, клички, псевдонимы, </w:t>
      </w:r>
      <w:proofErr w:type="spellStart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криптонимы</w:t>
      </w:r>
      <w:proofErr w:type="spellEnd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(скрываемые имена).</w:t>
      </w:r>
      <w:proofErr w:type="gramEnd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Изучаются также антропонимы литературных произведений, имена героев в фольклоре, в мифах и сказках. Разграничиваются народные и канонические личные имена, а также различные формы одного имени (литературные и диалектные, официальные и неофициальные). Совокупность антропонимов называется </w:t>
      </w:r>
      <w:proofErr w:type="spellStart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антропонимией</w:t>
      </w:r>
      <w:proofErr w:type="spellEnd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Каждый этнос в определенный исторический период имеет свой реестр личных имен (</w:t>
      </w:r>
      <w:proofErr w:type="spellStart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антропонимикон</w:t>
      </w:r>
      <w:proofErr w:type="spellEnd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и свою антропонимическую модель (например, у современных русских утвердилась 3-членная формула: личное имя, отчество, фамилия) [13:с.36].</w:t>
      </w:r>
    </w:p>
    <w:p w:rsidR="00C40B5F" w:rsidRPr="004F6DCD" w:rsidRDefault="00C40B5F" w:rsidP="004D571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Принято выделять прикладную антропонимику, которая занимается проблемами нормы в именах, способами передачи иноязычных имен, а также помогает решать спорные юридические вопросы именования.</w:t>
      </w:r>
      <w:r w:rsidRPr="004F6DCD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 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Большое значение для  прикладной антропонимики  имеет  создание антропонимических словарей  разных  языков [1:с. 90].</w:t>
      </w:r>
    </w:p>
    <w:p w:rsidR="00A14CB5" w:rsidRDefault="00A14CB5" w:rsidP="00A14CB5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5</w:t>
      </w:r>
    </w:p>
    <w:p w:rsidR="00505D55" w:rsidRPr="004F6DCD" w:rsidRDefault="00C40B5F" w:rsidP="004D571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Прозвища - дополнительные неофициальные имена, данные людям окружающими в соответствии с их характерными чертами, сопутствующими жизни обстоятельствами, происхождением и т.п. (Федор Американец - граф Ф. Толстой, принимавший участие в кругосветной экспедиции Крузенштерна). Все граждане  нашей страны имеют фамилии, но не все задумываются над происхождением или возрастом своей фамилии. Запомнив ее с детства, мы на протяжении последующей жизни повторяем ее как нечто раз и навсегда данное и очень значимое для каждого из нас. До конца 18 – середины 19 века большинство населения нашей страны фамилий не имело. Сначала фамилии возникли у феодалов. Большая часть княжеских фамилий указывала </w:t>
      </w:r>
      <w:proofErr w:type="gramStart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те</w:t>
      </w:r>
      <w:proofErr w:type="gramEnd"/>
      <w:r w:rsidR="004D571C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земли, которые </w:t>
      </w:r>
    </w:p>
    <w:p w:rsidR="00C40B5F" w:rsidRPr="004F6DCD" w:rsidRDefault="00C40B5F" w:rsidP="004D571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принадлежали феодалу. Так возникли фамилии Шуйский, Вяземский и др. Первые русские фамилии встречаются в документах, относящихся к 15 веку. Но у большинства людей, населявших нашу страну, фамилий не было, только имена, отчества, прозвища. </w:t>
      </w:r>
    </w:p>
    <w:p w:rsidR="00C40B5F" w:rsidRPr="004F6DCD" w:rsidRDefault="00C40B5F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  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1888 году Сенат опубликовал специальный указ, в котором было записано: «Именоваться определенной фамилией составляет не только право, но и обязанность всякого полноправного лица, и </w:t>
      </w:r>
      <w:proofErr w:type="spellStart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означение</w:t>
      </w:r>
      <w:proofErr w:type="spellEnd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фамилии на некоторых документах требуется самим законом».</w:t>
      </w:r>
    </w:p>
    <w:p w:rsidR="00C40B5F" w:rsidRPr="004F6DCD" w:rsidRDefault="00C40B5F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 Слово фамилия латинского происхождения. У римлян оно первоначально относилось не к супругам и детям, а только к рабам. Фамилия – совокупность принадлежащих одному человеку рабов. Но по всей Европе это слово распространилось именно в значении «семья», «супруги». В современных словарях на первом месте в толковании слова фамилия значится: «наследуемое семейное именование, прибавляемое к личному имени». В словаре Даля фамилия – это  «семья, семейство» (до 60-х годов 19 века). « </w:t>
      </w:r>
      <w:proofErr w:type="gramStart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Он древней, хорошей фамилии»,- когда так говорили, имели в виду, что человек – знатного рода, ведь фамилией называли «род, колено, поколение, племя, кровь, предков и потомство».</w:t>
      </w:r>
      <w:proofErr w:type="gramEnd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Позже фамилия превратилась в «прозванье, </w:t>
      </w:r>
      <w:proofErr w:type="spellStart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проименованье</w:t>
      </w:r>
      <w:proofErr w:type="spellEnd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родовое имя». Даль упоминает, что также фамилией именовали жену, супругу носителя главы семейства.</w:t>
      </w:r>
    </w:p>
    <w:p w:rsidR="00A14CB5" w:rsidRDefault="00C40B5F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Имя дается человеку один раз, при рождении, и сопутствует ему всю жизнь. Мы привыкаем сч</w:t>
      </w:r>
      <w:r w:rsidR="004D571C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итать свое имя самым близким человеку,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словом</w:t>
      </w:r>
      <w:r w:rsidR="004D571C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родного языка и своеобразным синонимом нашей собственной личности. Однако многие не знают смысла имен и даже не задумываются над ним. Личные имена имеют не только смысл, но и свою историю. Они, как и другие слова, рождаются человеческой фантазией, расцветают, стареют и умирают, исчезая из языка народа, который был их творцом.  Древние русские имена были своеобразными характеристиками людей. Имя давалось человеку как </w:t>
      </w:r>
    </w:p>
    <w:p w:rsidR="00A14CB5" w:rsidRDefault="00A14CB5" w:rsidP="00A14CB5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6</w:t>
      </w:r>
    </w:p>
    <w:p w:rsidR="00C40B5F" w:rsidRPr="004F6DCD" w:rsidRDefault="00C40B5F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примета, по которой можно было выделить его из    семьи или рода: </w:t>
      </w:r>
      <w:proofErr w:type="spellStart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Милава</w:t>
      </w:r>
      <w:proofErr w:type="spellEnd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Мал, Добр,                        Горд, </w:t>
      </w:r>
      <w:proofErr w:type="spellStart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Ждан</w:t>
      </w:r>
      <w:proofErr w:type="spellEnd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Нечай</w:t>
      </w:r>
      <w:proofErr w:type="spellEnd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Кожемяка. В конце 10 века (988г.) киевский князь Владимир согласился на крещение Руси. Обряд крещения состоял в том, что жителей трижды окропляли водой, осеняли крестом и давали новое имя: Василий, Анна…[4:с.14]</w:t>
      </w:r>
    </w:p>
    <w:p w:rsidR="00C40B5F" w:rsidRPr="004F6DCD" w:rsidRDefault="00C40B5F" w:rsidP="0008598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 Различают официальное и неофициальное именование человека. Для последнего </w:t>
      </w:r>
      <w:proofErr w:type="gramStart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характерны</w:t>
      </w:r>
      <w:proofErr w:type="gramEnd"/>
      <w:r w:rsidR="004D571C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так называемые  </w:t>
      </w:r>
      <w:proofErr w:type="spellStart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гипокористики</w:t>
      </w:r>
      <w:proofErr w:type="spellEnd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уменьшительные </w:t>
      </w:r>
    </w:p>
    <w:p w:rsidR="00C40B5F" w:rsidRPr="004F6DCD" w:rsidRDefault="00C40B5F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формы личных имен (Кат</w:t>
      </w:r>
      <w:r w:rsidR="0008598B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юша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Ванюша). Для официального наименования принята так называемая формула имени – социально закрепленный порядок следования антропонимов, а также имен нарицательных (титулов, чинов, званий, терминов родства и пр.) Эти формулы варьируют по языкам и культурам[1:с.90]. </w:t>
      </w:r>
    </w:p>
    <w:p w:rsidR="00C40B5F" w:rsidRPr="004F6DCD" w:rsidRDefault="00C40B5F" w:rsidP="0008598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Русские имена разнообразны и многочисленны. Помимо исконно русских и общеславянских, в их состав входит много заимствованных из западных и восточных языков, а также специально придуманных.  Русские имена составляют большой лексический массив, неоднократно испытавший искусственное вмешательство, что заставляло людей отказываться  от одних имен и обращаться к другим, а  это влекло за собой  перестройку всей именной системы и смену культурных ориентаций.</w:t>
      </w:r>
    </w:p>
    <w:p w:rsidR="00C40B5F" w:rsidRPr="004F6DCD" w:rsidRDefault="00C40B5F" w:rsidP="0008598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Изучив словари фамилий  </w:t>
      </w:r>
      <w:proofErr w:type="spellStart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Унгебауна</w:t>
      </w:r>
      <w:proofErr w:type="spellEnd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Б., </w:t>
      </w:r>
      <w:proofErr w:type="spellStart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Ганжиной</w:t>
      </w:r>
      <w:proofErr w:type="spellEnd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И. М. , определили следующую структуру строения словарей: </w:t>
      </w:r>
      <w:proofErr w:type="spellStart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предислови</w:t>
      </w:r>
      <w:proofErr w:type="gramStart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e</w:t>
      </w:r>
      <w:proofErr w:type="spellEnd"/>
      <w:proofErr w:type="gramEnd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или введение, фамилии русского происхождения, фамилии нерусского происхождения: славянские фамилии, фамилии нерусского происхождения: неславянские фамилии, приложения, литература, </w:t>
      </w:r>
      <w:r w:rsidR="00505D55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ал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фавитный</w:t>
      </w:r>
      <w:r w:rsidR="00505D55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указатель. 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                                                         </w:t>
      </w:r>
    </w:p>
    <w:p w:rsidR="00C40B5F" w:rsidRPr="004F6DCD" w:rsidRDefault="00C40B5F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2.2</w:t>
      </w:r>
      <w:r w:rsidR="00505D55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C40B5F" w:rsidRPr="004F6DCD" w:rsidRDefault="00C40B5F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 В книге «В мире имён и названий» М.В. Горбаневского[14] приводится 5 основных путей образования русских фамилий: </w:t>
      </w:r>
    </w:p>
    <w:p w:rsidR="00C40B5F" w:rsidRPr="004F6DCD" w:rsidRDefault="00C40B5F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1.Фамилии, образованные от канонических и различных народных форм крестильных христианских имен. </w:t>
      </w:r>
    </w:p>
    <w:p w:rsidR="00A14CB5" w:rsidRDefault="00C40B5F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2.Фамилии, сохранившие в своей основе имена мирские.  Возникли в древний период. Русские люди воспринимали свои имена как «второе я». Они думали, что произнесение со злым умыслом чьего-то имени чужим недобрым человеком может привести к болезни и даже смерти именуемого.  Как следствие этого возникла </w:t>
      </w:r>
      <w:proofErr w:type="spellStart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двуимённость</w:t>
      </w:r>
      <w:proofErr w:type="spellEnd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: настоящее имя человека держалось в тайне (его знали только  самые близкие  люди). Но человека надо было как-то назвать. Для этого создавались явные обиходные имена, далее мы их будем </w:t>
      </w:r>
    </w:p>
    <w:p w:rsidR="00A14CB5" w:rsidRDefault="00A14CB5" w:rsidP="00A14CB5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7</w:t>
      </w:r>
    </w:p>
    <w:p w:rsidR="00505D55" w:rsidRPr="004F6DCD" w:rsidRDefault="00C40B5F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называть «мирскими» именами. Многие из них были просто именами собственными, другие возникли как </w:t>
      </w:r>
    </w:p>
    <w:p w:rsidR="00C40B5F" w:rsidRPr="004F6DCD" w:rsidRDefault="00C40B5F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прозвища, но потом их основа забылась и они стали просто именами. Третьи имена суеверные родители давали своим чадам, дабы избавить их от разных житейских проблем, по-разному их называют лингвисты: «охранные», «защитные», «оберегающие» - но суть их одна: защитить ребёнка от невзгод. Тут-то и появились князья по имени Батрак и Голик, священники по имени Черт и Сатана и, наконец, многочисленные </w:t>
      </w:r>
      <w:proofErr w:type="gramStart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Дураки</w:t>
      </w:r>
      <w:proofErr w:type="gramEnd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Оболтусы, </w:t>
      </w:r>
      <w:proofErr w:type="spellStart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Выроды</w:t>
      </w:r>
      <w:proofErr w:type="spellEnd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</w:t>
      </w:r>
      <w:proofErr w:type="spellStart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Беспуты</w:t>
      </w:r>
      <w:proofErr w:type="spellEnd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Некрасы</w:t>
      </w:r>
      <w:proofErr w:type="spellEnd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</w:t>
      </w:r>
      <w:proofErr w:type="spellStart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Безобразы</w:t>
      </w:r>
      <w:proofErr w:type="spellEnd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 которые таковыми не являлись. Одна была забота у родителей: пусть ребенок благополучно избежит тех бед, которые забирает на себя данное ему имя. </w:t>
      </w:r>
    </w:p>
    <w:p w:rsidR="00C40B5F" w:rsidRPr="004F6DCD" w:rsidRDefault="00C40B5F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З.Фамилии</w:t>
      </w:r>
      <w:proofErr w:type="spellEnd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образованные от профессиональных прозвищ предков, рассказывающие, кто из </w:t>
      </w:r>
      <w:proofErr w:type="gramStart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них</w:t>
      </w:r>
      <w:proofErr w:type="gramEnd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чем занимался. Отсюда Гончаровы, Овсянниковы, </w:t>
      </w:r>
      <w:proofErr w:type="spellStart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Черепенниковы</w:t>
      </w:r>
      <w:proofErr w:type="spellEnd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Бондарчуки, Ковали, </w:t>
      </w:r>
      <w:proofErr w:type="spellStart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Знахаревы</w:t>
      </w:r>
      <w:proofErr w:type="spellEnd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Кожемякины, </w:t>
      </w:r>
      <w:proofErr w:type="spellStart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Скомороховы</w:t>
      </w:r>
      <w:proofErr w:type="spellEnd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Шерстобитовы</w:t>
      </w:r>
      <w:proofErr w:type="spellEnd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т.д.  </w:t>
      </w:r>
    </w:p>
    <w:p w:rsidR="00C40B5F" w:rsidRPr="004F6DCD" w:rsidRDefault="00C40B5F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4.Фамилии, образованные от названия местности,  </w:t>
      </w:r>
      <w:proofErr w:type="gramStart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родом</w:t>
      </w:r>
      <w:proofErr w:type="gramEnd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откуда был один из предков (основой таких фамилий становились разные географические названия  городов, деревень, станиц, рек, озер и т.д.): Мещеряков, Семилукский, Новгородцев, Москвитинов и т.д. </w:t>
      </w:r>
    </w:p>
    <w:p w:rsidR="00600E44" w:rsidRPr="004F6DCD" w:rsidRDefault="00C40B5F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5.Интереснейшая группа российских фамилий, принадлежавших  православному духовенству: Аполлонов, Гиляровский, Троицкий, Рождественский.</w:t>
      </w:r>
    </w:p>
    <w:p w:rsidR="00A14CB5" w:rsidRDefault="00C40B5F" w:rsidP="00207914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</w:t>
      </w:r>
      <w:r w:rsidR="00600E4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 xml:space="preserve"> Если посмотреть на наш тувинский народ, то тувинцы являются </w:t>
      </w:r>
      <w:proofErr w:type="spellStart"/>
      <w:r w:rsidR="00600E4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тюркоязычным</w:t>
      </w:r>
      <w:proofErr w:type="spellEnd"/>
      <w:r w:rsidR="00600E4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народом. По сравнению с русским народом у тувинцев не было до недавнего времени ни фамилий, ни отчеств. При знакомстве тувинцы называли свое имя. Имя отца тувинца, </w:t>
      </w:r>
      <w:proofErr w:type="spellStart"/>
      <w:r w:rsidR="00600E4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ло</w:t>
      </w:r>
      <w:proofErr w:type="spellEnd"/>
      <w:r w:rsidR="00600E4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="00600E4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котором</w:t>
      </w:r>
      <w:proofErr w:type="gramEnd"/>
      <w:r w:rsidR="00600E4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шел разговор, могли называть посторонние люди. Если два тувинца имели одинаковые имена, то для различия  этих людей указывалось местность, откуда эти люди родом. Можно привести в пример: </w:t>
      </w:r>
      <w:proofErr w:type="spellStart"/>
      <w:r w:rsidR="00600E4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Эйлиг-Хем</w:t>
      </w:r>
      <w:proofErr w:type="spellEnd"/>
      <w:r w:rsidR="00600E4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600E4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чурттуг</w:t>
      </w:r>
      <w:proofErr w:type="spellEnd"/>
      <w:r w:rsidR="00600E4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="00600E4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</w:t>
      </w:r>
      <w:r w:rsidR="003D7363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иче</w:t>
      </w:r>
      <w:proofErr w:type="gramEnd"/>
      <w:r w:rsidR="003D7363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600E4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оол</w:t>
      </w:r>
      <w:proofErr w:type="spellEnd"/>
      <w:r w:rsidR="003D7363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Это означает, что «Биче-</w:t>
      </w:r>
      <w:proofErr w:type="spellStart"/>
      <w:r w:rsidR="003D7363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оол</w:t>
      </w:r>
      <w:proofErr w:type="spellEnd"/>
      <w:r w:rsidR="003D7363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родом из </w:t>
      </w:r>
      <w:proofErr w:type="spellStart"/>
      <w:r w:rsidR="003D7363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Эйлиг-Хема</w:t>
      </w:r>
      <w:proofErr w:type="spellEnd"/>
      <w:r w:rsidR="003D7363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». Тувинский народ в эпоху советских времён стали употреблять отчества. </w:t>
      </w:r>
      <w:r w:rsidR="00867EA9" w:rsidRPr="004F6DCD">
        <w:rPr>
          <w:rFonts w:ascii="Times New Roman" w:hAnsi="Times New Roman" w:cs="Times New Roman"/>
          <w:sz w:val="24"/>
          <w:szCs w:val="24"/>
        </w:rPr>
        <w:t xml:space="preserve">У них появились </w:t>
      </w:r>
      <w:r w:rsidR="00867EA9" w:rsidRPr="004F6DCD">
        <w:rPr>
          <w:rFonts w:ascii="Times New Roman" w:hAnsi="Times New Roman" w:cs="Times New Roman"/>
          <w:b/>
          <w:bCs/>
          <w:sz w:val="24"/>
          <w:szCs w:val="24"/>
        </w:rPr>
        <w:t>тувинские фамилии</w:t>
      </w:r>
      <w:r w:rsidR="00867EA9" w:rsidRPr="004F6DCD">
        <w:rPr>
          <w:rFonts w:ascii="Times New Roman" w:hAnsi="Times New Roman" w:cs="Times New Roman"/>
          <w:sz w:val="24"/>
          <w:szCs w:val="24"/>
        </w:rPr>
        <w:t xml:space="preserve">. Тувинское население носило до последнего времени </w:t>
      </w:r>
      <w:proofErr w:type="spellStart"/>
      <w:proofErr w:type="gramStart"/>
      <w:r w:rsidR="00867EA9" w:rsidRPr="004F6DCD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="00867EA9" w:rsidRPr="004F6DCD">
        <w:rPr>
          <w:rFonts w:ascii="Times New Roman" w:hAnsi="Times New Roman" w:cs="Times New Roman"/>
          <w:sz w:val="24"/>
          <w:szCs w:val="24"/>
        </w:rPr>
        <w:t>-племенные</w:t>
      </w:r>
      <w:proofErr w:type="gramEnd"/>
      <w:r w:rsidR="00867EA9" w:rsidRPr="004F6DCD">
        <w:rPr>
          <w:rFonts w:ascii="Times New Roman" w:hAnsi="Times New Roman" w:cs="Times New Roman"/>
          <w:sz w:val="24"/>
          <w:szCs w:val="24"/>
        </w:rPr>
        <w:t xml:space="preserve"> названия. Например, </w:t>
      </w:r>
      <w:proofErr w:type="spellStart"/>
      <w:r w:rsidR="00867EA9" w:rsidRPr="004F6DCD">
        <w:rPr>
          <w:rFonts w:ascii="Times New Roman" w:hAnsi="Times New Roman" w:cs="Times New Roman"/>
          <w:sz w:val="24"/>
          <w:szCs w:val="24"/>
        </w:rPr>
        <w:t>Салчак</w:t>
      </w:r>
      <w:proofErr w:type="spellEnd"/>
      <w:r w:rsidR="00867EA9" w:rsidRPr="004F6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7EA9" w:rsidRPr="004F6DCD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="00867EA9" w:rsidRPr="004F6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7EA9" w:rsidRPr="004F6DCD">
        <w:rPr>
          <w:rFonts w:ascii="Times New Roman" w:hAnsi="Times New Roman" w:cs="Times New Roman"/>
          <w:sz w:val="24"/>
          <w:szCs w:val="24"/>
        </w:rPr>
        <w:t>Тюлюш</w:t>
      </w:r>
      <w:proofErr w:type="spellEnd"/>
      <w:r w:rsidR="00867EA9" w:rsidRPr="004F6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7EA9" w:rsidRPr="004F6DCD">
        <w:rPr>
          <w:rFonts w:ascii="Times New Roman" w:hAnsi="Times New Roman" w:cs="Times New Roman"/>
          <w:sz w:val="24"/>
          <w:szCs w:val="24"/>
        </w:rPr>
        <w:t>Хертек</w:t>
      </w:r>
      <w:proofErr w:type="spellEnd"/>
      <w:r w:rsidR="00867EA9" w:rsidRPr="004F6DCD">
        <w:rPr>
          <w:rFonts w:ascii="Times New Roman" w:hAnsi="Times New Roman" w:cs="Times New Roman"/>
          <w:sz w:val="24"/>
          <w:szCs w:val="24"/>
        </w:rPr>
        <w:t xml:space="preserve">. Во время вступления в состав СССР Тувы в одна тысяча девятьсот сорок четвертом году возникли небольшие трудности при паспортизации. Получалось, что жители одной деревни, взяв в качестве фамилии название рода или племени, носили бы одну фамилию. Именно поэтому было рекомендовано в качестве фамилии </w:t>
      </w:r>
      <w:proofErr w:type="gramStart"/>
      <w:r w:rsidR="00867EA9" w:rsidRPr="004F6DCD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="00867EA9" w:rsidRPr="004F6DCD">
        <w:rPr>
          <w:rFonts w:ascii="Times New Roman" w:hAnsi="Times New Roman" w:cs="Times New Roman"/>
          <w:sz w:val="24"/>
          <w:szCs w:val="24"/>
        </w:rPr>
        <w:t xml:space="preserve"> имя, а в качестве имени использовать родоплеменное название. Большая часть тувинских фамилий была образована таким образом. В настоящее время можно встретить жителей </w:t>
      </w:r>
    </w:p>
    <w:p w:rsidR="00A14CB5" w:rsidRDefault="00A14CB5" w:rsidP="00A14CB5">
      <w:pPr>
        <w:shd w:val="clear" w:color="auto" w:fill="FFFFFF"/>
        <w:spacing w:before="90" w:after="9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</w:p>
    <w:p w:rsidR="00A14CB5" w:rsidRDefault="00867EA9" w:rsidP="00207914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DCD">
        <w:rPr>
          <w:rFonts w:ascii="Times New Roman" w:hAnsi="Times New Roman" w:cs="Times New Roman"/>
          <w:sz w:val="24"/>
          <w:szCs w:val="24"/>
        </w:rPr>
        <w:t xml:space="preserve">тувинского населения с личным именем, где в качестве имени звучит название рода или племени. Приведем пример: 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Салчак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Касыгбай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 xml:space="preserve">. В качестве имени выступает родоплеменное название, то есть 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Салчак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 xml:space="preserve">, а в качестве фамилии выступает имя 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Касыгбай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 xml:space="preserve">. Дети носят </w:t>
      </w:r>
      <w:r w:rsidRPr="004F6DCD">
        <w:rPr>
          <w:rFonts w:ascii="Times New Roman" w:hAnsi="Times New Roman" w:cs="Times New Roman"/>
          <w:b/>
          <w:bCs/>
          <w:sz w:val="24"/>
          <w:szCs w:val="24"/>
        </w:rPr>
        <w:t>тувинские фамилии</w:t>
      </w:r>
      <w:r w:rsidRPr="004F6DCD">
        <w:rPr>
          <w:rFonts w:ascii="Times New Roman" w:hAnsi="Times New Roman" w:cs="Times New Roman"/>
          <w:sz w:val="24"/>
          <w:szCs w:val="24"/>
        </w:rPr>
        <w:t xml:space="preserve"> родителей. Поэтому женские фамилии образовывались от мужских имен. Приведем пример: Светлана Биче-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оол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>. Означает «маленький мальчик». При образовании тувинских отчеств из русского языка заимствуются аффиксы. Например</w:t>
      </w:r>
      <w:proofErr w:type="gramStart"/>
      <w:r w:rsidRPr="004F6DC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F6DCD">
        <w:rPr>
          <w:rFonts w:ascii="Times New Roman" w:hAnsi="Times New Roman" w:cs="Times New Roman"/>
          <w:sz w:val="24"/>
          <w:szCs w:val="24"/>
        </w:rPr>
        <w:t>Биче-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ооловна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 xml:space="preserve"> или Биче-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оолович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 xml:space="preserve">. </w:t>
      </w:r>
      <w:r w:rsidRPr="004F6DCD">
        <w:rPr>
          <w:rFonts w:ascii="Times New Roman" w:hAnsi="Times New Roman" w:cs="Times New Roman"/>
          <w:sz w:val="24"/>
          <w:szCs w:val="24"/>
        </w:rPr>
        <w:br/>
        <w:t xml:space="preserve">Тувинские фамилии часто образовывались от тувинских собственных имен. Тувинские собственные имена в зависимости от их происхождения делят на три группы. К первой крупе относят исконно тувинские имена, то есть имена из значимых слов. </w:t>
      </w:r>
      <w:proofErr w:type="gramStart"/>
      <w:r w:rsidRPr="004F6DCD">
        <w:rPr>
          <w:rFonts w:ascii="Times New Roman" w:hAnsi="Times New Roman" w:cs="Times New Roman"/>
          <w:sz w:val="24"/>
          <w:szCs w:val="24"/>
        </w:rPr>
        <w:t xml:space="preserve">Например, тувинское имя 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Анай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 xml:space="preserve">, которое 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означет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 xml:space="preserve"> «козленок», тувинское имя Белек, которое означает «подарок», тувинское имя 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Маадыр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 xml:space="preserve">, которое означает «герой», тувинское имя 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Мерген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 xml:space="preserve">, которое означает «мудрый», тувинское имя 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Чечек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 xml:space="preserve">, которое означает «цветок», тувинское имя 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Чечен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>, которое означает «изящный».</w:t>
      </w:r>
      <w:proofErr w:type="gramEnd"/>
      <w:r w:rsidRPr="004F6DCD">
        <w:rPr>
          <w:rFonts w:ascii="Times New Roman" w:hAnsi="Times New Roman" w:cs="Times New Roman"/>
          <w:sz w:val="24"/>
          <w:szCs w:val="24"/>
        </w:rPr>
        <w:t xml:space="preserve"> Тувинские собственные имена могут иметь двухкомпонентную систему. </w:t>
      </w:r>
      <w:proofErr w:type="gramStart"/>
      <w:r w:rsidRPr="004F6DCD">
        <w:rPr>
          <w:rFonts w:ascii="Times New Roman" w:hAnsi="Times New Roman" w:cs="Times New Roman"/>
          <w:sz w:val="24"/>
          <w:szCs w:val="24"/>
        </w:rPr>
        <w:t xml:space="preserve">Например, тувинское имя </w:t>
      </w:r>
      <w:r w:rsidR="003D7363" w:rsidRPr="004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Алдын-Херел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 xml:space="preserve">, которое означает «золотой луч», тувинское имя </w:t>
      </w:r>
      <w:r w:rsidR="00A710FC" w:rsidRPr="004F6DCD">
        <w:rPr>
          <w:rFonts w:ascii="Times New Roman" w:hAnsi="Times New Roman" w:cs="Times New Roman"/>
          <w:sz w:val="24"/>
          <w:szCs w:val="24"/>
        </w:rPr>
        <w:t>Биче-</w:t>
      </w:r>
      <w:proofErr w:type="spellStart"/>
      <w:r w:rsidR="00A710FC" w:rsidRPr="004F6DCD">
        <w:rPr>
          <w:rFonts w:ascii="Times New Roman" w:hAnsi="Times New Roman" w:cs="Times New Roman"/>
          <w:sz w:val="24"/>
          <w:szCs w:val="24"/>
        </w:rPr>
        <w:t>оол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 xml:space="preserve">, которое означает «младший мальчик», тувинское имя 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Анай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>-Саар, которое означает «козленок</w:t>
      </w:r>
      <w:r w:rsidR="00A710FC" w:rsidRPr="004F6DCD">
        <w:rPr>
          <w:rFonts w:ascii="Times New Roman" w:hAnsi="Times New Roman" w:cs="Times New Roman"/>
          <w:sz w:val="24"/>
          <w:szCs w:val="24"/>
        </w:rPr>
        <w:t xml:space="preserve"> -</w:t>
      </w:r>
      <w:r w:rsidR="001D314C" w:rsidRPr="004F6DCD">
        <w:rPr>
          <w:rFonts w:ascii="Times New Roman" w:hAnsi="Times New Roman" w:cs="Times New Roman"/>
          <w:sz w:val="24"/>
          <w:szCs w:val="24"/>
        </w:rPr>
        <w:t xml:space="preserve"> </w:t>
      </w:r>
      <w:r w:rsidRPr="004F6DCD">
        <w:rPr>
          <w:rFonts w:ascii="Times New Roman" w:hAnsi="Times New Roman" w:cs="Times New Roman"/>
          <w:sz w:val="24"/>
          <w:szCs w:val="24"/>
        </w:rPr>
        <w:t>доить», тувинское имя Белек-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Байыр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>, которое означает «подарок</w:t>
      </w:r>
      <w:r w:rsidR="00A710FC" w:rsidRPr="004F6DCD">
        <w:rPr>
          <w:rFonts w:ascii="Times New Roman" w:hAnsi="Times New Roman" w:cs="Times New Roman"/>
          <w:sz w:val="24"/>
          <w:szCs w:val="24"/>
        </w:rPr>
        <w:t>-д</w:t>
      </w:r>
      <w:r w:rsidRPr="004F6DCD">
        <w:rPr>
          <w:rFonts w:ascii="Times New Roman" w:hAnsi="Times New Roman" w:cs="Times New Roman"/>
          <w:sz w:val="24"/>
          <w:szCs w:val="24"/>
        </w:rPr>
        <w:t>арить».</w:t>
      </w:r>
      <w:proofErr w:type="gramEnd"/>
      <w:r w:rsidRPr="004F6DCD">
        <w:rPr>
          <w:rFonts w:ascii="Times New Roman" w:hAnsi="Times New Roman" w:cs="Times New Roman"/>
          <w:sz w:val="24"/>
          <w:szCs w:val="24"/>
        </w:rPr>
        <w:t xml:space="preserve"> Вторым компонентом в мужских именах является часто слово «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оол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 xml:space="preserve">», которое означает «парень» или «мальчик». </w:t>
      </w:r>
      <w:proofErr w:type="gramStart"/>
      <w:r w:rsidRPr="004F6DCD">
        <w:rPr>
          <w:rFonts w:ascii="Times New Roman" w:hAnsi="Times New Roman" w:cs="Times New Roman"/>
          <w:sz w:val="24"/>
          <w:szCs w:val="24"/>
        </w:rPr>
        <w:t>Например, тувинское имя Ак-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оол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 xml:space="preserve">, которое означает «белый мальчик», тувинское имя 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Алдын-оол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>, которое означает «золотой мальчик», тувинское имя Кара-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оол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 xml:space="preserve">, которое означает «черный мальчик», тувинское имя 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Хеймер-оол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 xml:space="preserve">, которое означает «младший мальчик», тувинское имя 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Чараш-оол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>, которое означает «красивый мальчик».</w:t>
      </w:r>
      <w:proofErr w:type="gramEnd"/>
      <w:r w:rsidRPr="004F6DCD">
        <w:rPr>
          <w:rFonts w:ascii="Times New Roman" w:hAnsi="Times New Roman" w:cs="Times New Roman"/>
          <w:sz w:val="24"/>
          <w:szCs w:val="24"/>
        </w:rPr>
        <w:t xml:space="preserve"> Мужские имена, выше перечисленные, будут означать женский род, если второй компонент имени </w:t>
      </w:r>
      <w:proofErr w:type="gramStart"/>
      <w:r w:rsidRPr="004F6DCD">
        <w:rPr>
          <w:rFonts w:ascii="Times New Roman" w:hAnsi="Times New Roman" w:cs="Times New Roman"/>
          <w:sz w:val="24"/>
          <w:szCs w:val="24"/>
        </w:rPr>
        <w:t>заменить на слово</w:t>
      </w:r>
      <w:proofErr w:type="gramEnd"/>
      <w:r w:rsidRPr="004F6DC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кыс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 xml:space="preserve">», которое означает «девочка» или «девушка». </w:t>
      </w:r>
      <w:proofErr w:type="gramStart"/>
      <w:r w:rsidRPr="004F6DCD">
        <w:rPr>
          <w:rFonts w:ascii="Times New Roman" w:hAnsi="Times New Roman" w:cs="Times New Roman"/>
          <w:sz w:val="24"/>
          <w:szCs w:val="24"/>
        </w:rPr>
        <w:t>Например, тувинское имя Ак-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кыс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>, которое означает «бел</w:t>
      </w:r>
      <w:r w:rsidR="006C1A56" w:rsidRPr="004F6DCD">
        <w:rPr>
          <w:rFonts w:ascii="Times New Roman" w:hAnsi="Times New Roman" w:cs="Times New Roman"/>
          <w:sz w:val="24"/>
          <w:szCs w:val="24"/>
        </w:rPr>
        <w:t xml:space="preserve">ая девушка», тувинское имя </w:t>
      </w:r>
      <w:proofErr w:type="spellStart"/>
      <w:r w:rsidR="006C1A56" w:rsidRPr="004F6DCD">
        <w:rPr>
          <w:rFonts w:ascii="Times New Roman" w:hAnsi="Times New Roman" w:cs="Times New Roman"/>
          <w:sz w:val="24"/>
          <w:szCs w:val="24"/>
        </w:rPr>
        <w:t>Алдын</w:t>
      </w:r>
      <w:r w:rsidRPr="004F6DCD">
        <w:rPr>
          <w:rFonts w:ascii="Times New Roman" w:hAnsi="Times New Roman" w:cs="Times New Roman"/>
          <w:sz w:val="24"/>
          <w:szCs w:val="24"/>
        </w:rPr>
        <w:t>-кыс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>, которое означает «золотая девушка», тувинское имя Кара-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кыс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 xml:space="preserve">, которое означает «черная девушка», тувинское имя 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Хеймер-кыс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 xml:space="preserve">, которое означает «младшая девочка», тувинское имя 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Чараш-кыс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>, которое означает «красивая девушка».</w:t>
      </w:r>
      <w:proofErr w:type="gramEnd"/>
      <w:r w:rsidRPr="004F6DCD">
        <w:rPr>
          <w:rFonts w:ascii="Times New Roman" w:hAnsi="Times New Roman" w:cs="Times New Roman"/>
          <w:sz w:val="24"/>
          <w:szCs w:val="24"/>
        </w:rPr>
        <w:t xml:space="preserve"> Можно второй компонент заменить словом «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уруг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 xml:space="preserve">», которое о которое означает  «ребенок» или «дочь». </w:t>
      </w:r>
      <w:proofErr w:type="gramStart"/>
      <w:r w:rsidRPr="004F6DCD">
        <w:rPr>
          <w:rFonts w:ascii="Times New Roman" w:hAnsi="Times New Roman" w:cs="Times New Roman"/>
          <w:sz w:val="24"/>
          <w:szCs w:val="24"/>
        </w:rPr>
        <w:t>Например, тувинское имя Ак-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Уруг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>, которое означает «белый ребенок», тувинское имя Кара-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Уруг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 xml:space="preserve">, которое означает «черный ребенок», тувинское имя 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Чараш-Уруг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>, которое означает «красивый ребе</w:t>
      </w:r>
      <w:r w:rsidR="006C1A56" w:rsidRPr="004F6DCD">
        <w:rPr>
          <w:rFonts w:ascii="Times New Roman" w:hAnsi="Times New Roman" w:cs="Times New Roman"/>
          <w:sz w:val="24"/>
          <w:szCs w:val="24"/>
        </w:rPr>
        <w:t>нок».</w:t>
      </w:r>
      <w:proofErr w:type="gramEnd"/>
      <w:r w:rsidR="006C1A56" w:rsidRPr="004F6DCD">
        <w:rPr>
          <w:rFonts w:ascii="Times New Roman" w:hAnsi="Times New Roman" w:cs="Times New Roman"/>
          <w:sz w:val="24"/>
          <w:szCs w:val="24"/>
        </w:rPr>
        <w:t xml:space="preserve"> В женских тувинских именах </w:t>
      </w:r>
      <w:r w:rsidRPr="004F6DCD">
        <w:rPr>
          <w:rFonts w:ascii="Times New Roman" w:hAnsi="Times New Roman" w:cs="Times New Roman"/>
          <w:sz w:val="24"/>
          <w:szCs w:val="24"/>
        </w:rPr>
        <w:t xml:space="preserve"> есть аффикс «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маа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 xml:space="preserve">», который восходит к тибетскому слову «мать». Например, тувинское женское имя 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Сайлыкма</w:t>
      </w:r>
      <w:r w:rsidR="00DE4E47" w:rsidRPr="004F6DC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 xml:space="preserve">, которое означает «синичка», тувинское женское имя </w:t>
      </w:r>
    </w:p>
    <w:p w:rsidR="00A14CB5" w:rsidRDefault="00A14CB5" w:rsidP="00A14CB5">
      <w:pPr>
        <w:shd w:val="clear" w:color="auto" w:fill="FFFFFF"/>
        <w:spacing w:before="90" w:after="9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</w:p>
    <w:p w:rsidR="00AB0FC7" w:rsidRPr="004F6DCD" w:rsidRDefault="00867EA9" w:rsidP="00207914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6DCD">
        <w:rPr>
          <w:rFonts w:ascii="Times New Roman" w:hAnsi="Times New Roman" w:cs="Times New Roman"/>
          <w:sz w:val="24"/>
          <w:szCs w:val="24"/>
        </w:rPr>
        <w:t>Тогэринмаа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 xml:space="preserve">, которое означает «кругленькая», тувинское женское имя 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Чечекмааа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 xml:space="preserve">, которое означает «цветок». В тувинских именах часто к одному и тому же корню добавляются разные аффиксы. Это придает именам различные оттенки. Например, мужское имя 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Бурбу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 xml:space="preserve">, посредством добавления аффиксов образуются самостоятельные имена: 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Бурбужал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Бурбужап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 xml:space="preserve">. Аналогичным способом от слова 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Лопсан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 xml:space="preserve"> путем добавления различных аффиксов образуются имена 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Лопсаннаар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Лопсанмаа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Лопсанчап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>. От основы Чаш путем добавления аффиксов обр</w:t>
      </w:r>
      <w:r w:rsidR="006C1A56" w:rsidRPr="004F6DCD">
        <w:rPr>
          <w:rFonts w:ascii="Times New Roman" w:hAnsi="Times New Roman" w:cs="Times New Roman"/>
          <w:sz w:val="24"/>
          <w:szCs w:val="24"/>
        </w:rPr>
        <w:t>а</w:t>
      </w:r>
      <w:r w:rsidRPr="004F6DCD">
        <w:rPr>
          <w:rFonts w:ascii="Times New Roman" w:hAnsi="Times New Roman" w:cs="Times New Roman"/>
          <w:sz w:val="24"/>
          <w:szCs w:val="24"/>
        </w:rPr>
        <w:t>зуются имена Чаш-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оол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Чашпай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Чашпаяк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 xml:space="preserve">. Ко второй группе тувинских собственных имен относят имена, которые связаны с буддийской религией. Эти имена, когда попали в тувинский язык, </w:t>
      </w:r>
      <w:proofErr w:type="gramStart"/>
      <w:r w:rsidRPr="004F6DCD">
        <w:rPr>
          <w:rFonts w:ascii="Times New Roman" w:hAnsi="Times New Roman" w:cs="Times New Roman"/>
          <w:sz w:val="24"/>
          <w:szCs w:val="24"/>
        </w:rPr>
        <w:t>изменили</w:t>
      </w:r>
      <w:proofErr w:type="gramEnd"/>
      <w:r w:rsidRPr="004F6DCD">
        <w:rPr>
          <w:rFonts w:ascii="Times New Roman" w:hAnsi="Times New Roman" w:cs="Times New Roman"/>
          <w:sz w:val="24"/>
          <w:szCs w:val="24"/>
        </w:rPr>
        <w:t xml:space="preserve"> свой первоначальный вид путем под воздействием фонетических правил. Тувинское население новорожденным детям давало имена буддийских божеств. Например, 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Долчан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Долгар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Шогжал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 xml:space="preserve">. Из них позднее образовались тувинские фамилии: 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Долчанов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Долгаров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Шогжалов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 xml:space="preserve">. В качестве личных имен использовались названия священных буддийских книг. Приведем пример, 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Дажы-Сегбе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Чадамба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Манзырыкчы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 xml:space="preserve">. В качестве имен использовались также буддийские понятия, например, 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Сотпа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 xml:space="preserve">, которое означает «терпеливость», 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Самдан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 xml:space="preserve">, которое означает «глубокое размышление» или «сосредоточение духа в себе». </w:t>
      </w:r>
      <w:proofErr w:type="gramStart"/>
      <w:r w:rsidRPr="004F6DCD">
        <w:rPr>
          <w:rFonts w:ascii="Times New Roman" w:hAnsi="Times New Roman" w:cs="Times New Roman"/>
          <w:sz w:val="24"/>
          <w:szCs w:val="24"/>
        </w:rPr>
        <w:t xml:space="preserve">Ребенку в качестве имени могли дать названия дней недели, например тувинское имя 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Баазан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 xml:space="preserve">, которое означает «пятница», тувинское имя Бурду, которое означает «четверг», тувинское имя 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Даваа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>, которое означает «понедельник».</w:t>
      </w:r>
      <w:proofErr w:type="gramEnd"/>
      <w:r w:rsidRPr="004F6DCD">
        <w:rPr>
          <w:rFonts w:ascii="Times New Roman" w:hAnsi="Times New Roman" w:cs="Times New Roman"/>
          <w:sz w:val="24"/>
          <w:szCs w:val="24"/>
        </w:rPr>
        <w:t xml:space="preserve"> В качестве тувинских имен использовались слова с пожеланиями, слова, отражающие качества человека. Например, тувинское имя </w:t>
      </w:r>
      <w:proofErr w:type="gramStart"/>
      <w:r w:rsidRPr="004F6DCD">
        <w:rPr>
          <w:rFonts w:ascii="Times New Roman" w:hAnsi="Times New Roman" w:cs="Times New Roman"/>
          <w:sz w:val="24"/>
          <w:szCs w:val="24"/>
        </w:rPr>
        <w:t>Серен</w:t>
      </w:r>
      <w:proofErr w:type="gramEnd"/>
      <w:r w:rsidRPr="004F6DCD">
        <w:rPr>
          <w:rFonts w:ascii="Times New Roman" w:hAnsi="Times New Roman" w:cs="Times New Roman"/>
          <w:sz w:val="24"/>
          <w:szCs w:val="24"/>
        </w:rPr>
        <w:t xml:space="preserve">, которое означает «долголетие», тувинское имя </w:t>
      </w:r>
      <w:proofErr w:type="spellStart"/>
      <w:r w:rsidRPr="004F6DCD">
        <w:rPr>
          <w:rFonts w:ascii="Times New Roman" w:hAnsi="Times New Roman" w:cs="Times New Roman"/>
          <w:sz w:val="24"/>
          <w:szCs w:val="24"/>
        </w:rPr>
        <w:t>Чимит</w:t>
      </w:r>
      <w:proofErr w:type="spellEnd"/>
      <w:r w:rsidRPr="004F6DCD">
        <w:rPr>
          <w:rFonts w:ascii="Times New Roman" w:hAnsi="Times New Roman" w:cs="Times New Roman"/>
          <w:sz w:val="24"/>
          <w:szCs w:val="24"/>
        </w:rPr>
        <w:t>, которое означает «бессмертный». Третью группу тувинских фамилий составляют имена, которые были заимствованы из русского языка, а через него из остальных европейских языков. Эти имена оформляются письменно, как в русском языке, однако при их произношении наблюдаются небольшие отклонения от русского языка</w:t>
      </w:r>
      <w:r w:rsidR="00AB0FC7" w:rsidRPr="004F6DCD">
        <w:rPr>
          <w:rFonts w:ascii="Times New Roman" w:hAnsi="Times New Roman" w:cs="Times New Roman"/>
          <w:sz w:val="24"/>
          <w:szCs w:val="24"/>
        </w:rPr>
        <w:t>.</w:t>
      </w:r>
      <w:r w:rsidR="00B937E2" w:rsidRPr="004F6DCD">
        <w:rPr>
          <w:rFonts w:ascii="Times New Roman" w:hAnsi="Times New Roman" w:cs="Times New Roman"/>
          <w:sz w:val="24"/>
          <w:szCs w:val="24"/>
        </w:rPr>
        <w:t xml:space="preserve"> В настоящее время существуют фамилии, которые после времён коллективизации тувинские фамилии переделаны как фамилии русского народа путем прибавления суффикса </w:t>
      </w:r>
      <w:proofErr w:type="gramStart"/>
      <w:r w:rsidR="00B937E2" w:rsidRPr="004F6DC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B937E2" w:rsidRPr="004F6DC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937E2" w:rsidRPr="004F6DCD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B937E2" w:rsidRPr="004F6DCD">
        <w:rPr>
          <w:rFonts w:ascii="Times New Roman" w:hAnsi="Times New Roman" w:cs="Times New Roman"/>
          <w:sz w:val="24"/>
          <w:szCs w:val="24"/>
        </w:rPr>
        <w:t>,-ев,-</w:t>
      </w:r>
      <w:proofErr w:type="spellStart"/>
      <w:r w:rsidR="00B937E2" w:rsidRPr="004F6DCD">
        <w:rPr>
          <w:rFonts w:ascii="Times New Roman" w:hAnsi="Times New Roman" w:cs="Times New Roman"/>
          <w:sz w:val="24"/>
          <w:szCs w:val="24"/>
        </w:rPr>
        <w:t>ёв</w:t>
      </w:r>
      <w:proofErr w:type="spellEnd"/>
      <w:r w:rsidR="00B937E2" w:rsidRPr="004F6DCD">
        <w:rPr>
          <w:rFonts w:ascii="Times New Roman" w:hAnsi="Times New Roman" w:cs="Times New Roman"/>
          <w:sz w:val="24"/>
          <w:szCs w:val="24"/>
        </w:rPr>
        <w:t xml:space="preserve">, -аров. Например: фамилия </w:t>
      </w:r>
      <w:proofErr w:type="spellStart"/>
      <w:r w:rsidR="00B937E2" w:rsidRPr="004F6DCD">
        <w:rPr>
          <w:rFonts w:ascii="Times New Roman" w:hAnsi="Times New Roman" w:cs="Times New Roman"/>
          <w:sz w:val="24"/>
          <w:szCs w:val="24"/>
        </w:rPr>
        <w:t>Оюн</w:t>
      </w:r>
      <w:proofErr w:type="spellEnd"/>
      <w:r w:rsidR="00B937E2" w:rsidRPr="004F6D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37E2" w:rsidRPr="004F6DCD">
        <w:rPr>
          <w:rFonts w:ascii="Times New Roman" w:hAnsi="Times New Roman" w:cs="Times New Roman"/>
          <w:sz w:val="24"/>
          <w:szCs w:val="24"/>
        </w:rPr>
        <w:t>переделан</w:t>
      </w:r>
      <w:proofErr w:type="gramEnd"/>
      <w:r w:rsidR="00B937E2" w:rsidRPr="004F6DC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B937E2" w:rsidRPr="004F6DCD">
        <w:rPr>
          <w:rFonts w:ascii="Times New Roman" w:hAnsi="Times New Roman" w:cs="Times New Roman"/>
          <w:sz w:val="24"/>
          <w:szCs w:val="24"/>
        </w:rPr>
        <w:t>Оюн+аров</w:t>
      </w:r>
      <w:proofErr w:type="spellEnd"/>
      <w:r w:rsidR="00B937E2" w:rsidRPr="004F6DCD">
        <w:rPr>
          <w:rFonts w:ascii="Times New Roman" w:hAnsi="Times New Roman" w:cs="Times New Roman"/>
          <w:sz w:val="24"/>
          <w:szCs w:val="24"/>
        </w:rPr>
        <w:t xml:space="preserve">, фамилия </w:t>
      </w:r>
      <w:proofErr w:type="spellStart"/>
      <w:r w:rsidR="00B937E2" w:rsidRPr="004F6DCD">
        <w:rPr>
          <w:rFonts w:ascii="Times New Roman" w:hAnsi="Times New Roman" w:cs="Times New Roman"/>
          <w:sz w:val="24"/>
          <w:szCs w:val="24"/>
        </w:rPr>
        <w:t>Чунар-оол</w:t>
      </w:r>
      <w:proofErr w:type="spellEnd"/>
      <w:r w:rsidR="00B937E2" w:rsidRPr="004F6DC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937E2" w:rsidRPr="004F6DCD">
        <w:rPr>
          <w:rFonts w:ascii="Times New Roman" w:hAnsi="Times New Roman" w:cs="Times New Roman"/>
          <w:sz w:val="24"/>
          <w:szCs w:val="24"/>
        </w:rPr>
        <w:t>Чунар+ёв</w:t>
      </w:r>
      <w:proofErr w:type="spellEnd"/>
      <w:r w:rsidR="00B937E2" w:rsidRPr="004F6DCD">
        <w:rPr>
          <w:rFonts w:ascii="Times New Roman" w:hAnsi="Times New Roman" w:cs="Times New Roman"/>
          <w:sz w:val="24"/>
          <w:szCs w:val="24"/>
        </w:rPr>
        <w:t xml:space="preserve">, фамилия </w:t>
      </w:r>
      <w:proofErr w:type="spellStart"/>
      <w:r w:rsidR="00B937E2" w:rsidRPr="004F6DCD">
        <w:rPr>
          <w:rFonts w:ascii="Times New Roman" w:hAnsi="Times New Roman" w:cs="Times New Roman"/>
          <w:sz w:val="24"/>
          <w:szCs w:val="24"/>
        </w:rPr>
        <w:t>Чондан-Чондан+ов</w:t>
      </w:r>
      <w:proofErr w:type="spellEnd"/>
      <w:r w:rsidR="00B937E2" w:rsidRPr="004F6DCD">
        <w:rPr>
          <w:rFonts w:ascii="Times New Roman" w:hAnsi="Times New Roman" w:cs="Times New Roman"/>
          <w:sz w:val="24"/>
          <w:szCs w:val="24"/>
        </w:rPr>
        <w:t xml:space="preserve"> т.д.</w:t>
      </w:r>
      <w:r w:rsidR="009342C2" w:rsidRPr="004F6DCD">
        <w:rPr>
          <w:rFonts w:ascii="Times New Roman" w:hAnsi="Times New Roman" w:cs="Times New Roman"/>
          <w:sz w:val="24"/>
          <w:szCs w:val="24"/>
        </w:rPr>
        <w:t xml:space="preserve"> В последнее время в Туве имеются фамилии</w:t>
      </w:r>
      <w:r w:rsidR="00F65227" w:rsidRPr="004F6DCD">
        <w:rPr>
          <w:rFonts w:ascii="Times New Roman" w:hAnsi="Times New Roman" w:cs="Times New Roman"/>
          <w:sz w:val="24"/>
          <w:szCs w:val="24"/>
        </w:rPr>
        <w:t>, показывающие на принадлежность к какому-то роду и</w:t>
      </w:r>
      <w:r w:rsidR="00A14CB5">
        <w:rPr>
          <w:rFonts w:ascii="Times New Roman" w:hAnsi="Times New Roman" w:cs="Times New Roman"/>
          <w:sz w:val="24"/>
          <w:szCs w:val="24"/>
        </w:rPr>
        <w:t>ли племени. Это можно увидеть в исследовании</w:t>
      </w:r>
      <w:r w:rsidR="00F65227" w:rsidRPr="004F6DCD">
        <w:rPr>
          <w:rFonts w:ascii="Times New Roman" w:hAnsi="Times New Roman" w:cs="Times New Roman"/>
          <w:sz w:val="24"/>
          <w:szCs w:val="24"/>
        </w:rPr>
        <w:t xml:space="preserve"> фамилии населения села Успенка.</w:t>
      </w:r>
    </w:p>
    <w:p w:rsidR="00560EBC" w:rsidRPr="004F6DCD" w:rsidRDefault="00C40B5F" w:rsidP="00207914">
      <w:pPr>
        <w:jc w:val="both"/>
        <w:rPr>
          <w:rFonts w:ascii="Times New Roman" w:hAnsi="Times New Roman" w:cs="Times New Roman"/>
          <w:sz w:val="28"/>
          <w:szCs w:val="28"/>
        </w:rPr>
      </w:pPr>
      <w:r w:rsidRPr="004F6D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2.3</w:t>
      </w:r>
      <w:r w:rsidR="00B937E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</w:t>
      </w:r>
      <w:r w:rsidR="006C1A56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</w:t>
      </w:r>
      <w:r w:rsidR="00505D55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</w:t>
      </w:r>
      <w:r w:rsidR="006C1A56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еле</w:t>
      </w:r>
      <w:r w:rsidR="00505D55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Успенка </w:t>
      </w:r>
      <w:r w:rsidR="006C1A56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проживают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806F5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548 человек и 90 дворов</w:t>
      </w:r>
      <w:r w:rsidR="003D7363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FE2A8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(по состоянию </w:t>
      </w:r>
      <w:proofErr w:type="spellStart"/>
      <w:r w:rsidR="00FE2A8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статотчета</w:t>
      </w:r>
      <w:proofErr w:type="spellEnd"/>
      <w:r w:rsidR="00B937E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01.01.2013года)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Самые р</w:t>
      </w:r>
      <w:r w:rsidR="00B806F5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аспространенные фамилии</w:t>
      </w:r>
      <w:r w:rsidR="00F65227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селе в следующих показателях</w:t>
      </w:r>
      <w:r w:rsidR="00560EBC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r w:rsidR="0071611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716112" w:rsidRPr="004F6D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CB5" w:rsidRDefault="00A14CB5" w:rsidP="0020791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14CB5" w:rsidRDefault="00A14CB5" w:rsidP="00A14CB5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10</w:t>
      </w:r>
    </w:p>
    <w:p w:rsidR="00C40B5F" w:rsidRPr="004F6DCD" w:rsidRDefault="00505D55" w:rsidP="0020791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Оюн</w:t>
      </w:r>
      <w:proofErr w:type="spellEnd"/>
      <w:r w:rsidR="00560EBC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88чел(23,59</w:t>
      </w:r>
      <w:r w:rsidR="00D724CF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%)</w:t>
      </w:r>
      <w:r w:rsidR="00C40B5F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  <w:r w:rsidR="00B806F5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Монгуш</w:t>
      </w:r>
      <w:proofErr w:type="spellEnd"/>
      <w:r w:rsidR="00D724CF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81</w:t>
      </w:r>
      <w:r w:rsidR="00560EBC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чел(21,71</w:t>
      </w:r>
      <w:r w:rsidR="00F8684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%)</w:t>
      </w:r>
      <w:r w:rsidR="00C40B5F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  <w:r w:rsidR="00BB32AE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proofErr w:type="spellStart"/>
      <w:r w:rsidR="00B806F5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Ооржак</w:t>
      </w:r>
      <w:proofErr w:type="spellEnd"/>
      <w:r w:rsidR="00B806F5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</w:t>
      </w:r>
      <w:r w:rsidR="00C82B25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26</w:t>
      </w:r>
      <w:r w:rsidR="00560EBC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чел(6,97</w:t>
      </w:r>
      <w:r w:rsidR="00F8684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%)</w:t>
      </w:r>
      <w:r w:rsidR="00CB2E88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; </w:t>
      </w:r>
      <w:proofErr w:type="spellStart"/>
      <w:r w:rsidR="00CB2E88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Мендот</w:t>
      </w:r>
      <w:proofErr w:type="spellEnd"/>
      <w:r w:rsidR="00CB2E88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C82B25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2</w:t>
      </w:r>
      <w:r w:rsidR="00560EBC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чел(0,53</w:t>
      </w:r>
      <w:r w:rsidR="00CB2E88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%)</w:t>
      </w:r>
      <w:r w:rsidR="0071611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; </w:t>
      </w:r>
      <w:proofErr w:type="spellStart"/>
      <w:r w:rsidR="0071611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Тюлюш</w:t>
      </w:r>
      <w:proofErr w:type="spellEnd"/>
      <w:r w:rsidR="0071611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F8684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</w:t>
      </w:r>
      <w:r w:rsidR="0071611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F8684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6ч</w:t>
      </w:r>
      <w:r w:rsidR="00560EBC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ел(1,60</w:t>
      </w:r>
      <w:r w:rsidR="00F8684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%)</w:t>
      </w:r>
      <w:r w:rsidR="0071611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; </w:t>
      </w:r>
      <w:proofErr w:type="spellStart"/>
      <w:r w:rsidR="0071611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Сарыглар</w:t>
      </w:r>
      <w:proofErr w:type="spellEnd"/>
      <w:r w:rsidR="0071611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</w:t>
      </w:r>
      <w:r w:rsidR="001C467A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16чел(4,28</w:t>
      </w:r>
      <w:r w:rsidR="00F8684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%)</w:t>
      </w:r>
      <w:r w:rsidR="0071611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  <w:r w:rsidR="00C40B5F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71611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71611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Балчыр</w:t>
      </w:r>
      <w:proofErr w:type="spellEnd"/>
      <w:r w:rsidR="0071611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CB2E88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</w:t>
      </w:r>
      <w:r w:rsidR="00A9625F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21</w:t>
      </w:r>
      <w:r w:rsidR="00CB2E88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</w:t>
      </w:r>
      <w:r w:rsidR="00560EBC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ел(5,63</w:t>
      </w:r>
      <w:r w:rsidR="00CB2E88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%)</w:t>
      </w:r>
      <w:r w:rsidR="0071611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;  </w:t>
      </w:r>
      <w:proofErr w:type="spellStart"/>
      <w:r w:rsidR="0071611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Эник</w:t>
      </w:r>
      <w:proofErr w:type="spellEnd"/>
      <w:r w:rsidR="0071611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F8684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</w:t>
      </w:r>
      <w:r w:rsidR="0071611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F8684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8ч</w:t>
      </w:r>
      <w:r w:rsidR="00560EBC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ел(2,14</w:t>
      </w:r>
      <w:r w:rsidR="00F8684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%)</w:t>
      </w:r>
      <w:r w:rsidR="0071611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;  </w:t>
      </w:r>
      <w:proofErr w:type="spellStart"/>
      <w:r w:rsidR="00C5312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Сандый-оол</w:t>
      </w:r>
      <w:proofErr w:type="spellEnd"/>
      <w:r w:rsidR="00C5312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</w:t>
      </w:r>
      <w:r w:rsidR="00C82B25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5чел(0</w:t>
      </w:r>
      <w:r w:rsidR="00560EBC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1,34</w:t>
      </w:r>
      <w:r w:rsidR="00C82B25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%)</w:t>
      </w:r>
      <w:r w:rsidR="00C5312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; </w:t>
      </w:r>
      <w:proofErr w:type="spellStart"/>
      <w:r w:rsidR="00BB32AE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Даспак</w:t>
      </w:r>
      <w:proofErr w:type="spellEnd"/>
      <w:r w:rsidR="00BB32AE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</w:t>
      </w:r>
      <w:r w:rsidR="00560EBC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3чел(0,80</w:t>
      </w:r>
      <w:r w:rsidR="00CB2E88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%)</w:t>
      </w:r>
      <w:r w:rsidR="00BB32AE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; </w:t>
      </w:r>
      <w:r w:rsidR="00FE2A8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Шойдук-</w:t>
      </w:r>
      <w:r w:rsidR="00CB2E88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3чел(0</w:t>
      </w:r>
      <w:r w:rsidR="00560EBC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,80</w:t>
      </w:r>
      <w:r w:rsidR="00CB2E88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%)</w:t>
      </w:r>
      <w:r w:rsidR="00FE2A8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; </w:t>
      </w:r>
      <w:proofErr w:type="spellStart"/>
      <w:r w:rsidR="00FE2A8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Хертек</w:t>
      </w:r>
      <w:proofErr w:type="spellEnd"/>
      <w:r w:rsidR="00FE2A8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</w:t>
      </w:r>
      <w:r w:rsidR="00CB2E88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3чел(0</w:t>
      </w:r>
      <w:r w:rsidR="00560EBC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,80</w:t>
      </w:r>
      <w:r w:rsidR="00CB2E88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%);   </w:t>
      </w:r>
      <w:r w:rsidR="00FE2A8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Кыргыс-</w:t>
      </w:r>
      <w:r w:rsidR="00560EBC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6чел(1,60</w:t>
      </w:r>
      <w:r w:rsidR="00CB2E88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%)</w:t>
      </w:r>
      <w:r w:rsidR="00FE2A8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Шавы-</w:t>
      </w:r>
      <w:r w:rsidR="00C82B25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9ч</w:t>
      </w:r>
      <w:r w:rsidR="00560EBC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ел(2,41</w:t>
      </w:r>
      <w:r w:rsidR="00C82B25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%)</w:t>
      </w:r>
      <w:r w:rsidR="00FE2A8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;  </w:t>
      </w:r>
      <w:r w:rsidR="00BB32AE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Саая-</w:t>
      </w:r>
      <w:r w:rsidR="00C82B25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16</w:t>
      </w:r>
      <w:r w:rsidR="00560EBC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чел(4,28</w:t>
      </w:r>
      <w:r w:rsidR="00A9625F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%)</w:t>
      </w:r>
      <w:r w:rsidR="00BB32AE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; </w:t>
      </w:r>
      <w:proofErr w:type="spellStart"/>
      <w:r w:rsidR="00BB32AE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Дамбый</w:t>
      </w:r>
      <w:proofErr w:type="spellEnd"/>
      <w:r w:rsidR="00BB32AE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</w:t>
      </w:r>
      <w:r w:rsidR="00560EBC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1чел(0,26</w:t>
      </w:r>
      <w:r w:rsidR="00A9625F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%)</w:t>
      </w:r>
      <w:r w:rsidR="00BB32AE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; </w:t>
      </w:r>
      <w:proofErr w:type="spellStart"/>
      <w:r w:rsidR="00BB32AE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Ойнаров</w:t>
      </w:r>
      <w:proofErr w:type="spellEnd"/>
      <w:r w:rsidR="00BB32AE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</w:t>
      </w:r>
      <w:r w:rsidR="00A9625F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</w:t>
      </w:r>
      <w:r w:rsidR="00560EBC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чел(1,87</w:t>
      </w:r>
      <w:r w:rsidR="00CB2E88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%)</w:t>
      </w:r>
      <w:r w:rsidR="00BB32AE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; </w:t>
      </w:r>
      <w:proofErr w:type="spellStart"/>
      <w:r w:rsidR="00FE2A8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Севекпит</w:t>
      </w:r>
      <w:proofErr w:type="spellEnd"/>
      <w:r w:rsidR="00FE2A8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560EBC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5чел(1,34</w:t>
      </w:r>
      <w:r w:rsidR="0090770E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%);</w:t>
      </w:r>
      <w:r w:rsidR="00FE2A8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BB32AE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Чунарев</w:t>
      </w:r>
      <w:proofErr w:type="spellEnd"/>
      <w:r w:rsidR="00BB32AE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FE2A8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</w:t>
      </w:r>
      <w:r w:rsidR="00BB32AE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3E58A1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</w:t>
      </w:r>
      <w:r w:rsidR="00560EBC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чел(1,34</w:t>
      </w:r>
      <w:r w:rsidR="00FE2A8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%)</w:t>
      </w:r>
      <w:r w:rsidR="00BB32AE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Булатов-2чел</w:t>
      </w:r>
      <w:proofErr w:type="gramStart"/>
      <w:r w:rsidR="00BB32AE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r w:rsidR="00FE2A8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End"/>
      <w:r w:rsidR="00560EBC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0,53</w:t>
      </w:r>
      <w:r w:rsidR="00FE2A8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%);  </w:t>
      </w:r>
      <w:proofErr w:type="spellStart"/>
      <w:r w:rsidR="00FE2A8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Кужугет</w:t>
      </w:r>
      <w:proofErr w:type="spellEnd"/>
      <w:r w:rsidR="00FE2A8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2чел(0</w:t>
      </w:r>
      <w:r w:rsidR="001C467A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,53</w:t>
      </w:r>
      <w:r w:rsidR="00FE2A8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%); </w:t>
      </w:r>
      <w:proofErr w:type="spellStart"/>
      <w:r w:rsidR="00FE2A8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Эргеп</w:t>
      </w:r>
      <w:proofErr w:type="spellEnd"/>
      <w:r w:rsidR="001C467A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-6чел(1,60%); Куулар-6чел(1,60%); </w:t>
      </w:r>
      <w:proofErr w:type="spellStart"/>
      <w:r w:rsidR="001C467A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Хууракпан</w:t>
      </w:r>
      <w:proofErr w:type="spellEnd"/>
      <w:r w:rsidR="001C467A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4чел(1,07</w:t>
      </w:r>
      <w:r w:rsidR="00FE2A8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%);</w:t>
      </w:r>
      <w:r w:rsidR="00D724CF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1C467A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Чаптый-оол</w:t>
      </w:r>
      <w:proofErr w:type="spellEnd"/>
      <w:r w:rsidR="001C467A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10чел(2,68</w:t>
      </w:r>
      <w:r w:rsidR="0090770E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%);</w:t>
      </w:r>
      <w:r w:rsidR="00FE2A8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F8684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Шивит-оол</w:t>
      </w:r>
      <w:proofErr w:type="spellEnd"/>
      <w:r w:rsidR="00F8684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</w:t>
      </w:r>
      <w:r w:rsidR="00D724CF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1C467A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4чел(1,07</w:t>
      </w:r>
      <w:r w:rsidR="00F8684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%); </w:t>
      </w:r>
      <w:r w:rsidR="00FE2A8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Лаптан-1чел(0</w:t>
      </w:r>
      <w:r w:rsidR="001C467A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,26</w:t>
      </w:r>
      <w:r w:rsidR="00FE2A8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%); </w:t>
      </w:r>
      <w:proofErr w:type="spellStart"/>
      <w:r w:rsidR="00FE2A8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Минзек</w:t>
      </w:r>
      <w:proofErr w:type="spellEnd"/>
      <w:r w:rsidR="00FE2A8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</w:t>
      </w:r>
      <w:r w:rsidR="0090770E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8</w:t>
      </w:r>
      <w:r w:rsidR="001C467A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чел(2,14%); Серен – 4чел(1,07</w:t>
      </w:r>
      <w:r w:rsidR="00FE2A8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%)</w:t>
      </w:r>
      <w:r w:rsidR="001C467A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Сат-6чел(1,60</w:t>
      </w:r>
      <w:r w:rsidR="00D724CF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%);</w:t>
      </w:r>
      <w:r w:rsidR="00FE2A8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FE2A8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Севээн-оол</w:t>
      </w:r>
      <w:proofErr w:type="spellEnd"/>
      <w:r w:rsidR="00FE2A8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2чел(0</w:t>
      </w:r>
      <w:r w:rsidR="001C467A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,53</w:t>
      </w:r>
      <w:r w:rsidR="00FE2A8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%)</w:t>
      </w:r>
      <w:r w:rsidR="0090770E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; </w:t>
      </w:r>
      <w:proofErr w:type="spellStart"/>
      <w:r w:rsidR="00F8684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Байыр-оол</w:t>
      </w:r>
      <w:proofErr w:type="spellEnd"/>
      <w:r w:rsidR="00F8684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-2чел(0</w:t>
      </w:r>
      <w:r w:rsidR="001C467A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,53</w:t>
      </w:r>
      <w:r w:rsidR="00F8684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%); </w:t>
      </w:r>
      <w:r w:rsidR="0090770E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Артеменко -1чел(0</w:t>
      </w:r>
      <w:r w:rsidR="001C467A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,26</w:t>
      </w:r>
      <w:r w:rsidR="0090770E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%)</w:t>
      </w:r>
      <w:r w:rsidR="00F8684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; </w:t>
      </w:r>
      <w:proofErr w:type="spellStart"/>
      <w:r w:rsidR="00F8684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Чагар-оол</w:t>
      </w:r>
      <w:proofErr w:type="spellEnd"/>
      <w:r w:rsidR="00F8684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2чел(0</w:t>
      </w:r>
      <w:r w:rsidR="001C467A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,53</w:t>
      </w:r>
      <w:r w:rsidR="00F8684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%); Новиков-1чел(0</w:t>
      </w:r>
      <w:r w:rsidR="001C467A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,53</w:t>
      </w:r>
      <w:r w:rsidR="00F8684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%)</w:t>
      </w:r>
      <w:r w:rsidR="00CB2E88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Серээ-1чел(0</w:t>
      </w:r>
      <w:r w:rsidR="001C467A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,53</w:t>
      </w:r>
      <w:r w:rsidR="00CB2E88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%)</w:t>
      </w:r>
      <w:r w:rsidR="00BB32AE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BB345A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 результатам определения </w:t>
      </w:r>
      <w:r w:rsidR="00F65227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разновидностей фамилий</w:t>
      </w:r>
      <w:r w:rsidR="00BB345A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 населения  выявлено только у 240 (двести сорока) человек.</w:t>
      </w:r>
    </w:p>
    <w:p w:rsidR="00BB345A" w:rsidRPr="004F6DCD" w:rsidRDefault="00C40B5F" w:rsidP="00207914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В ходе работы мы провели экспериментал</w:t>
      </w:r>
      <w:r w:rsidR="00BB32AE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ьный опрос населению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Им предложено было ответить на вопросы: « Знаете ли вы, что означает ваша фамилия? Каково происхождение вашей фамилии?»</w:t>
      </w:r>
      <w:r w:rsidR="00BB32AE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49252E" w:rsidRPr="004F6DC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B345A" w:rsidRPr="004F6DCD" w:rsidRDefault="00C40B5F" w:rsidP="0020791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</w:t>
      </w:r>
      <w:r w:rsidR="00F65227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Проживающее население села Успенка с большим интересом отвечали на заданные нами вопросы.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6B2ED6" w:rsidRPr="004F6DCD" w:rsidRDefault="00C40B5F" w:rsidP="0020791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Таким образом, мы </w:t>
      </w:r>
      <w:r w:rsidR="00560EBC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выяснили, что </w:t>
      </w:r>
      <w:r w:rsidR="00AB0FC7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 548 человек</w:t>
      </w:r>
      <w:r w:rsidR="00E01A0F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(по списку 01.01.2013года)</w:t>
      </w:r>
      <w:r w:rsidR="00AB0FC7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выявлено только </w:t>
      </w:r>
      <w:r w:rsidR="00E01A0F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</w:t>
      </w:r>
      <w:r w:rsidR="00DE0F07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взрослого населения и школьного возраста</w:t>
      </w:r>
      <w:r w:rsidR="00E01A0F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373 человека</w:t>
      </w:r>
      <w:r w:rsidR="00F65227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так как остальные </w:t>
      </w:r>
      <w:r w:rsidR="00DE0F07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00чел </w:t>
      </w:r>
      <w:r w:rsidR="00F65227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прописаны, но фактически не проживают по прописке или работают в райцентре и</w:t>
      </w:r>
      <w:r w:rsidR="00DE0F07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ли в </w:t>
      </w:r>
      <w:r w:rsidR="00F65227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столице Тувы</w:t>
      </w:r>
      <w:r w:rsidR="00DE0F07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(00%) и остались 00 детей дошкольного возраста не исследованными(00%)</w:t>
      </w:r>
      <w:r w:rsidR="00E01A0F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="00E01A0F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Из</w:t>
      </w:r>
      <w:r w:rsidR="00560EBC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373</w:t>
      </w:r>
      <w:r w:rsidR="00BB32AE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человек</w:t>
      </w:r>
      <w:r w:rsidR="00E01A0F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</w:t>
      </w:r>
      <w:r w:rsidR="00BB32AE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только </w:t>
      </w:r>
      <w:r w:rsidR="00BB345A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240</w:t>
      </w:r>
      <w:r w:rsidR="00E01A0F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(64,34%) населения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верно</w:t>
      </w:r>
      <w:r w:rsidR="00AB0FC7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="00BB345A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</w:t>
      </w:r>
      <w:r w:rsidR="00BB345A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дел</w:t>
      </w:r>
      <w:r w:rsidR="00E01A0F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или значение своей фамилии, где звучит название рода или племени в</w:t>
      </w:r>
      <w:r w:rsidR="00BB345A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качестве фамилии</w:t>
      </w:r>
      <w:r w:rsidR="00E01A0F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2</w:t>
      </w:r>
      <w:r w:rsidR="00BB32AE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человек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представили ошибочную этимологию своей фамилии(2%</w:t>
      </w:r>
      <w:r w:rsidR="006B2ED6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), и подавляющее большинство (10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вообще не знают о происхождении своей фам</w:t>
      </w:r>
      <w:r w:rsidR="006B2ED6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илии(</w:t>
      </w:r>
      <w:r w:rsidR="00BB32AE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</w:t>
      </w:r>
      <w:r w:rsidR="006B2ED6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</w:t>
      </w:r>
      <w:r w:rsidR="00BB32AE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%). У опрошенных людей</w:t>
      </w:r>
      <w:r w:rsidR="006B2ED6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(4)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составляли русские фамилии</w:t>
      </w:r>
      <w:r w:rsidR="006B2ED6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(1,7%).</w:t>
      </w:r>
    </w:p>
    <w:p w:rsidR="00C40B5F" w:rsidRPr="004F6DCD" w:rsidRDefault="00C40B5F" w:rsidP="0020791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В своей работе мы попытались пр</w:t>
      </w:r>
      <w:r w:rsidR="006B2ED6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оанализировать  фамилии </w:t>
      </w:r>
      <w:r w:rsidR="00DF16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тувинского </w:t>
      </w:r>
      <w:r w:rsidR="006B2ED6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населения села Успенка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 установить соотношение фамилий по их образованию. Для того чтобы определить способы образования фамилий </w:t>
      </w:r>
      <w:r w:rsidR="006B2ED6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населения села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выявить лидирующие группы, мы обратились за помощью к </w:t>
      </w:r>
      <w:r w:rsidR="006B2ED6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люд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ям</w:t>
      </w:r>
      <w:r w:rsidR="006B2ED6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которые живут в селе Успенка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</w:p>
    <w:p w:rsidR="00C40B5F" w:rsidRPr="004F6DCD" w:rsidRDefault="00E01A0F" w:rsidP="002079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Нами было проанализирована 36</w:t>
      </w:r>
      <w:r w:rsidR="000F78C5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разновидностей фамилии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населения села Успенка </w:t>
      </w:r>
      <w:proofErr w:type="spellStart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Тандинского</w:t>
      </w:r>
      <w:proofErr w:type="spellEnd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кожууна</w:t>
      </w:r>
      <w:proofErr w:type="spellEnd"/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Республики Тыва</w:t>
      </w:r>
      <w:r w:rsidR="00C40B5F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Все фамилии  были условно разделены на 4 группы (в зависимости от способа образования):</w:t>
      </w:r>
      <w:bookmarkStart w:id="0" w:name="ftnt_ref1"/>
      <w:r w:rsidR="00C40B5F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fldChar w:fldCharType="begin"/>
      </w:r>
      <w:r w:rsidR="00C40B5F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instrText xml:space="preserve"> HYPERLINK "http://nsportal.ru/ap/ap/drugoe/nauchno-issledovatelskaya-rabota-po-teme-antroponimy-sela-volnoe-poltavskogo-rayona" \l "ftnt1" </w:instrText>
      </w:r>
      <w:r w:rsidR="00C40B5F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fldChar w:fldCharType="separate"/>
      </w:r>
      <w:r w:rsidR="00C40B5F" w:rsidRPr="004F6DCD">
        <w:rPr>
          <w:rStyle w:val="a3"/>
          <w:rFonts w:ascii="Times New Roman" w:eastAsia="Times New Roman" w:hAnsi="Times New Roman" w:cs="Times New Roman"/>
          <w:color w:val="27638C"/>
          <w:sz w:val="24"/>
          <w:szCs w:val="24"/>
          <w:u w:val="none"/>
          <w:vertAlign w:val="superscript"/>
          <w:lang w:eastAsia="ru-RU"/>
        </w:rPr>
        <w:t>[1]</w:t>
      </w:r>
      <w:r w:rsidR="00C40B5F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fldChar w:fldCharType="end"/>
      </w:r>
      <w:bookmarkEnd w:id="0"/>
    </w:p>
    <w:p w:rsidR="00A14CB5" w:rsidRDefault="00A14CB5" w:rsidP="00A14C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11</w:t>
      </w:r>
    </w:p>
    <w:p w:rsidR="008A0B49" w:rsidRPr="004F6DCD" w:rsidRDefault="008A0B49" w:rsidP="002079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Таким образом</w:t>
      </w:r>
      <w:r w:rsidR="00A14C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селе Успенка имеются фамилии, образованные в следующем:</w:t>
      </w:r>
    </w:p>
    <w:p w:rsidR="00C40B5F" w:rsidRPr="004F6DCD" w:rsidRDefault="00E01A0F" w:rsidP="0020791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На основе принадлежности к роду или племени</w:t>
      </w:r>
      <w:r w:rsidR="00634E10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24 (10</w:t>
      </w:r>
      <w:r w:rsidR="00C40B5F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%);</w:t>
      </w:r>
    </w:p>
    <w:p w:rsidR="00C40B5F" w:rsidRPr="004F6DCD" w:rsidRDefault="00C40B5F" w:rsidP="0020791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От прозвища (</w:t>
      </w:r>
      <w:r w:rsidR="0020791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буддийской религии</w:t>
      </w:r>
      <w:r w:rsidR="00634E10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– 2 (0,83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%);</w:t>
      </w:r>
      <w:r w:rsidR="0020791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8A0B49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proofErr w:type="spellStart"/>
      <w:r w:rsidR="00634E10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Шав</w:t>
      </w:r>
      <w:proofErr w:type="gramStart"/>
      <w:r w:rsidR="00634E10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</w:t>
      </w:r>
      <w:proofErr w:type="spellEnd"/>
      <w:r w:rsidR="0020791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proofErr w:type="gramEnd"/>
      <w:r w:rsidR="0020791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помощник шамана, который помогает при совершении какого-нибудь обряда)</w:t>
      </w:r>
      <w:r w:rsidR="00634E10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="00634E10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Хуурак</w:t>
      </w:r>
      <w:r w:rsidR="0020791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+</w:t>
      </w:r>
      <w:r w:rsidR="00634E10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пан</w:t>
      </w:r>
      <w:proofErr w:type="spellEnd"/>
      <w:r w:rsidR="0020791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(тоже помощник шамана, который помогает при</w:t>
      </w:r>
      <w:r w:rsidR="009342C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держа</w:t>
      </w:r>
      <w:r w:rsidR="0020791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нии инструментов</w:t>
      </w:r>
      <w:r w:rsidR="009342C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+ уменьшительно-ласкательный суффикс –пан – означающий </w:t>
      </w:r>
      <w:r w:rsidR="008A0B49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уменьшение человека, животных</w:t>
      </w:r>
      <w:r w:rsidR="00207914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="009342C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C40B5F" w:rsidRPr="004F6DCD" w:rsidRDefault="00C40B5F" w:rsidP="0020791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</w:t>
      </w:r>
      <w:r w:rsidR="00634E10" w:rsidRPr="004F6DCD">
        <w:rPr>
          <w:rFonts w:ascii="Times New Roman" w:hAnsi="Times New Roman" w:cs="Times New Roman"/>
          <w:sz w:val="28"/>
          <w:szCs w:val="28"/>
        </w:rPr>
        <w:t xml:space="preserve"> </w:t>
      </w:r>
      <w:r w:rsidR="00634E10" w:rsidRPr="004F6DCD">
        <w:rPr>
          <w:rFonts w:ascii="Times New Roman" w:hAnsi="Times New Roman" w:cs="Times New Roman"/>
          <w:sz w:val="24"/>
          <w:szCs w:val="24"/>
        </w:rPr>
        <w:t>В качестве фамилии использованы имя отца</w:t>
      </w:r>
      <w:r w:rsidR="00634E10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15</w:t>
      </w:r>
      <w:r w:rsidR="000F78C5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(6,25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%); </w:t>
      </w:r>
      <w:r w:rsidR="008A0B49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(Во времена репрессии тувинцы, скрывшись в других уголках Тувы, стали носить имена отцов как фамилии, чтобы их не узнали).</w:t>
      </w:r>
    </w:p>
    <w:p w:rsidR="00C40B5F" w:rsidRPr="004F6DCD" w:rsidRDefault="00C40B5F" w:rsidP="0020791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 </w:t>
      </w:r>
      <w:r w:rsidR="00634E10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знают – 10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(16%).</w:t>
      </w:r>
    </w:p>
    <w:p w:rsidR="00612B65" w:rsidRPr="004F6DCD" w:rsidRDefault="00C40B5F" w:rsidP="0020791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 Соотношение этих групп показывает, </w:t>
      </w:r>
      <w:r w:rsidR="000F78C5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 среди фамилий населения села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больш</w:t>
      </w:r>
      <w:r w:rsidR="009342C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инство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фамилий</w:t>
      </w:r>
      <w:r w:rsidR="006B2ED6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9342C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показывае</w:t>
      </w:r>
      <w:r w:rsidR="006B2ED6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 на </w:t>
      </w:r>
      <w:r w:rsidR="000F78C5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принадлежност</w:t>
      </w:r>
      <w:r w:rsidR="009342C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ь</w:t>
      </w:r>
      <w:r w:rsidR="000F78C5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роду или племени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 Самой малочисленной группой является группа фамилий, </w:t>
      </w:r>
      <w:r w:rsidR="000F78C5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не знающих 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образован</w:t>
      </w:r>
      <w:r w:rsidR="000F78C5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ия фамилий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612B65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</w:t>
      </w:r>
    </w:p>
    <w:p w:rsidR="00C40B5F" w:rsidRPr="004F6DCD" w:rsidRDefault="00612B65" w:rsidP="00612B65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 Имя дается человеку один раз, при рождении, и сопутствует ему всю жизнь</w:t>
      </w:r>
      <w:r w:rsidR="004F6DCD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также и прозвище, оказывается, дается один раз. Люди, близкие или далекие по род</w:t>
      </w:r>
      <w:r w:rsidR="003409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ству, дают прозвище другому </w:t>
      </w:r>
      <w:proofErr w:type="gramStart"/>
      <w:r w:rsidR="003409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человеку</w:t>
      </w:r>
      <w:proofErr w:type="gramEnd"/>
      <w:r w:rsidR="004F6DCD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они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привык</w:t>
      </w:r>
      <w:r w:rsidR="004F6DCD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нут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считать свое </w:t>
      </w:r>
      <w:r w:rsidR="004F6DCD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прозвище как имя. Это прозвище сопровождает человеку на всю его жизнь 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синонимом нашей собственной личности. Однако многие не знают смысла </w:t>
      </w:r>
      <w:r w:rsidR="004F6DCD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прозвищ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даже не задумываются над ним. Личные имена</w:t>
      </w:r>
      <w:r w:rsidR="004F6DCD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прозвища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имеют не только смысл, но и свою историю. Они, как и другие слова, рождаются человеческой фантазией, расцветают, стареют и умирают, исчезая из языка народа, который был их творцом.</w:t>
      </w:r>
    </w:p>
    <w:p w:rsidR="00DE0F07" w:rsidRDefault="00C40B5F" w:rsidP="004F6DCD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</w:t>
      </w:r>
      <w:r w:rsidR="004F6DCD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Поэтому к</w:t>
      </w:r>
      <w:r w:rsidR="009342C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роме фамилий населения села Успенка исследованы всего 202 прозвища</w:t>
      </w:r>
      <w:r w:rsidR="00EB63EE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проживающих</w:t>
      </w:r>
      <w:r w:rsidR="009342C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r w:rsidR="001C693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ходе работы был проведён</w:t>
      </w:r>
      <w:r w:rsidR="00EB63EE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опро</w:t>
      </w:r>
      <w:r w:rsidR="001C693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и составлены</w:t>
      </w:r>
      <w:r w:rsidR="00EB63EE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карточки. На э</w:t>
      </w:r>
      <w:r w:rsidR="009342C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ти</w:t>
      </w:r>
      <w:r w:rsidR="00EB63EE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х карточках записывали ФИО информатора, год рождения, место рождения, </w:t>
      </w:r>
      <w:r w:rsidR="004F6DCD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прозвище</w:t>
      </w:r>
      <w:r w:rsidR="00EB63EE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кто д</w:t>
      </w:r>
      <w:r w:rsidR="001C693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ал прозвище человеку, выявлены причины</w:t>
      </w:r>
      <w:r w:rsidR="00EB63EE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появления прозвищ. </w:t>
      </w:r>
      <w:r w:rsidR="008A0B49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да</w:t>
      </w:r>
      <w:r w:rsidR="001C693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нный момент имеются 202 (двести две) карточки</w:t>
      </w:r>
      <w:r w:rsidR="008A0B49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 записью 2003</w:t>
      </w:r>
      <w:r w:rsidR="00612B65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,2006</w:t>
      </w:r>
      <w:r w:rsidR="008A0B49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года </w:t>
      </w:r>
      <w:r w:rsidR="00612B65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учащихся 11 класса </w:t>
      </w:r>
      <w:r w:rsidR="008A0B49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 кружка «Антропонимы»</w:t>
      </w:r>
      <w:r w:rsidR="001C693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который руководителем дополнительного образования являлась </w:t>
      </w:r>
      <w:proofErr w:type="spellStart"/>
      <w:r w:rsidR="001C693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Монгуш</w:t>
      </w:r>
      <w:proofErr w:type="spellEnd"/>
      <w:r w:rsidR="001C693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Лариса </w:t>
      </w:r>
      <w:proofErr w:type="spellStart"/>
      <w:r w:rsidR="001C693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Климовна</w:t>
      </w:r>
      <w:proofErr w:type="spellEnd"/>
      <w:r w:rsidR="001C693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учитель русского языка, литературы и тувинского языка, литературы.  </w:t>
      </w:r>
    </w:p>
    <w:p w:rsidR="00A14CB5" w:rsidRDefault="00DF1634" w:rsidP="00DF163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Основываясь на готовые карточки</w:t>
      </w:r>
      <w:r w:rsidR="00FA20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продолжив начатую интересную работу обучающихся дополнительного образования 2003 и 2006 года,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своей работе</w:t>
      </w:r>
      <w:r w:rsidR="00FA20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мы попытались проанализировать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прозвища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населения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села Успенка,  установить соотношение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прозвищ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A14CB5" w:rsidRDefault="00A14CB5" w:rsidP="00A14CB5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12</w:t>
      </w:r>
    </w:p>
    <w:p w:rsidR="004E07EB" w:rsidRDefault="00DF1634" w:rsidP="00DF163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их образованию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значению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Для того чтобы определить способы образования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значения прозвища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населения села и выя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снить психологическую значимость </w:t>
      </w:r>
      <w:r w:rsidR="002044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людям за их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прозвищ</w:t>
      </w:r>
      <w:r w:rsidR="002044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</w:t>
      </w: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мы обратили</w:t>
      </w:r>
      <w:r w:rsidR="002044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сь к </w:t>
      </w:r>
      <w:r w:rsidR="004E07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некоторым конкретным</w:t>
      </w:r>
      <w:r w:rsidR="002044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информаторам.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4E07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Они в основном дали ответы в том, что прозвища необидны в основной массе. Вроде как шалость в детстве, иногда как продукт детского коллективного творчества. Показатель наблюдательности и гибкости мысли. Иногда, даже когда взрослые дают друг другу прозвища по разным причинам и значениям, они не обидны, потому что все  на что-то обоснованы или по характеру, либо по признаку, либо по конкретному отношению к чему-то</w:t>
      </w:r>
      <w:r w:rsidR="00A114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Ч</w:t>
      </w:r>
      <w:r w:rsidR="003409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тобы оберегать  от боле</w:t>
      </w:r>
      <w:r w:rsidR="003D1B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зней, всяких невзгод, </w:t>
      </w:r>
      <w:r w:rsidR="003409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 давних времен </w:t>
      </w:r>
      <w:r w:rsidR="00A114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тувинский народ </w:t>
      </w:r>
      <w:r w:rsidR="003409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</w:t>
      </w:r>
      <w:r w:rsidR="00A114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ва</w:t>
      </w:r>
      <w:r w:rsidR="003409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ли своим детям </w:t>
      </w:r>
      <w:r w:rsidR="00A114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прозвища</w:t>
      </w:r>
      <w:r w:rsidR="004E07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D2076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Каждое прозвище </w:t>
      </w:r>
      <w:r w:rsidR="00A114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обязательном порядке </w:t>
      </w:r>
      <w:r w:rsidR="00D2076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имеет свою историю</w:t>
      </w:r>
      <w:r w:rsidR="00A114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как в пословице тувинского народа «Хат </w:t>
      </w:r>
      <w:proofErr w:type="spellStart"/>
      <w:r w:rsidR="00A114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чокта</w:t>
      </w:r>
      <w:proofErr w:type="spellEnd"/>
      <w:r w:rsidR="00A114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="00A114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сиген</w:t>
      </w:r>
      <w:proofErr w:type="spellEnd"/>
      <w:r w:rsidR="00A114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A114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бажы</w:t>
      </w:r>
      <w:proofErr w:type="spellEnd"/>
      <w:r w:rsidR="00A114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A114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шимчевес</w:t>
      </w:r>
      <w:proofErr w:type="spellEnd"/>
      <w:r w:rsidR="00A114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  <w:r w:rsidR="00FA20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A114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(Ветка </w:t>
      </w:r>
      <w:proofErr w:type="gramStart"/>
      <w:r w:rsidR="00A114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</w:t>
      </w:r>
      <w:proofErr w:type="gramEnd"/>
      <w:r w:rsidR="00A114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качается без ветра)</w:t>
      </w:r>
      <w:r w:rsidR="00D2076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В основном прозвище взрослого населения появи</w:t>
      </w:r>
      <w:r w:rsidR="003409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лись в детстве</w:t>
      </w:r>
      <w:r w:rsidR="00D2076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а теперь, в настоящее время никто никого не обижает, называют по имени отчеству или по родству.</w:t>
      </w:r>
      <w:r w:rsidR="003409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FA20A7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t xml:space="preserve"> Исходя из</w:t>
      </w:r>
      <w:r w:rsidR="00A114A2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t xml:space="preserve"> этого прозвища можно разделить на две группы: обижающие</w:t>
      </w:r>
      <w:r w:rsidR="002E7D50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t xml:space="preserve"> или оскорбляющие</w:t>
      </w:r>
      <w:r w:rsidR="00A114A2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t xml:space="preserve"> и оберегающие</w:t>
      </w:r>
      <w:r w:rsidR="002E7D50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t xml:space="preserve"> т.е. защитные или охраняющие</w:t>
      </w:r>
      <w:r w:rsidR="00A114A2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t>.</w:t>
      </w:r>
    </w:p>
    <w:p w:rsidR="00C40B5F" w:rsidRDefault="00FA20A7" w:rsidP="0020791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</w:r>
      <w:r w:rsidR="00EB63EE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 202</w:t>
      </w:r>
      <w:r w:rsidR="004F6DCD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(двести два)</w:t>
      </w:r>
      <w:r w:rsidR="00EB63EE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человека </w:t>
      </w:r>
      <w:r w:rsidR="001C693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 карточках </w:t>
      </w:r>
      <w:r w:rsidR="00EB63EE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89</w:t>
      </w:r>
      <w:r w:rsidR="004F6DCD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(восемьдесят девять)</w:t>
      </w:r>
      <w:r w:rsidR="00EB63EE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человек не</w:t>
      </w:r>
      <w:r w:rsidR="009342C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EB63EE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имеют прозвища (44,05%), а остальные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EB63EE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113 имеют </w:t>
      </w:r>
      <w:r w:rsidR="00DE0F07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различные прозвища (55,94%).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="001C693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ыявил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ось, что существуют</w:t>
      </w:r>
      <w:r w:rsidR="001C693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различные формы прозвищ литературные и диалектные, официальные и неофициальные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и они</w:t>
      </w:r>
      <w:r w:rsidR="001C693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были </w:t>
      </w:r>
      <w:r w:rsidR="001C693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даны</w:t>
      </w:r>
      <w:r w:rsidR="00DE0F07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1C693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населению.</w:t>
      </w:r>
      <w:r w:rsidR="009342C2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612B65"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Эти прозвища даны от друзей, одноклассников, ровесников, мужчин или даны от народа - односельчан. Из 113 человек имеющие прозвища</w:t>
      </w:r>
      <w:r w:rsidR="00DF16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означают различные значения и их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распределяем на следующие 11 (одиннадцать) группы:</w:t>
      </w:r>
    </w:p>
    <w:p w:rsidR="00FA20A7" w:rsidRDefault="00FA20A7" w:rsidP="0020791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 1 (первой) группе относим населения без прозвищ, их </w:t>
      </w:r>
      <w:r w:rsidR="002E7D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89 человек (44,25%);</w:t>
      </w:r>
    </w:p>
    <w:p w:rsidR="002E7D50" w:rsidRDefault="002E7D50" w:rsidP="0020791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 группа – прозвища, появившиеся в соответствии с характерными чертами - 5 человек (</w:t>
      </w:r>
      <w:proofErr w:type="spellStart"/>
      <w:r w:rsidR="00EA13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Чассыг</w:t>
      </w:r>
      <w:proofErr w:type="spellEnd"/>
      <w:r w:rsidR="00EA13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Милый, Современный, </w:t>
      </w:r>
      <w:proofErr w:type="spellStart"/>
      <w:r w:rsidR="00EA13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Ыгланмай</w:t>
      </w:r>
      <w:proofErr w:type="spellEnd"/>
      <w:r w:rsidR="00EA13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Плакса, </w:t>
      </w:r>
      <w:proofErr w:type="spellStart"/>
      <w:r w:rsidR="00EA13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Донмит</w:t>
      </w:r>
      <w:proofErr w:type="spellEnd"/>
      <w:r w:rsidR="00EA13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Глупыш, </w:t>
      </w:r>
      <w:proofErr w:type="spellStart"/>
      <w:r w:rsidR="00EA13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Кангай</w:t>
      </w:r>
      <w:proofErr w:type="spellEnd"/>
      <w:r w:rsidR="00EA13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Смотритель,</w:t>
      </w:r>
      <w:r w:rsidR="00EA13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EA13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Чазый</w:t>
      </w:r>
      <w:proofErr w:type="spellEnd"/>
      <w:r w:rsidR="00EA13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Обжора);</w:t>
      </w:r>
    </w:p>
    <w:p w:rsidR="002E7D50" w:rsidRDefault="002E7D50" w:rsidP="0020791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 группа - </w:t>
      </w:r>
      <w:r w:rsidR="00EA13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инструменты, вещи, посуда - 4 чел (Клапан, Шляпа, </w:t>
      </w:r>
      <w:proofErr w:type="spellStart"/>
      <w:r w:rsidR="00EA13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Сакпын</w:t>
      </w:r>
      <w:proofErr w:type="spellEnd"/>
      <w:r w:rsidR="00EA13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-Кастрюля, </w:t>
      </w:r>
      <w:proofErr w:type="spellStart"/>
      <w:r w:rsidR="005C7B6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Хонек</w:t>
      </w:r>
      <w:proofErr w:type="spellEnd"/>
      <w:r w:rsidR="005C7B6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EA13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Чайник);</w:t>
      </w:r>
      <w:proofErr w:type="gramEnd"/>
    </w:p>
    <w:p w:rsidR="00EA133E" w:rsidRDefault="00EA133E" w:rsidP="0020791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 группа – растение – 1 чел (</w:t>
      </w:r>
      <w:proofErr w:type="spellStart"/>
      <w:r w:rsidR="005C7B6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Чечек</w:t>
      </w:r>
      <w:proofErr w:type="spellEnd"/>
      <w:r w:rsidR="005C7B6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Цветок);</w:t>
      </w:r>
    </w:p>
    <w:p w:rsidR="00EA133E" w:rsidRDefault="00EA133E" w:rsidP="0020791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5 группа –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насекомый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1чел (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Насекомый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);</w:t>
      </w:r>
    </w:p>
    <w:p w:rsidR="00A14CB5" w:rsidRDefault="00EA133E" w:rsidP="0020791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 группа – внешнего вида - 46чел (</w:t>
      </w:r>
      <w:proofErr w:type="spellStart"/>
      <w:r w:rsidR="005C7B6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Борбак</w:t>
      </w:r>
      <w:proofErr w:type="spellEnd"/>
      <w:r w:rsidR="005C7B6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-Круглый</w:t>
      </w:r>
      <w:r w:rsidR="00D07E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(4ч</w:t>
      </w:r>
      <w:r w:rsidR="005C7B6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ел), </w:t>
      </w:r>
      <w:proofErr w:type="spellStart"/>
      <w:r w:rsidR="005C7B6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Чолдак</w:t>
      </w:r>
      <w:proofErr w:type="spellEnd"/>
      <w:r w:rsidR="005C7B6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-Низкий</w:t>
      </w:r>
      <w:r w:rsidR="00142CA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(2чел)</w:t>
      </w:r>
      <w:r w:rsidR="005C7B6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="005C7B6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Сарыг</w:t>
      </w:r>
      <w:proofErr w:type="spellEnd"/>
      <w:r w:rsidR="005C7B6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proofErr w:type="spellStart"/>
      <w:r w:rsidR="005C7B6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оол</w:t>
      </w:r>
      <w:proofErr w:type="spellEnd"/>
      <w:r w:rsidR="005C7B6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-Желтый мальчик, Кара-</w:t>
      </w:r>
      <w:proofErr w:type="spellStart"/>
      <w:r w:rsidR="005C7B6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кыс</w:t>
      </w:r>
      <w:proofErr w:type="spellEnd"/>
      <w:r w:rsidR="005C7B6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-Черная девочка</w:t>
      </w:r>
      <w:r w:rsidR="00D07E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(6</w:t>
      </w:r>
      <w:r w:rsidR="005C7B6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чел), </w:t>
      </w:r>
      <w:proofErr w:type="spellStart"/>
      <w:r w:rsidR="005C7B6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Манган</w:t>
      </w:r>
      <w:proofErr w:type="spellEnd"/>
      <w:r w:rsidR="005C7B6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Белый, Чук-</w:t>
      </w:r>
      <w:proofErr w:type="spellStart"/>
      <w:r w:rsidR="005C7B6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Сарыг</w:t>
      </w:r>
      <w:proofErr w:type="spellEnd"/>
      <w:r w:rsidR="005C7B6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</w:t>
      </w:r>
      <w:proofErr w:type="gramEnd"/>
    </w:p>
    <w:p w:rsidR="00A14CB5" w:rsidRDefault="00A14CB5" w:rsidP="00A14CB5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12</w:t>
      </w:r>
    </w:p>
    <w:p w:rsidR="00EA133E" w:rsidRPr="004F6DCD" w:rsidRDefault="005C7B69" w:rsidP="0020791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Желтый клей,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Сарыг-Кадай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Желтая женщина,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Анай-кы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Девочка-козленок,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Сыгырар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-Свистун,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Мандыраш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Шуля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Соокпенек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-Костлявый, Кок-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кыс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Синяя девочка,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Калбак-Хавак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Широкий –Лоб, </w:t>
      </w:r>
      <w:proofErr w:type="spellStart"/>
      <w:r w:rsidR="00142CA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Чылбас</w:t>
      </w:r>
      <w:proofErr w:type="spellEnd"/>
      <w:r w:rsidR="00142CA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-Кара – Тихая, </w:t>
      </w:r>
      <w:proofErr w:type="spellStart"/>
      <w:r w:rsidR="00142CA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Дуктууней-Шерсистый</w:t>
      </w:r>
      <w:proofErr w:type="spellEnd"/>
      <w:r w:rsidR="00142CA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Ворсистый,  </w:t>
      </w:r>
      <w:proofErr w:type="spellStart"/>
      <w:r w:rsidR="00142CA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Сарыг</w:t>
      </w:r>
      <w:proofErr w:type="spellEnd"/>
      <w:r w:rsidR="00142CA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proofErr w:type="spellStart"/>
      <w:r w:rsidR="00142CA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кыс</w:t>
      </w:r>
      <w:proofErr w:type="spellEnd"/>
      <w:r w:rsidR="00142CA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-Желтая девочка, </w:t>
      </w:r>
      <w:proofErr w:type="spellStart"/>
      <w:r w:rsidR="00142CA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каранап</w:t>
      </w:r>
      <w:proofErr w:type="spellEnd"/>
      <w:r w:rsidR="00142CA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Чернушка, </w:t>
      </w:r>
      <w:proofErr w:type="spellStart"/>
      <w:r w:rsidR="00142CA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Сарыг</w:t>
      </w:r>
      <w:proofErr w:type="spellEnd"/>
      <w:r w:rsidR="00142CA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–Желтый, </w:t>
      </w:r>
      <w:proofErr w:type="spellStart"/>
      <w:r w:rsidR="00142CA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Хемерок</w:t>
      </w:r>
      <w:proofErr w:type="spellEnd"/>
      <w:r w:rsidR="00142CA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Младший, </w:t>
      </w:r>
      <w:proofErr w:type="spellStart"/>
      <w:r w:rsidR="00142CA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Сарыгбаев</w:t>
      </w:r>
      <w:proofErr w:type="spellEnd"/>
      <w:r w:rsidR="00142CA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Желтый, </w:t>
      </w:r>
      <w:proofErr w:type="spellStart"/>
      <w:r w:rsidR="00142CA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Дуктуг</w:t>
      </w:r>
      <w:proofErr w:type="spellEnd"/>
      <w:r w:rsidR="00142CA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Шерстяной, </w:t>
      </w:r>
      <w:proofErr w:type="spellStart"/>
      <w:r w:rsidR="00142CA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Сыдырык</w:t>
      </w:r>
      <w:proofErr w:type="spellEnd"/>
      <w:r w:rsidR="00142CA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              ,  </w:t>
      </w:r>
      <w:proofErr w:type="spellStart"/>
      <w:r w:rsidR="00142CA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Сыпый</w:t>
      </w:r>
      <w:proofErr w:type="spellEnd"/>
      <w:r w:rsidR="00142CA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          ,  Кара-</w:t>
      </w:r>
      <w:proofErr w:type="spellStart"/>
      <w:r w:rsidR="00142CA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Делбик</w:t>
      </w:r>
      <w:proofErr w:type="spellEnd"/>
      <w:r w:rsidR="00142CA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-Черный-Ушастый, Ак-Белый, </w:t>
      </w:r>
      <w:proofErr w:type="spellStart"/>
      <w:r w:rsidR="00142CA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Дуктуушка</w:t>
      </w:r>
      <w:proofErr w:type="spellEnd"/>
      <w:r w:rsidR="00142CA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-Шерстяной; Кара армян- черный армян, </w:t>
      </w:r>
      <w:proofErr w:type="spellStart"/>
      <w:r w:rsidR="00142CA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Камазист</w:t>
      </w:r>
      <w:proofErr w:type="spellEnd"/>
      <w:r w:rsidR="00142CA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Женя, </w:t>
      </w:r>
      <w:proofErr w:type="spellStart"/>
      <w:r w:rsidR="00142CA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Каракай</w:t>
      </w:r>
      <w:proofErr w:type="spellEnd"/>
      <w:r w:rsidR="00142CA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-Черные глаза</w:t>
      </w:r>
      <w:r w:rsidR="00D07E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(2чел)</w:t>
      </w:r>
      <w:r w:rsidR="00142CA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="00D07E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D07E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Кокей</w:t>
      </w:r>
      <w:proofErr w:type="spellEnd"/>
      <w:r w:rsidR="00D07E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-Синичка, </w:t>
      </w:r>
      <w:proofErr w:type="spellStart"/>
      <w:r w:rsidR="00D07E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Дадарык</w:t>
      </w:r>
      <w:proofErr w:type="spellEnd"/>
      <w:r w:rsidR="00D07E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Ржавый, </w:t>
      </w:r>
      <w:proofErr w:type="spellStart"/>
      <w:r w:rsidR="00D07E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Хапык-Выпухлый</w:t>
      </w:r>
      <w:proofErr w:type="spellEnd"/>
      <w:r w:rsidR="00D07E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="00D07E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Борбак</w:t>
      </w:r>
      <w:proofErr w:type="spellEnd"/>
      <w:r w:rsidR="00D07E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-Кара-Кругло-Черный, Кара </w:t>
      </w:r>
      <w:proofErr w:type="spellStart"/>
      <w:r w:rsidR="00D07E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кадай</w:t>
      </w:r>
      <w:proofErr w:type="spellEnd"/>
      <w:r w:rsidR="00D07E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черная женщина, Узун </w:t>
      </w:r>
      <w:proofErr w:type="spellStart"/>
      <w:r w:rsidR="00D07E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кижи</w:t>
      </w:r>
      <w:proofErr w:type="spellEnd"/>
      <w:r w:rsidR="00D07E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-Длинный человек</w:t>
      </w:r>
      <w:r w:rsidR="00142CA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;  </w:t>
      </w:r>
    </w:p>
    <w:p w:rsidR="005C12A6" w:rsidRDefault="00D07E52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 групп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прозвища из названий блюд(2чел)- (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Майонез,Шашлык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);</w:t>
      </w:r>
    </w:p>
    <w:p w:rsidR="00D07E52" w:rsidRDefault="00D07E52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 групп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из органа мальчика (1чел)-(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Тоток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);</w:t>
      </w:r>
    </w:p>
    <w:p w:rsidR="003421A0" w:rsidRDefault="00D07E52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9группа-из главных героев имен кино,</w:t>
      </w:r>
      <w:r w:rsidR="003421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сказки, произведений</w:t>
      </w:r>
      <w:r w:rsidR="00852F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(13</w:t>
      </w:r>
      <w:r w:rsidR="003421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чел</w:t>
      </w:r>
      <w:proofErr w:type="gramStart"/>
      <w:r w:rsidR="003421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)-</w:t>
      </w:r>
      <w:proofErr w:type="gramEnd"/>
      <w:r w:rsidR="003421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proofErr w:type="spellStart"/>
      <w:r w:rsidR="003421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Лунтик</w:t>
      </w:r>
      <w:proofErr w:type="spellEnd"/>
      <w:r w:rsidR="003421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(мультик), </w:t>
      </w:r>
      <w:proofErr w:type="spellStart"/>
      <w:r w:rsidR="003421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Изаура</w:t>
      </w:r>
      <w:proofErr w:type="spellEnd"/>
      <w:r w:rsidR="003421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(кино),  Татьяна(«Евгений Онегин»), </w:t>
      </w:r>
      <w:proofErr w:type="spellStart"/>
      <w:r w:rsidR="003421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Шварцнегер</w:t>
      </w:r>
      <w:proofErr w:type="spellEnd"/>
      <w:r w:rsidR="003421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(кино), </w:t>
      </w:r>
      <w:proofErr w:type="spellStart"/>
      <w:r w:rsidR="003421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Зуби</w:t>
      </w:r>
      <w:proofErr w:type="spellEnd"/>
      <w:r w:rsidR="003421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(кино), </w:t>
      </w:r>
      <w:proofErr w:type="spellStart"/>
      <w:r w:rsidR="003421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Аскак-Кадай</w:t>
      </w:r>
      <w:proofErr w:type="spellEnd"/>
      <w:r w:rsidR="003421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proofErr w:type="spellStart"/>
      <w:r w:rsidR="003421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нац.игра</w:t>
      </w:r>
      <w:proofErr w:type="spellEnd"/>
      <w:r w:rsidR="003421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),Уран-</w:t>
      </w:r>
      <w:proofErr w:type="spellStart"/>
      <w:r w:rsidR="003421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кыс</w:t>
      </w:r>
      <w:proofErr w:type="spellEnd"/>
      <w:r w:rsidR="003421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(трагедия), Штангист(спорт), Кудерек («</w:t>
      </w:r>
      <w:proofErr w:type="spellStart"/>
      <w:r w:rsidR="003421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Арзылан</w:t>
      </w:r>
      <w:proofErr w:type="spellEnd"/>
      <w:r w:rsidR="003421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3421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Кудерек»повесть</w:t>
      </w:r>
      <w:proofErr w:type="spellEnd"/>
      <w:r w:rsidR="003421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), </w:t>
      </w:r>
      <w:proofErr w:type="spellStart"/>
      <w:r w:rsidR="003421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Начын</w:t>
      </w:r>
      <w:proofErr w:type="spellEnd"/>
      <w:r w:rsidR="003421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(спорт), </w:t>
      </w:r>
      <w:proofErr w:type="spellStart"/>
      <w:r w:rsidR="003421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Сайын-Хоо</w:t>
      </w:r>
      <w:proofErr w:type="spellEnd"/>
      <w:r w:rsidR="003421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(певица), </w:t>
      </w:r>
      <w:r w:rsidR="00852F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Василиса Прекрасная-Сказка, </w:t>
      </w:r>
    </w:p>
    <w:p w:rsidR="00D07E52" w:rsidRPr="004F6DCD" w:rsidRDefault="003421A0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9группа-поведение или личные качества-(</w:t>
      </w:r>
      <w:r w:rsidR="00852F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чел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)-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Хирлиг-оол-Грязнуха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Багай-оол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Плохой мальчик)</w:t>
      </w:r>
      <w:r w:rsidR="00852F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="00852F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Артамай</w:t>
      </w:r>
      <w:proofErr w:type="spellEnd"/>
      <w:r w:rsidR="00852F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Попрыгунчик.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852F7D" w:rsidRDefault="00852F7D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 групп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из героев тувинского и русского фольклора ( 4чел)-Василиса Прекрасная</w:t>
      </w:r>
    </w:p>
    <w:p w:rsidR="005C12A6" w:rsidRDefault="00852F7D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(сказка), 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Багай-оол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(сказка), Гномик (сказка).</w:t>
      </w:r>
    </w:p>
    <w:p w:rsidR="004C3448" w:rsidRDefault="004C3448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11 группа – прозвища названные из имён диких и домашних животных-(10 чел)-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Хаван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оол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-Борон,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Аскыр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-Жеребец,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Сылдысёнок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-поросёнок – Звёздочка-поросёнок, Носорог,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Каркушка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Хванчук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-Поросенок, Ёжик,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Теве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–В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ерблюд,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Байлашка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байлан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)-Мойва.</w:t>
      </w:r>
    </w:p>
    <w:p w:rsidR="005C12A6" w:rsidRDefault="004C2E67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Прозвища давали</w:t>
      </w:r>
      <w:r w:rsidR="00852F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сь выделить </w:t>
      </w:r>
      <w:r w:rsidR="007C47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людей по</w:t>
      </w:r>
      <w:r w:rsidR="004C34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примету</w:t>
      </w:r>
      <w:r w:rsidR="007C47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их</w:t>
      </w:r>
      <w:r w:rsidR="00852F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4C34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поведения</w:t>
      </w:r>
      <w:r w:rsidR="007C47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 характеру</w:t>
      </w:r>
      <w:r w:rsidR="00852F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gramStart"/>
      <w:r w:rsidR="007C47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</w:t>
      </w:r>
      <w:proofErr w:type="gramEnd"/>
      <w:r w:rsidR="007C47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852F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внешностью т.д.</w:t>
      </w:r>
    </w:p>
    <w:p w:rsidR="005C12A6" w:rsidRDefault="005C12A6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40B5F" w:rsidRPr="00505D55" w:rsidRDefault="00A14CB5" w:rsidP="00A14CB5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13</w:t>
      </w:r>
    </w:p>
    <w:p w:rsidR="00C40B5F" w:rsidRPr="00505D55" w:rsidRDefault="00C40B5F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05D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Представим результаты нашей работы в виде диаграммы. </w:t>
      </w: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40B5F" w:rsidRPr="00505D55" w:rsidRDefault="00C40B5F" w:rsidP="00A14CB5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05D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</w:t>
      </w:r>
      <w:r w:rsidR="00A1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</w:t>
      </w:r>
    </w:p>
    <w:p w:rsidR="00C40B5F" w:rsidRPr="00505D55" w:rsidRDefault="00C40B5F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05D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Заключение</w:t>
      </w:r>
    </w:p>
    <w:p w:rsidR="00C40B5F" w:rsidRPr="00505D55" w:rsidRDefault="00C40B5F" w:rsidP="00C40B5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05D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  В ходе данного исследования были рассмотрены  антропонимы </w:t>
      </w:r>
      <w:proofErr w:type="gramStart"/>
      <w:r w:rsidRPr="00505D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села</w:t>
      </w:r>
      <w:proofErr w:type="gramEnd"/>
      <w:r w:rsidRPr="00505D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1D314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Успенка,</w:t>
      </w:r>
      <w:r w:rsidRPr="00505D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изучены</w:t>
      </w:r>
      <w:r w:rsidR="005C12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фамилии и</w:t>
      </w:r>
      <w:r w:rsidRPr="00505D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5C12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прозвища</w:t>
      </w:r>
      <w:r w:rsidR="001D314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населения</w:t>
      </w:r>
      <w:r w:rsidRPr="00505D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начата работа по созданию школьного антропонимического словаря.</w:t>
      </w:r>
      <w:bookmarkStart w:id="1" w:name="ftnt_ref2"/>
      <w:r w:rsidRPr="00505D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fldChar w:fldCharType="begin"/>
      </w:r>
      <w:r w:rsidRPr="00505D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instrText xml:space="preserve"> HYPERLINK "http://nsportal.ru/ap/ap/drugoe/nauchno-issledovatelskaya-rabota-po-teme-antroponimy-sela-volnoe-poltavskogo-rayona" \l "ftnt2" </w:instrText>
      </w:r>
      <w:r w:rsidRPr="00505D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fldChar w:fldCharType="separate"/>
      </w:r>
      <w:r w:rsidRPr="00505D55">
        <w:rPr>
          <w:rStyle w:val="a3"/>
          <w:rFonts w:ascii="Arial" w:eastAsia="Times New Roman" w:hAnsi="Arial" w:cs="Arial"/>
          <w:color w:val="27638C"/>
          <w:sz w:val="24"/>
          <w:szCs w:val="24"/>
          <w:u w:val="none"/>
          <w:vertAlign w:val="superscript"/>
          <w:lang w:eastAsia="ru-RU"/>
        </w:rPr>
        <w:t>[2]</w:t>
      </w:r>
      <w:r w:rsidRPr="00505D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fldChar w:fldCharType="end"/>
      </w:r>
      <w:bookmarkEnd w:id="1"/>
      <w:r w:rsidRPr="00505D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 Каждый день мы слышим множество различных </w:t>
      </w:r>
      <w:r w:rsidR="001D314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прозвищ</w:t>
      </w:r>
      <w:r w:rsidRPr="00505D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="001D314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Как оказалось, немногие люди знают, что означает их прозвище</w:t>
      </w:r>
      <w:r w:rsidRPr="00505D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Предлагаемый  словар</w:t>
      </w:r>
      <w:r w:rsidR="001D314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ь поможет приоткрыть тайну ваших прозвищ</w:t>
      </w:r>
      <w:r w:rsidRPr="00505D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 </w:t>
      </w:r>
    </w:p>
    <w:p w:rsidR="00C40B5F" w:rsidRPr="00505D55" w:rsidRDefault="00C40B5F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05D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  Работу по исследованию считаем незавершенной, так как осталась группа </w:t>
      </w:r>
      <w:r w:rsidR="004C2E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прозв</w:t>
      </w:r>
      <w:r w:rsidR="001D314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ищ</w:t>
      </w:r>
      <w:r w:rsidR="004C2E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фамилий</w:t>
      </w:r>
      <w:r w:rsidRPr="00505D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способ образования которых мы пока не объяснили. </w:t>
      </w:r>
    </w:p>
    <w:p w:rsidR="00C40B5F" w:rsidRPr="00505D55" w:rsidRDefault="00C40B5F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05D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 </w:t>
      </w: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40B5F" w:rsidRPr="00505D55" w:rsidRDefault="00C40B5F" w:rsidP="00A14CB5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05D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</w:t>
      </w:r>
      <w:r w:rsidR="00A1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</w:t>
      </w:r>
    </w:p>
    <w:p w:rsidR="00C40B5F" w:rsidRPr="00505D55" w:rsidRDefault="00C40B5F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05D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Список литературы и других источников</w:t>
      </w:r>
    </w:p>
    <w:p w:rsidR="00C40B5F" w:rsidRPr="00505D55" w:rsidRDefault="00C40B5F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05D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 Большая Российская энциклопедия: В 30 т./ Председатель Науч.- ред. Совета Ю. С. Осипов. Отв. ред. С. Л. Кравец. Т.2. Анкилоз – Банка.- М.: Большая Российская энциклопедия, 2005.-766 с.</w:t>
      </w:r>
    </w:p>
    <w:p w:rsidR="00C40B5F" w:rsidRPr="00505D55" w:rsidRDefault="00C40B5F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05D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 </w:t>
      </w:r>
      <w:proofErr w:type="spellStart"/>
      <w:r w:rsidRPr="00505D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Ганжина</w:t>
      </w:r>
      <w:proofErr w:type="spellEnd"/>
      <w:r w:rsidRPr="00505D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И. М. Словарь современных русских фамилий. - М.: ООО «Издательство </w:t>
      </w:r>
      <w:proofErr w:type="spellStart"/>
      <w:r w:rsidRPr="00505D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Астрель</w:t>
      </w:r>
      <w:proofErr w:type="spellEnd"/>
      <w:r w:rsidRPr="00505D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»: ООО «Издательство АСТ»,2001.- 672 с.</w:t>
      </w:r>
    </w:p>
    <w:p w:rsidR="00C40B5F" w:rsidRPr="00505D55" w:rsidRDefault="00C40B5F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05D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 Даль В.И. Толковый словарь живого великорусского языка: - Т. 1. </w:t>
      </w:r>
      <w:proofErr w:type="gramStart"/>
      <w:r w:rsidRPr="00505D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А-З</w:t>
      </w:r>
      <w:proofErr w:type="gramEnd"/>
      <w:r w:rsidRPr="00505D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М.: Русский язык, 1981. 699 с. </w:t>
      </w:r>
    </w:p>
    <w:p w:rsidR="00C40B5F" w:rsidRPr="00505D55" w:rsidRDefault="00C40B5F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05D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 Игнатенко Т. А. В первый раз вхожу в класс// Русский язык. - 2009. - №17. –С. 14.</w:t>
      </w:r>
    </w:p>
    <w:p w:rsidR="005C12A6" w:rsidRDefault="005C12A6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5.Кожемякина В.А., Колесник Н.Г.,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Крючкова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Т.Б. словарь социологических терминов (ИЯРАН, 2006, 312с.)</w:t>
      </w:r>
    </w:p>
    <w:p w:rsidR="00C40B5F" w:rsidRPr="00505D55" w:rsidRDefault="005C12A6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</w:t>
      </w:r>
      <w:r w:rsidR="00C40B5F" w:rsidRPr="00505D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 Корнева О. Словарь уральских фамилий.//</w:t>
      </w:r>
      <w:proofErr w:type="spellStart"/>
      <w:r w:rsidR="00C40B5F" w:rsidRPr="00505D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http:www</w:t>
      </w:r>
      <w:proofErr w:type="spellEnd"/>
      <w:r w:rsidR="00C40B5F" w:rsidRPr="00505D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/okorneva.ru/ </w:t>
      </w:r>
    </w:p>
    <w:p w:rsidR="00C40B5F" w:rsidRPr="00505D55" w:rsidRDefault="005C12A6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</w:t>
      </w:r>
      <w:r w:rsidR="00C40B5F" w:rsidRPr="00505D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Лингвистический энциклопедический словарь/ Гл. ред. В. </w:t>
      </w:r>
      <w:proofErr w:type="spellStart"/>
      <w:r w:rsidR="00C40B5F" w:rsidRPr="00505D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Н.Ярцева</w:t>
      </w:r>
      <w:proofErr w:type="spellEnd"/>
      <w:r w:rsidR="00C40B5F" w:rsidRPr="00505D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М.: Сов</w:t>
      </w:r>
      <w:proofErr w:type="gramStart"/>
      <w:r w:rsidR="00C40B5F" w:rsidRPr="00505D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proofErr w:type="gramEnd"/>
      <w:r w:rsidR="00C40B5F" w:rsidRPr="00505D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="00C40B5F" w:rsidRPr="00505D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</w:t>
      </w:r>
      <w:proofErr w:type="gramEnd"/>
      <w:r w:rsidR="00C40B5F" w:rsidRPr="00505D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нциклопедия, 1990.-685</w:t>
      </w:r>
    </w:p>
    <w:p w:rsidR="00C40B5F" w:rsidRPr="00505D55" w:rsidRDefault="005C12A6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</w:t>
      </w:r>
      <w:r w:rsidR="00C40B5F" w:rsidRPr="00505D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Розенталь Д. </w:t>
      </w:r>
      <w:proofErr w:type="spellStart"/>
      <w:r w:rsidR="00C40B5F" w:rsidRPr="00505D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Э.,Теленкова</w:t>
      </w:r>
      <w:proofErr w:type="spellEnd"/>
      <w:r w:rsidR="00C40B5F" w:rsidRPr="00505D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М. А. Словарь – справочник лингвистических терминов: Пособие для учителя.-3-е изд., </w:t>
      </w:r>
      <w:proofErr w:type="spellStart"/>
      <w:r w:rsidR="00C40B5F" w:rsidRPr="00505D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испр</w:t>
      </w:r>
      <w:proofErr w:type="spellEnd"/>
      <w:r w:rsidR="00C40B5F" w:rsidRPr="00505D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и доп.- М.: Просвещение, 1985.-399 с.</w:t>
      </w:r>
    </w:p>
    <w:p w:rsidR="00C40B5F" w:rsidRPr="00DE4E47" w:rsidRDefault="005C12A6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9.</w:t>
      </w:r>
      <w:r w:rsidR="00C40B5F" w:rsidRPr="00505D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 Суперанская А. В. Словарь русских личных имен.- М.: ООО «Фирма «Издательство</w:t>
      </w:r>
      <w:r w:rsidR="00C40B5F" w:rsidRPr="00DE4E47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="00C40B5F" w:rsidRPr="00DE4E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АСТ»,1998.-528 с.</w:t>
      </w:r>
    </w:p>
    <w:p w:rsidR="00C40B5F" w:rsidRPr="00DE4E47" w:rsidRDefault="005C12A6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</w:t>
      </w:r>
      <w:r w:rsidR="00C40B5F" w:rsidRPr="00DE4E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Суперанская А. В., Суслова А. В. О русских именах – 5- е изд., </w:t>
      </w:r>
      <w:proofErr w:type="spellStart"/>
      <w:r w:rsidR="00C40B5F" w:rsidRPr="00DE4E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переработ</w:t>
      </w:r>
      <w:proofErr w:type="spellEnd"/>
      <w:r w:rsidR="00C40B5F" w:rsidRPr="00DE4E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.- СПб</w:t>
      </w:r>
      <w:proofErr w:type="gramStart"/>
      <w:r w:rsidR="00C40B5F" w:rsidRPr="00DE4E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.: </w:t>
      </w:r>
      <w:proofErr w:type="spellStart"/>
      <w:proofErr w:type="gramEnd"/>
      <w:r w:rsidR="00C40B5F" w:rsidRPr="00DE4E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Авалонъ</w:t>
      </w:r>
      <w:proofErr w:type="spellEnd"/>
      <w:r w:rsidR="00C40B5F" w:rsidRPr="00DE4E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Азбука - классика, 2008.-304 с.</w:t>
      </w:r>
    </w:p>
    <w:p w:rsidR="00C40B5F" w:rsidRPr="00DE4E47" w:rsidRDefault="005C12A6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</w:t>
      </w:r>
      <w:r w:rsidR="00C40B5F" w:rsidRPr="00DE4E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Суперанская А. В., Суслова А. В. О русских  фамилиях.- СПб</w:t>
      </w:r>
      <w:proofErr w:type="gramStart"/>
      <w:r w:rsidR="00C40B5F" w:rsidRPr="00DE4E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.: </w:t>
      </w:r>
      <w:proofErr w:type="spellStart"/>
      <w:proofErr w:type="gramEnd"/>
      <w:r w:rsidR="00C40B5F" w:rsidRPr="00DE4E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Авалонъ</w:t>
      </w:r>
      <w:proofErr w:type="spellEnd"/>
      <w:r w:rsidR="00C40B5F" w:rsidRPr="00DE4E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Азбука - классика, 2008.-288 с.</w:t>
      </w:r>
    </w:p>
    <w:p w:rsidR="00C40B5F" w:rsidRPr="00DE4E47" w:rsidRDefault="005C12A6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</w:t>
      </w:r>
      <w:r w:rsidR="00C40B5F" w:rsidRPr="00DE4E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="00C40B5F" w:rsidRPr="00DE4E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Унгебаун</w:t>
      </w:r>
      <w:proofErr w:type="spellEnd"/>
      <w:r w:rsidR="00C40B5F" w:rsidRPr="00DE4E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Б. Русские фамилии: Пер. с англ. / Общ. Ред. Б. А. Успенского.- М.: Прогресс, 1989.- 443 с.</w:t>
      </w:r>
    </w:p>
    <w:p w:rsidR="00C40B5F" w:rsidRPr="00DE4E47" w:rsidRDefault="005C12A6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</w:t>
      </w:r>
      <w:r w:rsidR="00C40B5F" w:rsidRPr="00DE4E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 Шейко Н. И. Русские имена и фамилии.- М.: Вече, 2006.-304  с.</w:t>
      </w:r>
    </w:p>
    <w:p w:rsidR="00C40B5F" w:rsidRPr="00DE4E47" w:rsidRDefault="005C12A6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14.</w:t>
      </w:r>
      <w:r w:rsidR="00C40B5F" w:rsidRPr="00DE4E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Языкознание. Большой энциклопедический словарь</w:t>
      </w:r>
      <w:proofErr w:type="gramStart"/>
      <w:r w:rsidR="00C40B5F" w:rsidRPr="00DE4E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/Г</w:t>
      </w:r>
      <w:proofErr w:type="gramEnd"/>
      <w:r w:rsidR="00C40B5F" w:rsidRPr="00DE4E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л. ред. В. Н. Ярцева.-2-е изд.- М.: Большая Российская энциклопедия, 1998.-685 с.</w:t>
      </w:r>
    </w:p>
    <w:p w:rsidR="00C40B5F" w:rsidRPr="00DE4E47" w:rsidRDefault="005C12A6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</w:t>
      </w:r>
      <w:r w:rsidR="00C40B5F" w:rsidRPr="00DE4E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Porti.ru – информационный портал/гороскопы/происхождение фамилий.</w:t>
      </w:r>
    </w:p>
    <w:p w:rsidR="00C40B5F" w:rsidRPr="00DE4E47" w:rsidRDefault="00C40B5F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40B5F" w:rsidRPr="00DE4E47" w:rsidRDefault="00C40B5F" w:rsidP="00C40B5F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E4E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Приложение 1.Классификация фамилий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2"/>
        <w:gridCol w:w="1835"/>
        <w:gridCol w:w="3200"/>
        <w:gridCol w:w="3178"/>
      </w:tblGrid>
      <w:tr w:rsidR="00C40B5F" w:rsidRPr="00DE4E47" w:rsidTr="00C40B5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0"/>
            <w:bookmarkStart w:id="3" w:name="1509d9a9e284e89915f1bc9240b54951c045a8e9"/>
            <w:bookmarkEnd w:id="2"/>
            <w:bookmarkEnd w:id="3"/>
            <w:r w:rsidRPr="00DE4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Имена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Прозвища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 деятельности</w:t>
            </w:r>
          </w:p>
        </w:tc>
      </w:tr>
      <w:tr w:rsidR="00C40B5F" w:rsidRPr="00DE4E47" w:rsidTr="00A14CB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Бондаренко</w:t>
            </w:r>
          </w:p>
        </w:tc>
      </w:tr>
      <w:tr w:rsidR="00C40B5F" w:rsidRPr="00DE4E47" w:rsidTr="00A14CB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Коваленко</w:t>
            </w:r>
          </w:p>
        </w:tc>
      </w:tr>
      <w:tr w:rsidR="00C40B5F" w:rsidRPr="00DE4E47" w:rsidTr="00A14CB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Кузнецов</w:t>
            </w:r>
          </w:p>
        </w:tc>
      </w:tr>
      <w:tr w:rsidR="00C40B5F" w:rsidRPr="00DE4E47" w:rsidTr="00A14CB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Попов</w:t>
            </w:r>
          </w:p>
        </w:tc>
      </w:tr>
      <w:tr w:rsidR="00C40B5F" w:rsidRPr="00DE4E47" w:rsidTr="00A14CB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Пустовалов</w:t>
            </w:r>
          </w:p>
        </w:tc>
      </w:tr>
      <w:tr w:rsidR="00C40B5F" w:rsidRPr="00DE4E47" w:rsidTr="00A14CB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Шевченко</w:t>
            </w:r>
          </w:p>
        </w:tc>
      </w:tr>
      <w:tr w:rsidR="00C40B5F" w:rsidRPr="00DE4E47" w:rsidTr="00A14CB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Ямщиков</w:t>
            </w:r>
          </w:p>
        </w:tc>
      </w:tr>
      <w:tr w:rsidR="00C40B5F" w:rsidRPr="00DE4E47" w:rsidTr="00A14CB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B5F" w:rsidRPr="00DE4E47" w:rsidRDefault="00C40B5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C40B5F" w:rsidRPr="00DE4E47" w:rsidTr="00A14CB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B5F" w:rsidRPr="00DE4E47" w:rsidRDefault="00C40B5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C40B5F" w:rsidRPr="00DE4E47" w:rsidTr="00A14CB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B5F" w:rsidRPr="00DE4E47" w:rsidRDefault="00C40B5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C40B5F" w:rsidRPr="00DE4E47" w:rsidTr="00A14CB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B5F" w:rsidRPr="00DE4E47" w:rsidRDefault="00C40B5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C40B5F" w:rsidRPr="00DE4E47" w:rsidTr="00A14CB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B5F" w:rsidRPr="00DE4E47" w:rsidRDefault="00C40B5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C40B5F" w:rsidRPr="00DE4E47" w:rsidTr="00A14CB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B5F" w:rsidRPr="00DE4E47" w:rsidRDefault="00C40B5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C40B5F" w:rsidRPr="00DE4E47" w:rsidTr="00A14CB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B5F" w:rsidRPr="00DE4E47" w:rsidRDefault="00C40B5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C40B5F" w:rsidRPr="00DE4E47" w:rsidTr="00A14CB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B5F" w:rsidRPr="00DE4E47" w:rsidRDefault="00C40B5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C40B5F" w:rsidRPr="00DE4E47" w:rsidTr="00A14CB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B5F" w:rsidRPr="00DE4E47" w:rsidRDefault="00C40B5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C40B5F" w:rsidRPr="00DE4E47" w:rsidTr="00A14CB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B5F" w:rsidRPr="00DE4E47" w:rsidRDefault="00C40B5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C40B5F" w:rsidRPr="00DE4E47" w:rsidTr="00A14CB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B5F" w:rsidRPr="00DE4E47" w:rsidRDefault="00C40B5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C40B5F" w:rsidRPr="00DE4E47" w:rsidTr="00A14CB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B5F" w:rsidRPr="00DE4E47" w:rsidRDefault="00C40B5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C40B5F" w:rsidRPr="00DE4E47" w:rsidTr="00A14CB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B5F" w:rsidRPr="00DE4E47" w:rsidRDefault="00C40B5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C40B5F" w:rsidRPr="00DE4E47" w:rsidTr="00A14CB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B5F" w:rsidRPr="00DE4E47" w:rsidRDefault="00C40B5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C40B5F" w:rsidRPr="00DE4E47" w:rsidTr="00A14CB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B5F" w:rsidRPr="00DE4E47" w:rsidRDefault="00C40B5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C40B5F" w:rsidRPr="00DE4E47" w:rsidTr="00A14CB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B5F" w:rsidRPr="00DE4E47" w:rsidRDefault="00C40B5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B5F" w:rsidRPr="00DE4E47" w:rsidRDefault="00C40B5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4CB5" w:rsidRDefault="00A14CB5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40B5F" w:rsidRPr="00DE4E47" w:rsidRDefault="00C40B5F" w:rsidP="00A14CB5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E4E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</w:t>
      </w:r>
      <w:r w:rsidR="00A1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</w:t>
      </w:r>
    </w:p>
    <w:p w:rsidR="00C40B5F" w:rsidRPr="00DE4E47" w:rsidRDefault="00C40B5F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E4E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.Приложение 2.  Школьный антропонимический словарь</w:t>
      </w:r>
    </w:p>
    <w:p w:rsidR="00C40B5F" w:rsidRPr="00DE4E47" w:rsidRDefault="00C40B5F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E4E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Артеменко, Артемов. </w:t>
      </w:r>
      <w:proofErr w:type="gramStart"/>
      <w:r w:rsidRPr="00DE4E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Эти фамилии от мужского имени Артемий, принесенного на Русь христианством из Древней Греции, где оно означало 'здоровый, невредимый'.</w:t>
      </w:r>
      <w:proofErr w:type="gramEnd"/>
      <w:r w:rsidRPr="00DE4E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русском повседневном употреблении преобладала его краткая форма Артем. </w:t>
      </w:r>
      <w:proofErr w:type="spellStart"/>
      <w:r w:rsidRPr="00DE4E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Артей</w:t>
      </w:r>
      <w:proofErr w:type="spellEnd"/>
      <w:r w:rsidRPr="00DE4E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spellStart"/>
      <w:r w:rsidRPr="00DE4E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Артяй</w:t>
      </w:r>
      <w:proofErr w:type="spellEnd"/>
      <w:r w:rsidRPr="00DE4E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Артем, </w:t>
      </w:r>
      <w:proofErr w:type="spellStart"/>
      <w:r w:rsidRPr="00DE4E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Артюга</w:t>
      </w:r>
      <w:proofErr w:type="spellEnd"/>
      <w:r w:rsidRPr="00DE4E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spellStart"/>
      <w:r w:rsidRPr="00DE4E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Артюха</w:t>
      </w:r>
      <w:proofErr w:type="spellEnd"/>
      <w:r w:rsidRPr="00DE4E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</w:t>
      </w:r>
      <w:proofErr w:type="spellStart"/>
      <w:r w:rsidRPr="00DE4E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Артюша</w:t>
      </w:r>
      <w:proofErr w:type="spellEnd"/>
      <w:r w:rsidRPr="00DE4E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производные формы этого имени. Артемий и </w:t>
      </w:r>
      <w:proofErr w:type="spellStart"/>
      <w:r w:rsidRPr="00DE4E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Артамон</w:t>
      </w:r>
      <w:proofErr w:type="spellEnd"/>
      <w:r w:rsidRPr="00DE4E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родственные крестильные имена, оба в переводе с </w:t>
      </w:r>
      <w:proofErr w:type="gramStart"/>
      <w:r w:rsidRPr="00DE4E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греческого</w:t>
      </w:r>
      <w:proofErr w:type="gramEnd"/>
      <w:r w:rsidRPr="00DE4E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невредимый, здоровый. Уменьшительные формы каждого из них дали жизнь одинаковым фамилиям Артеев, Артюхов, Артюшин. </w:t>
      </w:r>
    </w:p>
    <w:p w:rsidR="00A14CB5" w:rsidRDefault="00C40B5F" w:rsidP="00A14CB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E4E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</w:t>
      </w:r>
      <w:r w:rsidR="00A1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улатов</w:t>
      </w:r>
      <w:r w:rsidRPr="00DE4E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то же, что </w:t>
      </w:r>
    </w:p>
    <w:p w:rsidR="00F82087" w:rsidRDefault="00F82087" w:rsidP="00A14CB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82087" w:rsidRDefault="00F82087" w:rsidP="00A14CB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82087" w:rsidRDefault="00F82087" w:rsidP="00A14CB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82087" w:rsidRDefault="00F82087" w:rsidP="00A14CB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82087" w:rsidRDefault="00F82087" w:rsidP="00A14CB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82087" w:rsidRDefault="00F82087" w:rsidP="00A14CB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82087" w:rsidRDefault="00F82087" w:rsidP="00A14CB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82087" w:rsidRDefault="00F82087" w:rsidP="00A14CB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82087" w:rsidRDefault="00F82087" w:rsidP="00A14CB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82087" w:rsidRDefault="00F82087" w:rsidP="00A14CB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82087" w:rsidRDefault="00F82087" w:rsidP="00A14CB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82087" w:rsidRDefault="00F82087" w:rsidP="00A14CB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82087" w:rsidRDefault="00F82087" w:rsidP="00A14CB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82087" w:rsidRDefault="00F82087" w:rsidP="00A14CB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82087" w:rsidRDefault="00F82087" w:rsidP="00A14CB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82087" w:rsidRDefault="00F82087" w:rsidP="00A14CB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82087" w:rsidRDefault="00F82087" w:rsidP="00A14CB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82087" w:rsidRDefault="00F82087" w:rsidP="00A14CB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82087" w:rsidRDefault="00F82087" w:rsidP="00A14CB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82087" w:rsidRDefault="00F82087" w:rsidP="00A14CB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40B5F" w:rsidRPr="00DE4E47" w:rsidRDefault="00F82087" w:rsidP="00C40B5F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pict>
          <v:rect id="_x0000_i1025" style="width:467.75pt;height:.75pt" o:hralign="center" o:hrstd="t" o:hr="t" fillcolor="#a0a0a0" stroked="f"/>
        </w:pict>
      </w:r>
    </w:p>
    <w:bookmarkStart w:id="4" w:name="ftnt1"/>
    <w:p w:rsidR="00C40B5F" w:rsidRPr="00DE4E47" w:rsidRDefault="00C40B5F" w:rsidP="00C40B5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E4E47">
        <w:rPr>
          <w:sz w:val="24"/>
          <w:szCs w:val="24"/>
        </w:rPr>
        <w:fldChar w:fldCharType="begin"/>
      </w:r>
      <w:r w:rsidRPr="00DE4E47">
        <w:rPr>
          <w:sz w:val="24"/>
          <w:szCs w:val="24"/>
        </w:rPr>
        <w:instrText xml:space="preserve"> HYPERLINK "http://nsportal.ru/ap/ap/drugoe/nauchno-issledovatelskaya-rabota-po-teme-antroponimy-sela-volnoe-poltavskogo-rayona" \l "ftnt_ref1" </w:instrText>
      </w:r>
      <w:r w:rsidRPr="00DE4E47">
        <w:rPr>
          <w:sz w:val="24"/>
          <w:szCs w:val="24"/>
        </w:rPr>
        <w:fldChar w:fldCharType="separate"/>
      </w:r>
      <w:r w:rsidRPr="00DE4E47">
        <w:rPr>
          <w:rStyle w:val="a3"/>
          <w:rFonts w:ascii="Arial" w:eastAsia="Times New Roman" w:hAnsi="Arial" w:cs="Arial"/>
          <w:color w:val="27638C"/>
          <w:sz w:val="24"/>
          <w:szCs w:val="24"/>
          <w:u w:val="none"/>
          <w:lang w:eastAsia="ru-RU"/>
        </w:rPr>
        <w:t>[1]</w:t>
      </w:r>
      <w:r w:rsidRPr="00DE4E47">
        <w:rPr>
          <w:sz w:val="24"/>
          <w:szCs w:val="24"/>
        </w:rPr>
        <w:fldChar w:fldCharType="end"/>
      </w:r>
      <w:bookmarkEnd w:id="4"/>
      <w:r w:rsidR="00F820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Классификация фамилий населения</w:t>
      </w:r>
      <w:r w:rsidRPr="00DE4E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представлена в приложении №1</w:t>
      </w:r>
    </w:p>
    <w:bookmarkStart w:id="5" w:name="ftnt2"/>
    <w:p w:rsidR="00C40B5F" w:rsidRPr="00DE4E47" w:rsidRDefault="00C40B5F" w:rsidP="00C40B5F">
      <w:pPr>
        <w:shd w:val="clear" w:color="auto" w:fill="FFFFFF"/>
        <w:spacing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E4E47">
        <w:rPr>
          <w:sz w:val="24"/>
          <w:szCs w:val="24"/>
        </w:rPr>
        <w:fldChar w:fldCharType="begin"/>
      </w:r>
      <w:r w:rsidRPr="00DE4E47">
        <w:rPr>
          <w:sz w:val="24"/>
          <w:szCs w:val="24"/>
        </w:rPr>
        <w:instrText xml:space="preserve"> HYPERLINK "http://nsportal.ru/ap/ap/drugoe/nauchno-issledovatelskaya-rabota-po-teme-antroponimy-sela-volnoe-poltavskogo-rayona" \l "ftnt_ref2" </w:instrText>
      </w:r>
      <w:r w:rsidRPr="00DE4E47">
        <w:rPr>
          <w:sz w:val="24"/>
          <w:szCs w:val="24"/>
        </w:rPr>
        <w:fldChar w:fldCharType="separate"/>
      </w:r>
      <w:r w:rsidRPr="00DE4E47">
        <w:rPr>
          <w:rStyle w:val="a3"/>
          <w:rFonts w:ascii="Arial" w:eastAsia="Times New Roman" w:hAnsi="Arial" w:cs="Arial"/>
          <w:color w:val="27638C"/>
          <w:sz w:val="24"/>
          <w:szCs w:val="24"/>
          <w:u w:val="none"/>
          <w:lang w:eastAsia="ru-RU"/>
        </w:rPr>
        <w:t>[2]</w:t>
      </w:r>
      <w:r w:rsidRPr="00DE4E47">
        <w:rPr>
          <w:sz w:val="24"/>
          <w:szCs w:val="24"/>
        </w:rPr>
        <w:fldChar w:fldCharType="end"/>
      </w:r>
      <w:bookmarkEnd w:id="5"/>
      <w:r w:rsidRPr="00DE4E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Школьный антропонимический словарь пре</w:t>
      </w:r>
      <w:bookmarkStart w:id="6" w:name="_GoBack"/>
      <w:bookmarkEnd w:id="6"/>
      <w:r w:rsidRPr="00DE4E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дставлен в приложении №2</w:t>
      </w:r>
    </w:p>
    <w:p w:rsidR="00CA2A0D" w:rsidRPr="00DE4E47" w:rsidRDefault="00CA2A0D">
      <w:pPr>
        <w:rPr>
          <w:sz w:val="24"/>
          <w:szCs w:val="24"/>
        </w:rPr>
      </w:pPr>
    </w:p>
    <w:sectPr w:rsidR="00CA2A0D" w:rsidRPr="00DE4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16672"/>
    <w:multiLevelType w:val="hybridMultilevel"/>
    <w:tmpl w:val="5AAE4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F"/>
    <w:rsid w:val="0008598B"/>
    <w:rsid w:val="0008674F"/>
    <w:rsid w:val="000F78C5"/>
    <w:rsid w:val="00142CA1"/>
    <w:rsid w:val="001C467A"/>
    <w:rsid w:val="001C6932"/>
    <w:rsid w:val="001D314C"/>
    <w:rsid w:val="002044DB"/>
    <w:rsid w:val="002062F4"/>
    <w:rsid w:val="00207914"/>
    <w:rsid w:val="00247741"/>
    <w:rsid w:val="002E7D50"/>
    <w:rsid w:val="003409DF"/>
    <w:rsid w:val="00341930"/>
    <w:rsid w:val="003421A0"/>
    <w:rsid w:val="003D1B1D"/>
    <w:rsid w:val="003D7363"/>
    <w:rsid w:val="003E58A1"/>
    <w:rsid w:val="004236A1"/>
    <w:rsid w:val="0049088F"/>
    <w:rsid w:val="0049252E"/>
    <w:rsid w:val="004A147A"/>
    <w:rsid w:val="004C2E67"/>
    <w:rsid w:val="004C3448"/>
    <w:rsid w:val="004D571C"/>
    <w:rsid w:val="004E07EB"/>
    <w:rsid w:val="004F6DCD"/>
    <w:rsid w:val="00505D55"/>
    <w:rsid w:val="00560EBC"/>
    <w:rsid w:val="005C12A6"/>
    <w:rsid w:val="005C7B69"/>
    <w:rsid w:val="00600E44"/>
    <w:rsid w:val="00612B65"/>
    <w:rsid w:val="00634E10"/>
    <w:rsid w:val="006B2ED6"/>
    <w:rsid w:val="006C1A56"/>
    <w:rsid w:val="00716112"/>
    <w:rsid w:val="007C4723"/>
    <w:rsid w:val="007C6BFE"/>
    <w:rsid w:val="007E532F"/>
    <w:rsid w:val="00852F7D"/>
    <w:rsid w:val="00867EA9"/>
    <w:rsid w:val="008A0B49"/>
    <w:rsid w:val="0090770E"/>
    <w:rsid w:val="009342C2"/>
    <w:rsid w:val="00952B6F"/>
    <w:rsid w:val="00A114A2"/>
    <w:rsid w:val="00A14CB5"/>
    <w:rsid w:val="00A710FC"/>
    <w:rsid w:val="00A9625F"/>
    <w:rsid w:val="00AA2FA3"/>
    <w:rsid w:val="00AB0FC7"/>
    <w:rsid w:val="00B121E5"/>
    <w:rsid w:val="00B33FD7"/>
    <w:rsid w:val="00B806F5"/>
    <w:rsid w:val="00B937E2"/>
    <w:rsid w:val="00B93CC8"/>
    <w:rsid w:val="00BB32AE"/>
    <w:rsid w:val="00BB345A"/>
    <w:rsid w:val="00C40B5F"/>
    <w:rsid w:val="00C53122"/>
    <w:rsid w:val="00C82B25"/>
    <w:rsid w:val="00CA2A0D"/>
    <w:rsid w:val="00CB2E88"/>
    <w:rsid w:val="00D07E52"/>
    <w:rsid w:val="00D20768"/>
    <w:rsid w:val="00D724CF"/>
    <w:rsid w:val="00DE0F07"/>
    <w:rsid w:val="00DE4E47"/>
    <w:rsid w:val="00DF1634"/>
    <w:rsid w:val="00DF1F90"/>
    <w:rsid w:val="00E01A0F"/>
    <w:rsid w:val="00EA133E"/>
    <w:rsid w:val="00EA4C13"/>
    <w:rsid w:val="00EB63EE"/>
    <w:rsid w:val="00F65227"/>
    <w:rsid w:val="00F82087"/>
    <w:rsid w:val="00F86842"/>
    <w:rsid w:val="00F90B9E"/>
    <w:rsid w:val="00FA20A7"/>
    <w:rsid w:val="00FE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0B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1930"/>
    <w:pPr>
      <w:ind w:left="720"/>
      <w:contextualSpacing/>
    </w:pPr>
  </w:style>
  <w:style w:type="character" w:customStyle="1" w:styleId="googqs-tidbit1">
    <w:name w:val="goog_qs-tidbit1"/>
    <w:basedOn w:val="a0"/>
    <w:rsid w:val="00867EA9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0B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1930"/>
    <w:pPr>
      <w:ind w:left="720"/>
      <w:contextualSpacing/>
    </w:pPr>
  </w:style>
  <w:style w:type="character" w:customStyle="1" w:styleId="googqs-tidbit1">
    <w:name w:val="goog_qs-tidbit1"/>
    <w:basedOn w:val="a0"/>
    <w:rsid w:val="00867EA9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6CABE-8439-4FA9-AEE6-9CF06C9F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4412</Words>
  <Characters>25150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 partner</dc:creator>
  <cp:lastModifiedBy>dns partner</cp:lastModifiedBy>
  <cp:revision>4</cp:revision>
  <dcterms:created xsi:type="dcterms:W3CDTF">2014-02-13T07:01:00Z</dcterms:created>
  <dcterms:modified xsi:type="dcterms:W3CDTF">2014-02-13T07:12:00Z</dcterms:modified>
</cp:coreProperties>
</file>