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04" w:rsidRDefault="001D5904" w:rsidP="001D5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7" w:type="dxa"/>
        </w:tblCellMar>
        <w:tblLook w:val="04A0"/>
      </w:tblPr>
      <w:tblGrid>
        <w:gridCol w:w="2802"/>
        <w:gridCol w:w="3402"/>
        <w:gridCol w:w="5103"/>
      </w:tblGrid>
      <w:tr w:rsidR="001D5904" w:rsidTr="001D5904">
        <w:trPr>
          <w:trHeight w:val="396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04" w:rsidRDefault="001D5904">
            <w:pPr>
              <w:pStyle w:val="a3"/>
              <w:snapToGrid w:val="0"/>
              <w:spacing w:before="0"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внеурочной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1D5904" w:rsidRDefault="001D5904">
            <w:pPr>
              <w:pStyle w:val="a3"/>
              <w:snapToGrid w:val="0"/>
              <w:spacing w:before="0"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(по предмету):</w:t>
            </w:r>
          </w:p>
          <w:p w:rsidR="001D5904" w:rsidRDefault="001D5904" w:rsidP="00F52B77">
            <w:pPr>
              <w:pStyle w:val="a3"/>
              <w:numPr>
                <w:ilvl w:val="0"/>
                <w:numId w:val="1"/>
              </w:numPr>
              <w:spacing w:before="0" w:after="0"/>
              <w:ind w:left="142" w:hanging="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конкурсы</w:t>
            </w:r>
          </w:p>
          <w:p w:rsidR="001D5904" w:rsidRDefault="001D5904" w:rsidP="00F52B77">
            <w:pPr>
              <w:pStyle w:val="a3"/>
              <w:numPr>
                <w:ilvl w:val="0"/>
                <w:numId w:val="1"/>
              </w:numPr>
              <w:spacing w:before="0" w:after="0"/>
              <w:ind w:left="142" w:hanging="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турниры</w:t>
            </w:r>
          </w:p>
          <w:p w:rsidR="001D5904" w:rsidRDefault="001D5904" w:rsidP="00F52B77">
            <w:pPr>
              <w:pStyle w:val="a3"/>
              <w:numPr>
                <w:ilvl w:val="0"/>
                <w:numId w:val="1"/>
              </w:numPr>
              <w:spacing w:before="0" w:after="0"/>
              <w:ind w:left="142" w:hanging="142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выставки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(конкурсы, выставки и др.)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уровень, название,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</w:rPr>
              <w:t xml:space="preserve">(количество участников,  победителей, призеров  школьного, муниципального, регионального, всероссийского, международного уровня) </w:t>
            </w:r>
            <w:proofErr w:type="gramEnd"/>
          </w:p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Название, номер и дата приказа, учреждение/организация, издавшая приказ</w:t>
            </w:r>
          </w:p>
        </w:tc>
      </w:tr>
      <w:tr w:rsidR="001D5904" w:rsidTr="001D5904">
        <w:trPr>
          <w:trHeight w:val="8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04" w:rsidRDefault="001D5904">
            <w:pPr>
              <w:spacing w:after="0" w:line="240" w:lineRule="auto"/>
              <w:rPr>
                <w:rFonts w:ascii="Arial" w:eastAsia="Arial Unicode MS" w:hAnsi="Arial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04" w:rsidRDefault="001D5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2010-2011учебный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кросс, школьный, «Кросс наций»,  24.09.2010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село, школьный, 13.11.2010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сбор школ, сбор села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 27.11.2010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гонка и « Папа мама и я – спортивная семья», школьный,  25.02.2011год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кросс с 1 по 11кл.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21.05.2011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2011-2012 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кросс, школьный,  24.09.2011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 с 7 по11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11.11.2011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Троеборье  с 6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23.02.2012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с 8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школьный,  27.02.2012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Лыжные гонки  с 2 по11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24.03.2012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Весенний кросс с 1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 школьный,  21.04.2012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2012-2013учебный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кросс  с 1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школьный, 28.09.2012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школьный, с 22 - 30. 10.2012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старты, школьный,   09.11.2012 год. 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состязания, школьный, с 19 - 23.01.2013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Троеборье и «Папа, мама и я – спортивная семья»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Баскетбол, школьный,  18.03.13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теннис, школьный,  26.03.2013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Весенний кросс с 1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18.05.2013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2013-2014 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кросс с 1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27.09.2013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с 8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25.11.2013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с 5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школьный, 10-20.12.2013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«Папа, мама и я – спортивная семья»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22.02. 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состязания, школьный, с  8 по 15.04.2014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кросс, школьный,   24.04.2014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 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кросс с 1 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школьный,  20.09.2014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теннис, школьный,  25.11.2014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Кес-баскет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школьный,   октябрь, 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2010-2011учебный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Кросс, муниципальный, «Осенний кросс», 06.10.2010год.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Олимпиада, муниципальный, олимпиада по физкультуре, 20.11.2010 учебный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Волейбол, зональный, 24.11.2010год.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гонка, муниципальный, Открытие сезона,28.01.2011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Эстафета, муниципальный, Лыжная эстафета, 16.03.2011 год.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Гонка, муниципальный,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Лыжная гонка на приз главы администрации, 19.03.2011 год.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 в стадион «Горняк», муниципальный, 11.05.2011год.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кросс» муниципальный,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Волейбол, зональный,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зональный,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«Лыжная гонка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ткрытие зимнего сезона ,20.02.2012год.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гонка на приз главы администрации 10.03.2012.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эстафета, закрытие зимнего сезона 14.03.2012 год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Президентские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состязание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кросс »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08.12.2012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гонка, муниципальный, «Открытие зимнего сезона»,24.01.2013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гонка. Республиканская. </w:t>
            </w:r>
          </w:p>
          <w:p w:rsidR="001D5904" w:rsidRDefault="001D590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5904" w:rsidRDefault="001D590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гонка, муниципальный, «Закрытие зимнего сезона».12.03.2013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Баскетбол, зональный уровень,03.04.2013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муниципальный,11.04.2013год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атлетика, муниципальный,24.04.2013 год. 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зона республики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атлетика, республиканский.16-18 .05.2013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Президентские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состязание, муниципальный,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школьников, муниципальный этап,2012-2013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«Осенний кросс»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униципиальный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Баскетбол, зональный,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06.11.2013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Баскетбол, муниципальный,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30.11.2013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Лыжные гонки,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«Открытие зимнего сезона»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год, муниципальный, «Осенний кросс»,15.10.2014 год.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ональный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униципальный,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29 от 22.09.2010 год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53 от 11.11.2010 год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59 от 24.11.2010 год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96 от 19.02.2011 год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125 от 18.05.2011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32 от 21.09.2011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57 от 10.11.2011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19 от 22.02.2012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26 от 25.02.2012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50 от 23.03.2012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69 от 21.04.2012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164 от 27.09.2012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178 от 19.10.2012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183 от 08.11.2012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 от 17.01.2013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17 от 20.02.2013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33 от 17.03.2013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39 от 24.03.2013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49 от 17.04.2013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142 от 26.09.2013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175 от 25.11.2013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184 от 10.12.2013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26 от 20.02.2014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46 от 07.04.2014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56 от 24.04.2014 год.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135 от 20.09.2014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150 от 25.11.2014 год.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141 от           2014 год.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количество участников – 8,</w:t>
            </w:r>
          </w:p>
          <w:p w:rsidR="001D5904" w:rsidRDefault="001D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2 участника, победитель – Уразова Н.Р.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команды, победитель – юноши.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участника, 2 победителя: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Г.Г., 4 призера: 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Л.Р., 3 место – Исаев И.М.,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Г..1 место командное.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команды по 3 участника, победители - старшая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юноши, девушки; призеры -</w:t>
            </w:r>
          </w:p>
          <w:p w:rsidR="001D5904" w:rsidRDefault="001D5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группа: мальчики 3 место, девочки 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участника, победитель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Призеры: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– 3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Н.- 3 место.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призеры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 -2место,Рахимова А.К.-3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команд, девушки- 3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команд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победители девушки- 1 место,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юноши -3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участников,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Л.-1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Призеры: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Г.-2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Г.-2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Надрышина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К.-3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участников,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призер-Зайнагабдинова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Г.-2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команд,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Мулдакаевсая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Рахимова А.К-3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Юноши-6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-4 место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победитель Уразова А.Р.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участников, победитель Габдуллин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Призеры: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Г.-2 место Габдуллин М.-3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участников,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Л.,Габдуллин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М.,Хисаметдинова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призеры 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Девушки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призер.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участников, призеры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Давлеткиряев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место,Ардуванова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место,Ардуванова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место,Зайнагабдинова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Г.-3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призер.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участник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Т.-2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Т.-5место.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участников,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призер.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команд, победитель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участников,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З.-1 место, призер Уразова А. -2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команд, победитель девушки, призер юноши -2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команд, девушки 4 место, юноши -6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участника, призер Уразова А.-2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призер.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участников,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Г-2место,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Р.-2место.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участников, победитель Габдуллин М., 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улдакаево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призер 2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команд, девушки победитель,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призеры.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Девушки -5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ноши-6 место.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участника,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Яшельбаев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Призеры: </w:t>
            </w:r>
          </w:p>
          <w:p w:rsidR="001D5904" w:rsidRDefault="001D59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904" w:rsidRDefault="001D5904" w:rsidP="001D5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649"/>
        <w:gridCol w:w="6565"/>
      </w:tblGrid>
      <w:tr w:rsidR="001D5904" w:rsidTr="001D5904">
        <w:trPr>
          <w:trHeight w:val="39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Результаты участия обучающихся в  олимпиадах</w:t>
            </w:r>
            <w:proofErr w:type="gramEnd"/>
          </w:p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2012-2013</w:t>
            </w:r>
          </w:p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  <w:p w:rsidR="001D5904" w:rsidRDefault="001D5904">
            <w:pPr>
              <w:pStyle w:val="a3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2013-2014</w:t>
            </w:r>
          </w:p>
          <w:p w:rsidR="001D5904" w:rsidRDefault="001D5904">
            <w:pPr>
              <w:pStyle w:val="a3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5904" w:rsidRDefault="001D5904">
            <w:pPr>
              <w:pStyle w:val="a3"/>
              <w:snapToGrid w:val="0"/>
              <w:spacing w:before="0"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2014-2015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Уровень олимпиады, </w:t>
            </w:r>
            <w:r>
              <w:rPr>
                <w:rFonts w:ascii="Times New Roman" w:hAnsi="Times New Roman"/>
                <w:b/>
                <w:sz w:val="24"/>
              </w:rPr>
              <w:br/>
              <w:t>названи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</w:t>
            </w:r>
            <w:r>
              <w:rPr>
                <w:rFonts w:ascii="Times New Roman" w:hAnsi="Times New Roman"/>
                <w:sz w:val="24"/>
              </w:rPr>
              <w:t xml:space="preserve"> (количество участников, победителей, призеров  олимпиад школьного, муниципального, регионального, всероссийского, международного, уровня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  <w:p w:rsidR="001D5904" w:rsidRDefault="001D5904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Название, номер и дата приказа, учреждение/организация, издавшая приказ</w:t>
            </w:r>
          </w:p>
        </w:tc>
      </w:tr>
      <w:tr w:rsidR="001D5904" w:rsidTr="001D5904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04" w:rsidRDefault="001D5904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    Уразова А.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м., Габдуллин М.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1D5904" w:rsidTr="001D5904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04" w:rsidRDefault="001D5904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     Уразова А.-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Габдуллин М.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</w:p>
        </w:tc>
      </w:tr>
      <w:tr w:rsidR="001D5904" w:rsidTr="001D5904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04" w:rsidRDefault="001D5904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904" w:rsidRDefault="001D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904" w:rsidRDefault="001D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место,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м., Габдуллин М.-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1D5904" w:rsidRDefault="001D5904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Сагинбаева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Яшельбаев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1D5904" w:rsidRDefault="001D5904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98C" w:rsidRDefault="0051298C"/>
    <w:sectPr w:rsidR="0051298C" w:rsidSect="001D5904">
      <w:pgSz w:w="11906" w:h="16838"/>
      <w:pgMar w:top="1134" w:right="141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04D0"/>
    <w:multiLevelType w:val="hybridMultilevel"/>
    <w:tmpl w:val="7A220F60"/>
    <w:lvl w:ilvl="0" w:tplc="CA607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04"/>
    <w:rsid w:val="001D5904"/>
    <w:rsid w:val="0051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590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2015-02-24T12:03:00Z</dcterms:created>
  <dcterms:modified xsi:type="dcterms:W3CDTF">2015-02-24T12:04:00Z</dcterms:modified>
</cp:coreProperties>
</file>