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F2" w:rsidRPr="00584DAF" w:rsidRDefault="00F644F2" w:rsidP="00F644F2">
      <w:pPr>
        <w:tabs>
          <w:tab w:val="left" w:pos="8280"/>
        </w:tabs>
        <w:spacing w:before="480"/>
        <w:jc w:val="center"/>
        <w:rPr>
          <w:b/>
          <w:sz w:val="22"/>
        </w:rPr>
      </w:pPr>
      <w:proofErr w:type="spellStart"/>
      <w:r w:rsidRPr="004D13EC">
        <w:rPr>
          <w:bCs/>
          <w:color w:val="000000"/>
          <w:spacing w:val="-15"/>
          <w:sz w:val="48"/>
          <w:szCs w:val="48"/>
        </w:rPr>
        <w:t>ТиМ</w:t>
      </w:r>
      <w:proofErr w:type="spellEnd"/>
      <w:r w:rsidRPr="004D13EC">
        <w:rPr>
          <w:bCs/>
          <w:color w:val="000000"/>
          <w:spacing w:val="-15"/>
          <w:sz w:val="48"/>
          <w:szCs w:val="48"/>
        </w:rPr>
        <w:t xml:space="preserve"> </w:t>
      </w:r>
      <w:proofErr w:type="spellStart"/>
      <w:r w:rsidRPr="004D13EC">
        <w:rPr>
          <w:bCs/>
          <w:color w:val="000000"/>
          <w:spacing w:val="-15"/>
          <w:sz w:val="48"/>
          <w:szCs w:val="48"/>
        </w:rPr>
        <w:t>ФКиС</w:t>
      </w:r>
      <w:proofErr w:type="spellEnd"/>
    </w:p>
    <w:p w:rsidR="00F644F2" w:rsidRPr="00F644F2" w:rsidRDefault="00F644F2" w:rsidP="00F644F2">
      <w:pPr>
        <w:shd w:val="clear" w:color="auto" w:fill="FFFFFF"/>
        <w:spacing w:before="600"/>
        <w:jc w:val="center"/>
        <w:rPr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>Лекция 4</w:t>
      </w:r>
      <w:r>
        <w:rPr>
          <w:bCs/>
          <w:color w:val="000000"/>
          <w:spacing w:val="-15"/>
          <w:sz w:val="28"/>
          <w:szCs w:val="28"/>
        </w:rPr>
        <w:t xml:space="preserve"> </w:t>
      </w:r>
    </w:p>
    <w:p w:rsidR="00B24DC0" w:rsidRDefault="00B24DC0" w:rsidP="00B24DC0">
      <w:pPr>
        <w:shd w:val="clear" w:color="auto" w:fill="FFFFFF"/>
        <w:spacing w:line="480" w:lineRule="exact"/>
        <w:jc w:val="center"/>
        <w:rPr>
          <w:bCs/>
          <w:color w:val="000000"/>
          <w:spacing w:val="-15"/>
          <w:sz w:val="29"/>
          <w:szCs w:val="29"/>
        </w:rPr>
      </w:pPr>
      <w:r w:rsidRPr="0009797E">
        <w:rPr>
          <w:bCs/>
          <w:color w:val="000000"/>
          <w:spacing w:val="-15"/>
          <w:sz w:val="29"/>
          <w:szCs w:val="29"/>
        </w:rPr>
        <w:t>на тему:</w:t>
      </w:r>
      <w:r>
        <w:rPr>
          <w:bCs/>
          <w:color w:val="000000"/>
          <w:spacing w:val="-15"/>
          <w:sz w:val="29"/>
          <w:szCs w:val="29"/>
        </w:rPr>
        <w:t xml:space="preserve"> </w:t>
      </w:r>
    </w:p>
    <w:p w:rsidR="00B24DC0" w:rsidRPr="0048376D" w:rsidRDefault="00B24DC0" w:rsidP="00B24DC0">
      <w:pPr>
        <w:shd w:val="clear" w:color="auto" w:fill="FFFFFF"/>
        <w:spacing w:line="480" w:lineRule="exact"/>
        <w:jc w:val="center"/>
        <w:rPr>
          <w:bCs/>
          <w:color w:val="000000"/>
          <w:spacing w:val="-15"/>
          <w:sz w:val="36"/>
          <w:szCs w:val="36"/>
        </w:rPr>
      </w:pPr>
      <w:r>
        <w:rPr>
          <w:bCs/>
          <w:color w:val="000000"/>
          <w:spacing w:val="-15"/>
          <w:sz w:val="36"/>
          <w:szCs w:val="36"/>
        </w:rPr>
        <w:t xml:space="preserve">«Особенности построения тренировки в условиях среднегорья и </w:t>
      </w:r>
      <w:proofErr w:type="gramStart"/>
      <w:r>
        <w:rPr>
          <w:bCs/>
          <w:color w:val="000000"/>
          <w:spacing w:val="-15"/>
          <w:sz w:val="36"/>
          <w:szCs w:val="36"/>
        </w:rPr>
        <w:t>других</w:t>
      </w:r>
      <w:proofErr w:type="gramEnd"/>
      <w:r>
        <w:rPr>
          <w:bCs/>
          <w:color w:val="000000"/>
          <w:spacing w:val="-15"/>
          <w:sz w:val="36"/>
          <w:szCs w:val="36"/>
        </w:rPr>
        <w:t xml:space="preserve"> необычных внешне средовых условиях »</w:t>
      </w:r>
    </w:p>
    <w:p w:rsidR="00B24DC0" w:rsidRDefault="00B24DC0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</w:p>
    <w:p w:rsidR="00F644F2" w:rsidRDefault="00F644F2" w:rsidP="00B24DC0">
      <w:pPr>
        <w:rPr>
          <w:sz w:val="32"/>
        </w:rPr>
      </w:pPr>
      <w:bookmarkStart w:id="0" w:name="_GoBack"/>
      <w:bookmarkEnd w:id="0"/>
    </w:p>
    <w:p w:rsidR="00B24DC0" w:rsidRDefault="00B24DC0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C0B53" w:rsidRDefault="00F644F2" w:rsidP="00AA1B49">
      <w:pPr>
        <w:shd w:val="clear" w:color="auto" w:fill="FFFFFF"/>
        <w:spacing w:before="360" w:line="480" w:lineRule="exac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color w:val="000000"/>
          <w:spacing w:val="-11"/>
          <w:sz w:val="29"/>
          <w:szCs w:val="29"/>
        </w:rPr>
        <w:t>Москва</w:t>
      </w:r>
      <w:r w:rsidR="00B24DC0">
        <w:rPr>
          <w:color w:val="000000"/>
          <w:spacing w:val="-11"/>
          <w:sz w:val="29"/>
          <w:szCs w:val="29"/>
        </w:rPr>
        <w:t xml:space="preserve"> – 2015</w:t>
      </w:r>
      <w:r w:rsidR="00B24D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1888638987"/>
        <w:docPartObj>
          <w:docPartGallery w:val="Table of Contents"/>
          <w:docPartUnique/>
        </w:docPartObj>
      </w:sdtPr>
      <w:sdtEndPr/>
      <w:sdtContent>
        <w:p w:rsidR="00AA1B49" w:rsidRPr="00AA1B49" w:rsidRDefault="00AA1B49">
          <w:pPr>
            <w:pStyle w:val="a8"/>
            <w:rPr>
              <w:color w:val="auto"/>
            </w:rPr>
          </w:pPr>
          <w:r w:rsidRPr="00AA1B49">
            <w:rPr>
              <w:color w:val="auto"/>
            </w:rPr>
            <w:t>Оглавление</w:t>
          </w:r>
        </w:p>
        <w:p w:rsidR="00733CAA" w:rsidRDefault="00AA1B4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9741505" w:history="1">
            <w:r w:rsidR="00733CAA" w:rsidRPr="009D181F">
              <w:rPr>
                <w:rStyle w:val="a4"/>
                <w:rFonts w:asciiTheme="majorHAnsi" w:eastAsiaTheme="majorEastAsia" w:hAnsiTheme="majorHAnsi" w:cstheme="majorBidi"/>
                <w:noProof/>
                <w:shd w:val="clear" w:color="auto" w:fill="FFFFFF"/>
              </w:rPr>
              <w:t>Введение</w:t>
            </w:r>
            <w:r w:rsidR="00733CAA">
              <w:rPr>
                <w:noProof/>
                <w:webHidden/>
              </w:rPr>
              <w:tab/>
            </w:r>
            <w:r w:rsidR="00733CAA">
              <w:rPr>
                <w:noProof/>
                <w:webHidden/>
              </w:rPr>
              <w:fldChar w:fldCharType="begin"/>
            </w:r>
            <w:r w:rsidR="00733CAA">
              <w:rPr>
                <w:noProof/>
                <w:webHidden/>
              </w:rPr>
              <w:instrText xml:space="preserve"> PAGEREF _Toc409741505 \h </w:instrText>
            </w:r>
            <w:r w:rsidR="00733CAA">
              <w:rPr>
                <w:noProof/>
                <w:webHidden/>
              </w:rPr>
            </w:r>
            <w:r w:rsidR="00733CAA">
              <w:rPr>
                <w:noProof/>
                <w:webHidden/>
              </w:rPr>
              <w:fldChar w:fldCharType="separate"/>
            </w:r>
            <w:r w:rsidR="00733CAA">
              <w:rPr>
                <w:noProof/>
                <w:webHidden/>
              </w:rPr>
              <w:t>3</w:t>
            </w:r>
            <w:r w:rsidR="00733CAA">
              <w:rPr>
                <w:noProof/>
                <w:webHidden/>
              </w:rPr>
              <w:fldChar w:fldCharType="end"/>
            </w:r>
          </w:hyperlink>
        </w:p>
        <w:p w:rsidR="00733CAA" w:rsidRDefault="00776E4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741506" w:history="1">
            <w:r w:rsidR="00733CAA" w:rsidRPr="009D181F">
              <w:rPr>
                <w:rStyle w:val="a4"/>
                <w:rFonts w:asciiTheme="majorHAnsi" w:eastAsiaTheme="majorEastAsia" w:hAnsiTheme="majorHAnsi" w:cstheme="majorBidi"/>
                <w:noProof/>
                <w:shd w:val="clear" w:color="auto" w:fill="FFFFFF"/>
              </w:rPr>
              <w:t>Краткая климатическая характеристика горного климата</w:t>
            </w:r>
            <w:r w:rsidR="00733CAA">
              <w:rPr>
                <w:noProof/>
                <w:webHidden/>
              </w:rPr>
              <w:tab/>
            </w:r>
            <w:r w:rsidR="00733CAA">
              <w:rPr>
                <w:noProof/>
                <w:webHidden/>
              </w:rPr>
              <w:fldChar w:fldCharType="begin"/>
            </w:r>
            <w:r w:rsidR="00733CAA">
              <w:rPr>
                <w:noProof/>
                <w:webHidden/>
              </w:rPr>
              <w:instrText xml:space="preserve"> PAGEREF _Toc409741506 \h </w:instrText>
            </w:r>
            <w:r w:rsidR="00733CAA">
              <w:rPr>
                <w:noProof/>
                <w:webHidden/>
              </w:rPr>
            </w:r>
            <w:r w:rsidR="00733CAA">
              <w:rPr>
                <w:noProof/>
                <w:webHidden/>
              </w:rPr>
              <w:fldChar w:fldCharType="separate"/>
            </w:r>
            <w:r w:rsidR="00733CAA">
              <w:rPr>
                <w:noProof/>
                <w:webHidden/>
              </w:rPr>
              <w:t>4</w:t>
            </w:r>
            <w:r w:rsidR="00733CAA">
              <w:rPr>
                <w:noProof/>
                <w:webHidden/>
              </w:rPr>
              <w:fldChar w:fldCharType="end"/>
            </w:r>
          </w:hyperlink>
        </w:p>
        <w:p w:rsidR="00733CAA" w:rsidRDefault="00776E4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741507" w:history="1">
            <w:r w:rsidR="00733CAA" w:rsidRPr="009D181F">
              <w:rPr>
                <w:rStyle w:val="a4"/>
                <w:rFonts w:asciiTheme="majorHAnsi" w:eastAsiaTheme="majorEastAsia" w:hAnsiTheme="majorHAnsi" w:cstheme="majorBidi"/>
                <w:noProof/>
                <w:shd w:val="clear" w:color="auto" w:fill="FFFFFF"/>
              </w:rPr>
              <w:t>Влияние условий среднегорья</w:t>
            </w:r>
            <w:r w:rsidR="00733CAA">
              <w:rPr>
                <w:noProof/>
                <w:webHidden/>
              </w:rPr>
              <w:tab/>
            </w:r>
            <w:r w:rsidR="00733CAA">
              <w:rPr>
                <w:noProof/>
                <w:webHidden/>
              </w:rPr>
              <w:fldChar w:fldCharType="begin"/>
            </w:r>
            <w:r w:rsidR="00733CAA">
              <w:rPr>
                <w:noProof/>
                <w:webHidden/>
              </w:rPr>
              <w:instrText xml:space="preserve"> PAGEREF _Toc409741507 \h </w:instrText>
            </w:r>
            <w:r w:rsidR="00733CAA">
              <w:rPr>
                <w:noProof/>
                <w:webHidden/>
              </w:rPr>
            </w:r>
            <w:r w:rsidR="00733CAA">
              <w:rPr>
                <w:noProof/>
                <w:webHidden/>
              </w:rPr>
              <w:fldChar w:fldCharType="separate"/>
            </w:r>
            <w:r w:rsidR="00733CAA">
              <w:rPr>
                <w:noProof/>
                <w:webHidden/>
              </w:rPr>
              <w:t>5</w:t>
            </w:r>
            <w:r w:rsidR="00733CAA">
              <w:rPr>
                <w:noProof/>
                <w:webHidden/>
              </w:rPr>
              <w:fldChar w:fldCharType="end"/>
            </w:r>
          </w:hyperlink>
        </w:p>
        <w:p w:rsidR="00733CAA" w:rsidRDefault="00776E4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741508" w:history="1">
            <w:r w:rsidR="00733CAA" w:rsidRPr="009D181F">
              <w:rPr>
                <w:rStyle w:val="a4"/>
                <w:rFonts w:asciiTheme="majorHAnsi" w:eastAsiaTheme="majorEastAsia" w:hAnsiTheme="majorHAnsi" w:cstheme="majorBidi"/>
                <w:noProof/>
                <w:shd w:val="clear" w:color="auto" w:fill="FFFFFF"/>
              </w:rPr>
              <w:t>Список литературы</w:t>
            </w:r>
            <w:r w:rsidR="00733CAA">
              <w:rPr>
                <w:noProof/>
                <w:webHidden/>
              </w:rPr>
              <w:tab/>
            </w:r>
            <w:r w:rsidR="00733CAA">
              <w:rPr>
                <w:noProof/>
                <w:webHidden/>
              </w:rPr>
              <w:fldChar w:fldCharType="begin"/>
            </w:r>
            <w:r w:rsidR="00733CAA">
              <w:rPr>
                <w:noProof/>
                <w:webHidden/>
              </w:rPr>
              <w:instrText xml:space="preserve"> PAGEREF _Toc409741508 \h </w:instrText>
            </w:r>
            <w:r w:rsidR="00733CAA">
              <w:rPr>
                <w:noProof/>
                <w:webHidden/>
              </w:rPr>
            </w:r>
            <w:r w:rsidR="00733CAA">
              <w:rPr>
                <w:noProof/>
                <w:webHidden/>
              </w:rPr>
              <w:fldChar w:fldCharType="separate"/>
            </w:r>
            <w:r w:rsidR="00733CAA">
              <w:rPr>
                <w:noProof/>
                <w:webHidden/>
              </w:rPr>
              <w:t>12</w:t>
            </w:r>
            <w:r w:rsidR="00733CAA">
              <w:rPr>
                <w:noProof/>
                <w:webHidden/>
              </w:rPr>
              <w:fldChar w:fldCharType="end"/>
            </w:r>
          </w:hyperlink>
        </w:p>
        <w:p w:rsidR="00AA1B49" w:rsidRDefault="00AA1B49">
          <w:r>
            <w:rPr>
              <w:b/>
              <w:bCs/>
            </w:rPr>
            <w:fldChar w:fldCharType="end"/>
          </w:r>
        </w:p>
      </w:sdtContent>
    </w:sdt>
    <w:p w:rsidR="00AA1B49" w:rsidRDefault="00AA1B49" w:rsidP="00AA1B49">
      <w:pPr>
        <w:shd w:val="clear" w:color="auto" w:fill="FFFFFF"/>
        <w:spacing w:before="360" w:line="48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24DC0" w:rsidRDefault="00B24DC0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 w:type="page"/>
      </w:r>
    </w:p>
    <w:p w:rsidR="00B24DC0" w:rsidRDefault="00B24DC0" w:rsidP="00B24DC0">
      <w:pPr>
        <w:pStyle w:val="1"/>
        <w:keepNext/>
        <w:keepLines/>
        <w:spacing w:before="240" w:beforeAutospacing="0" w:after="240" w:afterAutospacing="0" w:line="276" w:lineRule="auto"/>
        <w:ind w:firstLine="709"/>
        <w:jc w:val="both"/>
        <w:rPr>
          <w:rStyle w:val="apple-converted-space"/>
          <w:rFonts w:asciiTheme="majorHAnsi" w:eastAsiaTheme="majorEastAsia" w:hAnsiTheme="majorHAnsi" w:cstheme="majorBidi"/>
          <w:color w:val="000000"/>
          <w:kern w:val="0"/>
          <w:sz w:val="28"/>
          <w:szCs w:val="24"/>
          <w:shd w:val="clear" w:color="auto" w:fill="FFFFFF"/>
          <w:lang w:eastAsia="en-US"/>
        </w:rPr>
      </w:pPr>
      <w:bookmarkStart w:id="1" w:name="_Toc409468126"/>
      <w:bookmarkStart w:id="2" w:name="_Toc409741505"/>
      <w:r w:rsidRPr="00B24DC0">
        <w:rPr>
          <w:rStyle w:val="apple-converted-space"/>
          <w:rFonts w:asciiTheme="majorHAnsi" w:eastAsiaTheme="majorEastAsia" w:hAnsiTheme="majorHAnsi" w:cstheme="majorBidi"/>
          <w:color w:val="000000"/>
          <w:kern w:val="0"/>
          <w:sz w:val="28"/>
          <w:szCs w:val="24"/>
          <w:shd w:val="clear" w:color="auto" w:fill="FFFFFF"/>
          <w:lang w:eastAsia="en-US"/>
        </w:rPr>
        <w:lastRenderedPageBreak/>
        <w:t>Введение</w:t>
      </w:r>
      <w:bookmarkEnd w:id="1"/>
      <w:bookmarkEnd w:id="2"/>
    </w:p>
    <w:p w:rsidR="00B24DC0" w:rsidRDefault="00820462" w:rsidP="00B24DC0">
      <w:pPr>
        <w:spacing w:after="0" w:line="360" w:lineRule="auto"/>
        <w:ind w:firstLine="709"/>
        <w:textAlignment w:val="baseline"/>
        <w:rPr>
          <w:rFonts w:eastAsia="Times New Roman" w:cs="Times New Roman"/>
          <w:color w:val="3A3430"/>
          <w:szCs w:val="24"/>
          <w:lang w:eastAsia="ru-RU"/>
        </w:rPr>
      </w:pPr>
      <w:r>
        <w:rPr>
          <w:rFonts w:eastAsia="Times New Roman" w:cs="Times New Roman"/>
          <w:color w:val="3A3430"/>
          <w:szCs w:val="24"/>
          <w:lang w:eastAsia="ru-RU"/>
        </w:rPr>
        <w:t xml:space="preserve">Функционирование </w:t>
      </w:r>
      <w:r w:rsidR="00B24DC0">
        <w:rPr>
          <w:rFonts w:eastAsia="Times New Roman" w:cs="Times New Roman"/>
          <w:color w:val="3A3430"/>
          <w:szCs w:val="24"/>
          <w:lang w:eastAsia="ru-RU"/>
        </w:rPr>
        <w:t xml:space="preserve">системы подготовки спортсменов нельзя строить в отрыве от социальных, экономических, демографических условий и природной среды. Все эти факторы оказывают существенное влияние на развитие тех или иных видов спорта. Например, в северных районах </w:t>
      </w:r>
      <w:r w:rsidR="00491F5B">
        <w:rPr>
          <w:rFonts w:eastAsia="Times New Roman" w:cs="Times New Roman"/>
          <w:color w:val="3A3430"/>
          <w:szCs w:val="24"/>
          <w:lang w:eastAsia="ru-RU"/>
        </w:rPr>
        <w:t>предпочтение должно быть отдано зимним видам спорта, в горны</w:t>
      </w:r>
      <w:proofErr w:type="gramStart"/>
      <w:r w:rsidR="00491F5B">
        <w:rPr>
          <w:rFonts w:eastAsia="Times New Roman" w:cs="Times New Roman"/>
          <w:color w:val="3A3430"/>
          <w:szCs w:val="24"/>
          <w:lang w:eastAsia="ru-RU"/>
        </w:rPr>
        <w:t>х-</w:t>
      </w:r>
      <w:proofErr w:type="gramEnd"/>
      <w:r w:rsidR="00491F5B">
        <w:rPr>
          <w:rFonts w:eastAsia="Times New Roman" w:cs="Times New Roman"/>
          <w:color w:val="3A3430"/>
          <w:szCs w:val="24"/>
          <w:lang w:eastAsia="ru-RU"/>
        </w:rPr>
        <w:t xml:space="preserve"> горнолыжному спорту и т.д., в Якутии, где преобладает население определенного </w:t>
      </w:r>
      <w:proofErr w:type="spellStart"/>
      <w:r w:rsidR="00491F5B">
        <w:rPr>
          <w:rFonts w:eastAsia="Times New Roman" w:cs="Times New Roman"/>
          <w:color w:val="3A3430"/>
          <w:szCs w:val="24"/>
          <w:lang w:eastAsia="ru-RU"/>
        </w:rPr>
        <w:t>морфотипа</w:t>
      </w:r>
      <w:proofErr w:type="spellEnd"/>
      <w:r w:rsidR="00491F5B">
        <w:rPr>
          <w:rFonts w:eastAsia="Times New Roman" w:cs="Times New Roman"/>
          <w:color w:val="3A3430"/>
          <w:szCs w:val="24"/>
          <w:lang w:eastAsia="ru-RU"/>
        </w:rPr>
        <w:t>, целесообразно развивать все виды борьбы, тяжелую атлетику и нецелесообразно – баскетбол, волейбол. В то же время существует и обратная зависимость. Система спорта в целом или региональные подсистемы активно воздействуют на среду, особенно социальную, то в определенной степени преобразует ее в соответствии с потребностями общества.</w:t>
      </w:r>
    </w:p>
    <w:p w:rsidR="00B24DC0" w:rsidRPr="004C0B53" w:rsidRDefault="001D26EA" w:rsidP="004C0B53">
      <w:pPr>
        <w:spacing w:after="0" w:line="360" w:lineRule="auto"/>
        <w:ind w:firstLine="709"/>
        <w:textAlignment w:val="baseline"/>
        <w:rPr>
          <w:rStyle w:val="apple-converted-space"/>
          <w:rFonts w:eastAsia="Times New Roman" w:cs="Times New Roman"/>
          <w:color w:val="3A3430"/>
          <w:szCs w:val="24"/>
          <w:lang w:eastAsia="ru-RU"/>
        </w:rPr>
      </w:pPr>
      <w:r>
        <w:rPr>
          <w:rFonts w:eastAsia="Times New Roman" w:cs="Times New Roman"/>
          <w:color w:val="3A3430"/>
          <w:szCs w:val="24"/>
          <w:lang w:eastAsia="ru-RU"/>
        </w:rPr>
        <w:t xml:space="preserve">На эффективность тренировочной и соревновательной деятельности влияют такие факторы внешней среды, как высота над уровнем моря, температура, влажность окружающей среды, изменение часового пояса. С одной стороны, они могут способствовать повышению спортивной работоспособности, а с другой – значительно снизить ее. Особенно важно учитывать факторы внешней среды в процессе подготовки к </w:t>
      </w:r>
      <w:proofErr w:type="gramStart"/>
      <w:r>
        <w:rPr>
          <w:rFonts w:eastAsia="Times New Roman" w:cs="Times New Roman"/>
          <w:color w:val="3A3430"/>
          <w:szCs w:val="24"/>
          <w:lang w:eastAsia="ru-RU"/>
        </w:rPr>
        <w:t>важнейшим</w:t>
      </w:r>
      <w:proofErr w:type="gramEnd"/>
      <w:r>
        <w:rPr>
          <w:rFonts w:eastAsia="Times New Roman" w:cs="Times New Roman"/>
          <w:color w:val="3A3430"/>
          <w:szCs w:val="24"/>
          <w:lang w:eastAsia="ru-RU"/>
        </w:rPr>
        <w:t xml:space="preserve"> соревнований.</w:t>
      </w:r>
    </w:p>
    <w:p w:rsidR="00B24DC0" w:rsidRDefault="00B24DC0">
      <w:pPr>
        <w:jc w:val="lef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 w:type="page"/>
      </w:r>
    </w:p>
    <w:p w:rsidR="006D7E71" w:rsidRPr="00CB68E1" w:rsidRDefault="006D7E71" w:rsidP="00CB68E1">
      <w:pPr>
        <w:pStyle w:val="1"/>
        <w:keepNext/>
        <w:keepLines/>
        <w:spacing w:before="240" w:beforeAutospacing="0" w:after="240" w:afterAutospacing="0" w:line="276" w:lineRule="auto"/>
        <w:ind w:firstLine="709"/>
        <w:jc w:val="both"/>
        <w:rPr>
          <w:rStyle w:val="apple-converted-space"/>
          <w:rFonts w:asciiTheme="majorHAnsi" w:eastAsiaTheme="majorEastAsia" w:hAnsiTheme="majorHAnsi" w:cstheme="majorBidi"/>
          <w:kern w:val="0"/>
          <w:sz w:val="28"/>
          <w:szCs w:val="28"/>
          <w:shd w:val="clear" w:color="auto" w:fill="FFFFFF"/>
          <w:lang w:eastAsia="en-US"/>
        </w:rPr>
      </w:pPr>
      <w:bookmarkStart w:id="3" w:name="_Toc409741506"/>
      <w:r w:rsidRPr="00CB68E1">
        <w:rPr>
          <w:rStyle w:val="apple-converted-space"/>
          <w:rFonts w:asciiTheme="majorHAnsi" w:eastAsiaTheme="majorEastAsia" w:hAnsiTheme="majorHAnsi" w:cstheme="majorBidi"/>
          <w:kern w:val="0"/>
          <w:sz w:val="28"/>
          <w:szCs w:val="28"/>
          <w:shd w:val="clear" w:color="auto" w:fill="FFFFFF"/>
          <w:lang w:eastAsia="en-US"/>
        </w:rPr>
        <w:lastRenderedPageBreak/>
        <w:t>Краткая климатическая характеристика горного климата</w:t>
      </w:r>
      <w:bookmarkEnd w:id="3"/>
    </w:p>
    <w:p w:rsidR="006D7E71" w:rsidRPr="00F3058A" w:rsidRDefault="006D7E71" w:rsidP="00F3058A">
      <w:pPr>
        <w:spacing w:after="0" w:line="360" w:lineRule="auto"/>
        <w:ind w:firstLine="709"/>
        <w:textAlignment w:val="baseline"/>
        <w:rPr>
          <w:rFonts w:eastAsia="Times New Roman" w:cs="Times New Roman"/>
          <w:color w:val="3A3430"/>
          <w:szCs w:val="24"/>
          <w:lang w:eastAsia="ru-RU"/>
        </w:rPr>
      </w:pPr>
      <w:r w:rsidRPr="00F3058A">
        <w:rPr>
          <w:rFonts w:eastAsia="Times New Roman" w:cs="Times New Roman"/>
          <w:color w:val="3A3430"/>
          <w:szCs w:val="24"/>
          <w:lang w:eastAsia="ru-RU"/>
        </w:rPr>
        <w:t>Необыкновенная привлекательность горных пейзажей и малая хозяйственная освоенность создают исключительные условия для организации спорта и отдыха в горах. Отдых в горах - активный отдых. Всё больше поклонников завоевывают горный туризм и альпинизм. Горы одаривают человека здоровьем, бодростью и незабываемыми впечатлениями. Однако природа гор привлекательна не только своей красотой, внимание ученых уже много лет занимает поиск разных путей биологического воздействия горного климата на организм человека, а также возможности использования этого воздействия для поддержания физического здоровья и улучшения спортивных результатов. Рассмотрим подробнее характеристики некоторых климатических факторов горного климата.</w:t>
      </w:r>
    </w:p>
    <w:p w:rsidR="00F3058A" w:rsidRDefault="006D7E71" w:rsidP="00820462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F3058A">
        <w:rPr>
          <w:rFonts w:eastAsia="Times New Roman" w:cs="Times New Roman"/>
          <w:i/>
          <w:color w:val="3A3430"/>
          <w:szCs w:val="24"/>
          <w:u w:val="single"/>
          <w:lang w:eastAsia="ru-RU"/>
        </w:rPr>
        <w:t>Температурный фактор.</w:t>
      </w:r>
      <w:r w:rsidRPr="00F3058A">
        <w:rPr>
          <w:rFonts w:eastAsia="Times New Roman" w:cs="Times New Roman"/>
          <w:color w:val="3A3430"/>
          <w:szCs w:val="24"/>
          <w:lang w:eastAsia="ru-RU"/>
        </w:rPr>
        <w:t xml:space="preserve"> </w:t>
      </w:r>
    </w:p>
    <w:p w:rsidR="006D7E71" w:rsidRPr="00820462" w:rsidRDefault="006D7E71" w:rsidP="00820462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F3058A">
        <w:rPr>
          <w:rFonts w:eastAsia="Times New Roman" w:cs="Times New Roman"/>
          <w:color w:val="3A3430"/>
          <w:szCs w:val="24"/>
          <w:lang w:eastAsia="ru-RU"/>
        </w:rPr>
        <w:t>С увеличением высоты среднегодовая температура воздуха постепенно снижается на 0,5°C на каждые 100 м, причем в разные сезоны года и в разных географических районах она снижается не одинаково: зимой медленнее, чем летом, составляя соответственно 0,4°C и 0,6°C. Согласно таблице международной стандартной атмосферы, которая аппроксимирует средние годовые условия в умеренных широтах, средняя температура воздуха на высоте 3000 м составляет минус 4,5°C и на высоте 4000 м - минус 11°C</w:t>
      </w:r>
      <w:r w:rsidR="00F3058A">
        <w:rPr>
          <w:rFonts w:eastAsia="Times New Roman" w:cs="Times New Roman"/>
          <w:color w:val="3A3430"/>
          <w:szCs w:val="24"/>
          <w:lang w:eastAsia="ru-RU"/>
        </w:rPr>
        <w:t xml:space="preserve"> </w:t>
      </w:r>
      <w:r w:rsidR="008C1D44" w:rsidRPr="008C1D44">
        <w:rPr>
          <w:rFonts w:eastAsia="Times New Roman" w:cs="Times New Roman"/>
          <w:color w:val="3A3430"/>
          <w:szCs w:val="24"/>
          <w:lang w:eastAsia="ru-RU"/>
        </w:rPr>
        <w:t>.</w:t>
      </w:r>
    </w:p>
    <w:p w:rsidR="00F3058A" w:rsidRDefault="006D7E71" w:rsidP="00820462">
      <w:pPr>
        <w:spacing w:after="0" w:line="360" w:lineRule="auto"/>
        <w:ind w:firstLine="709"/>
        <w:jc w:val="left"/>
        <w:rPr>
          <w:rFonts w:eastAsia="Times New Roman" w:cs="Times New Roman"/>
          <w:color w:val="3A3430"/>
          <w:szCs w:val="24"/>
          <w:lang w:eastAsia="ru-RU"/>
        </w:rPr>
      </w:pPr>
      <w:r w:rsidRPr="00F3058A">
        <w:rPr>
          <w:rFonts w:eastAsia="Times New Roman" w:cs="Times New Roman"/>
          <w:i/>
          <w:color w:val="3A3430"/>
          <w:szCs w:val="24"/>
          <w:u w:val="single"/>
          <w:lang w:eastAsia="ru-RU"/>
        </w:rPr>
        <w:t>Влажность воздуха.</w:t>
      </w:r>
      <w:r w:rsidR="00F3058A">
        <w:rPr>
          <w:rFonts w:eastAsia="Times New Roman" w:cs="Times New Roman"/>
          <w:color w:val="3A3430"/>
          <w:szCs w:val="24"/>
          <w:lang w:eastAsia="ru-RU"/>
        </w:rPr>
        <w:t xml:space="preserve"> </w:t>
      </w:r>
    </w:p>
    <w:p w:rsidR="00820462" w:rsidRDefault="006D7E71" w:rsidP="00820462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F3058A">
        <w:rPr>
          <w:rFonts w:eastAsia="Times New Roman" w:cs="Times New Roman"/>
          <w:color w:val="3A3430"/>
          <w:szCs w:val="24"/>
          <w:lang w:eastAsia="ru-RU"/>
        </w:rPr>
        <w:t xml:space="preserve">Влажность - это количество водяного пара в воздухе. Различают абсолютную влажность в </w:t>
      </w:r>
      <w:proofErr w:type="gramStart"/>
      <w:r w:rsidRPr="00F3058A">
        <w:rPr>
          <w:rFonts w:eastAsia="Times New Roman" w:cs="Times New Roman"/>
          <w:color w:val="3A3430"/>
          <w:szCs w:val="24"/>
          <w:lang w:eastAsia="ru-RU"/>
        </w:rPr>
        <w:t>мм</w:t>
      </w:r>
      <w:proofErr w:type="gramEnd"/>
      <w:r w:rsidRPr="00F3058A">
        <w:rPr>
          <w:rFonts w:eastAsia="Times New Roman" w:cs="Times New Roman"/>
          <w:color w:val="3A3430"/>
          <w:szCs w:val="24"/>
          <w:lang w:eastAsia="ru-RU"/>
        </w:rPr>
        <w:t xml:space="preserve"> </w:t>
      </w:r>
      <w:proofErr w:type="spellStart"/>
      <w:r w:rsidRPr="00F3058A">
        <w:rPr>
          <w:rFonts w:eastAsia="Times New Roman" w:cs="Times New Roman"/>
          <w:color w:val="3A3430"/>
          <w:szCs w:val="24"/>
          <w:lang w:eastAsia="ru-RU"/>
        </w:rPr>
        <w:t>рт.ст</w:t>
      </w:r>
      <w:proofErr w:type="spellEnd"/>
      <w:r w:rsidRPr="00F3058A">
        <w:rPr>
          <w:rFonts w:eastAsia="Times New Roman" w:cs="Times New Roman"/>
          <w:color w:val="3A3430"/>
          <w:szCs w:val="24"/>
          <w:lang w:eastAsia="ru-RU"/>
        </w:rPr>
        <w:t>. или в граммах на 1 м3 воздуха или относительную влажность воздуха как процентное отношение реального давления водяного пара к давлению насыщенного пара при той же температуре. Парциальное давление водяного пара, как правило, равно примерно 1 % давления на уровне моря. И поскольку давление насыщенного водяного пара определяется только температурой воздуха, то в горных районах, где температура снижена, парциальное давление водяного пара также мало. Уже на высоте 2000 м влажность воздуха в два раза меньше, чем на уровне моря, а на больших горных высотах воздух становится практически "сухим". Это обстоятельство имеет троякое значение: влияет на величину РО</w:t>
      </w:r>
      <w:r w:rsidR="008C1D44">
        <w:rPr>
          <w:rFonts w:eastAsia="Times New Roman" w:cs="Times New Roman"/>
          <w:color w:val="3A3430"/>
          <w:szCs w:val="24"/>
          <w:lang w:eastAsia="ru-RU"/>
        </w:rPr>
        <w:t xml:space="preserve"> </w:t>
      </w:r>
      <w:r w:rsidRPr="00F3058A">
        <w:rPr>
          <w:rFonts w:eastAsia="Times New Roman" w:cs="Times New Roman"/>
          <w:color w:val="3A3430"/>
          <w:szCs w:val="24"/>
          <w:lang w:eastAsia="ru-RU"/>
        </w:rPr>
        <w:t xml:space="preserve">2, меняет условия солнечной радиации и усиливает потерю жидкости организмом не только путем испарения с поверхности кожи, но и через легкие при гипервентиляции. Отсюда проистекает важность обеспечения адекватного питьевого режима в горах, т.к. обезвоживание организма снижает </w:t>
      </w:r>
      <w:r w:rsidRPr="008C1D44">
        <w:rPr>
          <w:rFonts w:eastAsia="Times New Roman" w:cs="Times New Roman"/>
          <w:color w:val="3A3430"/>
          <w:szCs w:val="24"/>
          <w:lang w:eastAsia="ru-RU"/>
        </w:rPr>
        <w:t>работоспособность.</w:t>
      </w:r>
    </w:p>
    <w:p w:rsidR="00820462" w:rsidRDefault="00820462">
      <w:pPr>
        <w:jc w:val="left"/>
        <w:rPr>
          <w:rFonts w:eastAsia="Times New Roman" w:cs="Times New Roman"/>
          <w:color w:val="3A3430"/>
          <w:szCs w:val="24"/>
          <w:lang w:eastAsia="ru-RU"/>
        </w:rPr>
      </w:pPr>
      <w:r>
        <w:rPr>
          <w:rFonts w:eastAsia="Times New Roman" w:cs="Times New Roman"/>
          <w:color w:val="3A3430"/>
          <w:szCs w:val="24"/>
          <w:lang w:eastAsia="ru-RU"/>
        </w:rPr>
        <w:br w:type="page"/>
      </w:r>
    </w:p>
    <w:p w:rsidR="008C1D44" w:rsidRDefault="006D7E71" w:rsidP="008C1D44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C1D44">
        <w:rPr>
          <w:rFonts w:eastAsia="Times New Roman" w:cs="Times New Roman"/>
          <w:i/>
          <w:color w:val="3A3430"/>
          <w:szCs w:val="24"/>
          <w:u w:val="single"/>
          <w:lang w:eastAsia="ru-RU"/>
        </w:rPr>
        <w:lastRenderedPageBreak/>
        <w:t>Солнечная радиация.</w:t>
      </w:r>
      <w:r w:rsidRPr="008C1D44">
        <w:rPr>
          <w:rFonts w:eastAsia="Times New Roman" w:cs="Times New Roman"/>
          <w:color w:val="3A3430"/>
          <w:szCs w:val="24"/>
          <w:lang w:eastAsia="ru-RU"/>
        </w:rPr>
        <w:t xml:space="preserve"> </w:t>
      </w:r>
    </w:p>
    <w:p w:rsidR="006D7E71" w:rsidRPr="008C1D44" w:rsidRDefault="006D7E71" w:rsidP="00820462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C1D44">
        <w:rPr>
          <w:rFonts w:eastAsia="Times New Roman" w:cs="Times New Roman"/>
          <w:color w:val="3A3430"/>
          <w:szCs w:val="24"/>
          <w:lang w:eastAsia="ru-RU"/>
        </w:rPr>
        <w:t>На горных высотах сильно возрастает напряжение лучистой энергии солнца в связи с большой сухостью и прозрачностью атмосферы и ее меньшей плотностью. При подъеме до высоты 3000 м суммарная солнечная радиация увеличивается в среднем на 10 % на каждые 1000 м. Наибольшие изменения обнаруживаются со стороны ультрафиолетовой радиации: ее интенсивность увеличивается в среднем на 3-4 % на каждые 1</w:t>
      </w:r>
      <w:r w:rsidR="008C1D44">
        <w:rPr>
          <w:rFonts w:eastAsia="Times New Roman" w:cs="Times New Roman"/>
          <w:color w:val="3A3430"/>
          <w:szCs w:val="24"/>
          <w:lang w:eastAsia="ru-RU"/>
        </w:rPr>
        <w:t>00 м подъема на высоту</w:t>
      </w:r>
      <w:r w:rsidRPr="008C1D44">
        <w:rPr>
          <w:rFonts w:eastAsia="Times New Roman" w:cs="Times New Roman"/>
          <w:color w:val="3A3430"/>
          <w:szCs w:val="24"/>
          <w:lang w:eastAsia="ru-RU"/>
        </w:rPr>
        <w:t>. На организм оказывают воздействие как видимые (световые), так и невидимые (инфракрасные и наиболее биологически активные ультрафиолетовые) солнечные лучи.</w:t>
      </w:r>
    </w:p>
    <w:p w:rsidR="008C1D44" w:rsidRPr="008C1D44" w:rsidRDefault="006D7E71" w:rsidP="00820462">
      <w:pPr>
        <w:spacing w:after="0" w:line="360" w:lineRule="auto"/>
        <w:ind w:firstLine="709"/>
        <w:rPr>
          <w:rFonts w:eastAsia="Times New Roman" w:cs="Times New Roman"/>
          <w:i/>
          <w:color w:val="3A3430"/>
          <w:szCs w:val="24"/>
          <w:u w:val="single"/>
          <w:lang w:eastAsia="ru-RU"/>
        </w:rPr>
      </w:pPr>
      <w:r w:rsidRPr="008C1D44">
        <w:rPr>
          <w:rFonts w:eastAsia="Times New Roman" w:cs="Times New Roman"/>
          <w:i/>
          <w:color w:val="3A3430"/>
          <w:szCs w:val="24"/>
          <w:u w:val="single"/>
          <w:lang w:eastAsia="ru-RU"/>
        </w:rPr>
        <w:t xml:space="preserve">Атмосферное давление. </w:t>
      </w:r>
    </w:p>
    <w:p w:rsidR="006D7E71" w:rsidRPr="008C1D44" w:rsidRDefault="006D7E71" w:rsidP="00820462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C1D44">
        <w:rPr>
          <w:rFonts w:eastAsia="Times New Roman" w:cs="Times New Roman"/>
          <w:color w:val="3A3430"/>
          <w:szCs w:val="24"/>
          <w:lang w:eastAsia="ru-RU"/>
        </w:rPr>
        <w:t xml:space="preserve">По мере увеличения высоты атмосферное давление падает, тогда как концентрация кислорода, равно как и процентное содержание других газов, в пределах атмосферы остаются постоянными. По сравнению с уровнем моря атмосферное давление на высоте 3000 м ниже на 31 % и на высоте 4000 м - на 39 %, причем на одних и тех же высотах оно увеличивается от высоких широт </w:t>
      </w:r>
      <w:proofErr w:type="gramStart"/>
      <w:r w:rsidRPr="008C1D44">
        <w:rPr>
          <w:rFonts w:eastAsia="Times New Roman" w:cs="Times New Roman"/>
          <w:color w:val="3A3430"/>
          <w:szCs w:val="24"/>
          <w:lang w:eastAsia="ru-RU"/>
        </w:rPr>
        <w:t>к</w:t>
      </w:r>
      <w:proofErr w:type="gramEnd"/>
      <w:r w:rsidRPr="008C1D44">
        <w:rPr>
          <w:rFonts w:eastAsia="Times New Roman" w:cs="Times New Roman"/>
          <w:color w:val="3A3430"/>
          <w:szCs w:val="24"/>
          <w:lang w:eastAsia="ru-RU"/>
        </w:rPr>
        <w:t xml:space="preserve"> низким и в теплый период оно обычно выше, чем в холодный</w:t>
      </w:r>
      <w:r w:rsidR="008C1D44" w:rsidRPr="008C1D44">
        <w:rPr>
          <w:rFonts w:eastAsia="Times New Roman" w:cs="Times New Roman"/>
          <w:color w:val="3A3430"/>
          <w:szCs w:val="24"/>
          <w:lang w:eastAsia="ru-RU"/>
        </w:rPr>
        <w:t>.</w:t>
      </w:r>
    </w:p>
    <w:p w:rsidR="008C1D44" w:rsidRDefault="006D7E71" w:rsidP="008C1D44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C1D44">
        <w:rPr>
          <w:rFonts w:eastAsia="Times New Roman" w:cs="Times New Roman"/>
          <w:i/>
          <w:color w:val="3A3430"/>
          <w:szCs w:val="24"/>
          <w:u w:val="single"/>
          <w:lang w:eastAsia="ru-RU"/>
        </w:rPr>
        <w:t>Парциальное давление кислорода - РО</w:t>
      </w:r>
      <w:proofErr w:type="gramStart"/>
      <w:r w:rsidRPr="008C1D44">
        <w:rPr>
          <w:rFonts w:eastAsia="Times New Roman" w:cs="Times New Roman"/>
          <w:i/>
          <w:color w:val="3A3430"/>
          <w:szCs w:val="24"/>
          <w:u w:val="single"/>
          <w:lang w:eastAsia="ru-RU"/>
        </w:rPr>
        <w:t>2</w:t>
      </w:r>
      <w:proofErr w:type="gramEnd"/>
      <w:r w:rsidRPr="008C1D44">
        <w:rPr>
          <w:rFonts w:eastAsia="Times New Roman" w:cs="Times New Roman"/>
          <w:i/>
          <w:color w:val="3A3430"/>
          <w:szCs w:val="24"/>
          <w:u w:val="single"/>
          <w:lang w:eastAsia="ru-RU"/>
        </w:rPr>
        <w:t>.</w:t>
      </w:r>
      <w:r w:rsidRPr="008C1D44">
        <w:rPr>
          <w:rFonts w:eastAsia="Times New Roman" w:cs="Times New Roman"/>
          <w:color w:val="3A3430"/>
          <w:szCs w:val="24"/>
          <w:lang w:eastAsia="ru-RU"/>
        </w:rPr>
        <w:t xml:space="preserve"> </w:t>
      </w:r>
    </w:p>
    <w:p w:rsidR="006D7E71" w:rsidRPr="008C1D44" w:rsidRDefault="006D7E71" w:rsidP="003E0C3C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C1D44">
        <w:rPr>
          <w:rFonts w:eastAsia="Times New Roman" w:cs="Times New Roman"/>
          <w:color w:val="3A3430"/>
          <w:szCs w:val="24"/>
          <w:lang w:eastAsia="ru-RU"/>
        </w:rPr>
        <w:t xml:space="preserve">При медленном наборе высоты отрицательное действие </w:t>
      </w:r>
      <w:proofErr w:type="spellStart"/>
      <w:r w:rsidRPr="008C1D44">
        <w:rPr>
          <w:rFonts w:eastAsia="Times New Roman" w:cs="Times New Roman"/>
          <w:color w:val="3A3430"/>
          <w:szCs w:val="24"/>
          <w:lang w:eastAsia="ru-RU"/>
        </w:rPr>
        <w:t>гипобарии</w:t>
      </w:r>
      <w:proofErr w:type="spellEnd"/>
      <w:r w:rsidRPr="008C1D44">
        <w:rPr>
          <w:rFonts w:eastAsia="Times New Roman" w:cs="Times New Roman"/>
          <w:color w:val="3A3430"/>
          <w:szCs w:val="24"/>
          <w:lang w:eastAsia="ru-RU"/>
        </w:rPr>
        <w:t xml:space="preserve"> проявляется за счет эффекта снижения РО</w:t>
      </w:r>
      <w:proofErr w:type="gramStart"/>
      <w:r w:rsidRPr="008C1D44">
        <w:rPr>
          <w:rFonts w:eastAsia="Times New Roman" w:cs="Times New Roman"/>
          <w:color w:val="3A3430"/>
          <w:szCs w:val="24"/>
          <w:lang w:eastAsia="ru-RU"/>
        </w:rPr>
        <w:t>2</w:t>
      </w:r>
      <w:proofErr w:type="gramEnd"/>
      <w:r w:rsidRPr="008C1D44">
        <w:rPr>
          <w:rFonts w:eastAsia="Times New Roman" w:cs="Times New Roman"/>
          <w:color w:val="3A3430"/>
          <w:szCs w:val="24"/>
          <w:lang w:eastAsia="ru-RU"/>
        </w:rPr>
        <w:t xml:space="preserve">, которое на высоте 3000 м уменьшается во вдыхаемом воздухе со 159 до 110 мм </w:t>
      </w:r>
      <w:proofErr w:type="spellStart"/>
      <w:r w:rsidRPr="008C1D44">
        <w:rPr>
          <w:rFonts w:eastAsia="Times New Roman" w:cs="Times New Roman"/>
          <w:color w:val="3A3430"/>
          <w:szCs w:val="24"/>
          <w:lang w:eastAsia="ru-RU"/>
        </w:rPr>
        <w:t>рт.ст</w:t>
      </w:r>
      <w:proofErr w:type="spellEnd"/>
      <w:r w:rsidRPr="008C1D44">
        <w:rPr>
          <w:rFonts w:eastAsia="Times New Roman" w:cs="Times New Roman"/>
          <w:color w:val="3A3430"/>
          <w:szCs w:val="24"/>
          <w:lang w:eastAsia="ru-RU"/>
        </w:rPr>
        <w:t xml:space="preserve">. и на высоте 4000 м до 98 мм </w:t>
      </w:r>
      <w:proofErr w:type="spellStart"/>
      <w:r w:rsidRPr="008C1D44">
        <w:rPr>
          <w:rFonts w:eastAsia="Times New Roman" w:cs="Times New Roman"/>
          <w:color w:val="3A3430"/>
          <w:szCs w:val="24"/>
          <w:lang w:eastAsia="ru-RU"/>
        </w:rPr>
        <w:t>рт.ст</w:t>
      </w:r>
      <w:proofErr w:type="spellEnd"/>
      <w:r w:rsidRPr="008C1D44">
        <w:rPr>
          <w:rFonts w:eastAsia="Times New Roman" w:cs="Times New Roman"/>
          <w:color w:val="3A3430"/>
          <w:szCs w:val="24"/>
          <w:lang w:eastAsia="ru-RU"/>
        </w:rPr>
        <w:t xml:space="preserve">., в альвеолярном - со 105 до 62 и 50 мм </w:t>
      </w:r>
      <w:proofErr w:type="spellStart"/>
      <w:r w:rsidRPr="008C1D44">
        <w:rPr>
          <w:rFonts w:eastAsia="Times New Roman" w:cs="Times New Roman"/>
          <w:color w:val="3A3430"/>
          <w:szCs w:val="24"/>
          <w:lang w:eastAsia="ru-RU"/>
        </w:rPr>
        <w:t>рт.ст</w:t>
      </w:r>
      <w:proofErr w:type="spellEnd"/>
      <w:r w:rsidRPr="008C1D44">
        <w:rPr>
          <w:rFonts w:eastAsia="Times New Roman" w:cs="Times New Roman"/>
          <w:color w:val="3A3430"/>
          <w:szCs w:val="24"/>
          <w:lang w:eastAsia="ru-RU"/>
        </w:rPr>
        <w:t>. соответственно, а SаО2 - с 98 до 9</w:t>
      </w:r>
      <w:r w:rsidR="008C1D44">
        <w:rPr>
          <w:rFonts w:eastAsia="Times New Roman" w:cs="Times New Roman"/>
          <w:color w:val="3A3430"/>
          <w:szCs w:val="24"/>
          <w:lang w:eastAsia="ru-RU"/>
        </w:rPr>
        <w:t>0 и 85 %</w:t>
      </w:r>
      <w:r w:rsidRPr="008C1D44">
        <w:rPr>
          <w:rFonts w:eastAsia="Times New Roman" w:cs="Times New Roman"/>
          <w:color w:val="3A3430"/>
          <w:szCs w:val="24"/>
          <w:lang w:eastAsia="ru-RU"/>
        </w:rPr>
        <w:t>.</w:t>
      </w:r>
    </w:p>
    <w:p w:rsidR="00CB68E1" w:rsidRDefault="006D7E71" w:rsidP="00CB68E1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3E0C3C">
        <w:rPr>
          <w:rFonts w:eastAsia="Times New Roman" w:cs="Times New Roman"/>
          <w:color w:val="3A3430"/>
          <w:szCs w:val="24"/>
          <w:lang w:eastAsia="ru-RU"/>
        </w:rPr>
        <w:t>Таким образом, можно сделать вывод, что горный клима</w:t>
      </w:r>
      <w:proofErr w:type="gramStart"/>
      <w:r w:rsidRPr="003E0C3C">
        <w:rPr>
          <w:rFonts w:eastAsia="Times New Roman" w:cs="Times New Roman"/>
          <w:color w:val="3A3430"/>
          <w:szCs w:val="24"/>
          <w:lang w:eastAsia="ru-RU"/>
        </w:rPr>
        <w:t>т-</w:t>
      </w:r>
      <w:proofErr w:type="gramEnd"/>
      <w:r w:rsidRPr="003E0C3C">
        <w:rPr>
          <w:rFonts w:eastAsia="Times New Roman" w:cs="Times New Roman"/>
          <w:color w:val="3A3430"/>
          <w:szCs w:val="24"/>
          <w:lang w:eastAsia="ru-RU"/>
        </w:rPr>
        <w:t xml:space="preserve"> это совершенно особый климат, существенно отличающийся от равнинного. Поэтому при подъёме в горы человеческий организм под воздействием климатических факторов изменяет многие свои функции.</w:t>
      </w:r>
    </w:p>
    <w:p w:rsidR="00CB68E1" w:rsidRPr="003E0C3C" w:rsidRDefault="00CB68E1" w:rsidP="00CB68E1">
      <w:pPr>
        <w:pStyle w:val="1"/>
        <w:keepNext/>
        <w:keepLines/>
        <w:spacing w:before="240" w:beforeAutospacing="0" w:after="240" w:afterAutospacing="0" w:line="276" w:lineRule="auto"/>
        <w:ind w:firstLine="709"/>
        <w:jc w:val="both"/>
        <w:rPr>
          <w:rFonts w:asciiTheme="majorHAnsi" w:eastAsiaTheme="majorEastAsia" w:hAnsiTheme="majorHAnsi" w:cstheme="majorBidi"/>
          <w:kern w:val="0"/>
          <w:sz w:val="28"/>
          <w:szCs w:val="28"/>
          <w:shd w:val="clear" w:color="auto" w:fill="FFFFFF"/>
          <w:lang w:eastAsia="en-US"/>
        </w:rPr>
      </w:pPr>
      <w:bookmarkStart w:id="4" w:name="_Toc409741507"/>
      <w:r>
        <w:rPr>
          <w:rStyle w:val="apple-converted-space"/>
          <w:rFonts w:asciiTheme="majorHAnsi" w:eastAsiaTheme="majorEastAsia" w:hAnsiTheme="majorHAnsi" w:cstheme="majorBidi"/>
          <w:kern w:val="0"/>
          <w:sz w:val="28"/>
          <w:szCs w:val="28"/>
          <w:shd w:val="clear" w:color="auto" w:fill="FFFFFF"/>
          <w:lang w:eastAsia="en-US"/>
        </w:rPr>
        <w:t>Влияние условий среднегорья</w:t>
      </w:r>
      <w:bookmarkEnd w:id="4"/>
      <w:r>
        <w:rPr>
          <w:rStyle w:val="apple-converted-space"/>
          <w:rFonts w:asciiTheme="majorHAnsi" w:eastAsiaTheme="majorEastAsia" w:hAnsiTheme="majorHAnsi" w:cstheme="majorBidi"/>
          <w:kern w:val="0"/>
          <w:sz w:val="28"/>
          <w:szCs w:val="28"/>
          <w:shd w:val="clear" w:color="auto" w:fill="FFFFFF"/>
          <w:lang w:eastAsia="en-US"/>
        </w:rPr>
        <w:t xml:space="preserve"> </w:t>
      </w:r>
    </w:p>
    <w:p w:rsidR="00CB68E1" w:rsidRDefault="00CB68E1" w:rsidP="00CB68E1">
      <w:pPr>
        <w:spacing w:after="0" w:line="360" w:lineRule="auto"/>
        <w:ind w:firstLine="709"/>
        <w:textAlignment w:val="baseline"/>
        <w:rPr>
          <w:rFonts w:eastAsia="Times New Roman" w:cs="Times New Roman"/>
          <w:color w:val="3A3430"/>
          <w:szCs w:val="24"/>
          <w:lang w:eastAsia="ru-RU"/>
        </w:rPr>
      </w:pPr>
      <w:r w:rsidRPr="004C0B53">
        <w:rPr>
          <w:rFonts w:eastAsia="Times New Roman" w:cs="Times New Roman"/>
          <w:color w:val="3A3430"/>
          <w:szCs w:val="24"/>
          <w:lang w:eastAsia="ru-RU"/>
        </w:rPr>
        <w:t>Тренировки в среднегорье используются для подготовки спортсменов разных специализаций: легкоатлетов, пловцов, борцов, велосипедистов, а также представителей всех зимних видов спорта.</w:t>
      </w:r>
    </w:p>
    <w:p w:rsidR="00CB68E1" w:rsidRDefault="00CB68E1" w:rsidP="00CB68E1">
      <w:pPr>
        <w:spacing w:after="0" w:line="360" w:lineRule="auto"/>
        <w:ind w:firstLine="709"/>
        <w:textAlignment w:val="baseline"/>
        <w:rPr>
          <w:rFonts w:eastAsia="Times New Roman" w:cs="Times New Roman"/>
          <w:color w:val="3A3430"/>
          <w:szCs w:val="24"/>
          <w:lang w:eastAsia="ru-RU"/>
        </w:rPr>
      </w:pPr>
      <w:r w:rsidRPr="004C0B53">
        <w:rPr>
          <w:rFonts w:eastAsia="Times New Roman" w:cs="Times New Roman"/>
          <w:color w:val="3A3430"/>
          <w:szCs w:val="24"/>
          <w:lang w:eastAsia="ru-RU"/>
        </w:rPr>
        <w:t xml:space="preserve">С подготовкой в горах связано много выдающихся достижений, особенно в циклических видах спорта. При этом такая тренировка в большей мере проводилась с целью повышения спортивных достижений в соревнованиях после возвращения в привычные равнинные условия. В спортивной практике много примеров, когда отдельные выдающиеся спортсмены или целые команды, проводившие тренировочные сборы в </w:t>
      </w:r>
      <w:proofErr w:type="gramStart"/>
      <w:r w:rsidRPr="004C0B53">
        <w:rPr>
          <w:rFonts w:eastAsia="Times New Roman" w:cs="Times New Roman"/>
          <w:color w:val="3A3430"/>
          <w:szCs w:val="24"/>
          <w:lang w:eastAsia="ru-RU"/>
        </w:rPr>
        <w:lastRenderedPageBreak/>
        <w:t>среднегорье</w:t>
      </w:r>
      <w:proofErr w:type="gramEnd"/>
      <w:r w:rsidRPr="004C0B53">
        <w:rPr>
          <w:rFonts w:eastAsia="Times New Roman" w:cs="Times New Roman"/>
          <w:color w:val="3A3430"/>
          <w:szCs w:val="24"/>
          <w:lang w:eastAsia="ru-RU"/>
        </w:rPr>
        <w:t xml:space="preserve"> как в подготовительном периоде, так и непосредственно перед ответственными стартами, добивались значительных спортивных результатов.</w:t>
      </w:r>
    </w:p>
    <w:p w:rsidR="00CB68E1" w:rsidRDefault="00CB68E1" w:rsidP="00CB68E1">
      <w:pPr>
        <w:spacing w:after="0" w:line="360" w:lineRule="auto"/>
        <w:ind w:firstLine="709"/>
        <w:textAlignment w:val="baseline"/>
        <w:rPr>
          <w:rFonts w:eastAsia="Times New Roman" w:cs="Times New Roman"/>
          <w:color w:val="3A3430"/>
          <w:szCs w:val="24"/>
          <w:lang w:eastAsia="ru-RU"/>
        </w:rPr>
      </w:pPr>
      <w:r>
        <w:rPr>
          <w:rFonts w:eastAsia="Times New Roman" w:cs="Times New Roman"/>
          <w:color w:val="3A3430"/>
          <w:szCs w:val="24"/>
          <w:lang w:eastAsia="ru-RU"/>
        </w:rPr>
        <w:t>Т</w:t>
      </w:r>
      <w:r w:rsidRPr="00F3058A">
        <w:rPr>
          <w:rFonts w:eastAsia="Times New Roman" w:cs="Times New Roman"/>
          <w:color w:val="3A3430"/>
          <w:szCs w:val="24"/>
          <w:lang w:eastAsia="ru-RU"/>
        </w:rPr>
        <w:t>ренировки в условиях среднегорья с соблюдением определённой методики позволяют повысить функциональное состояние спор</w:t>
      </w:r>
      <w:r>
        <w:rPr>
          <w:rFonts w:eastAsia="Times New Roman" w:cs="Times New Roman"/>
          <w:color w:val="3A3430"/>
          <w:szCs w:val="24"/>
          <w:lang w:eastAsia="ru-RU"/>
        </w:rPr>
        <w:t>тсмена и спортивные результаты.</w:t>
      </w:r>
    </w:p>
    <w:p w:rsidR="00CB68E1" w:rsidRPr="00F3058A" w:rsidRDefault="00CB68E1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3E0C3C">
        <w:rPr>
          <w:rFonts w:eastAsia="Times New Roman" w:cs="Times New Roman"/>
          <w:color w:val="3A3430"/>
          <w:szCs w:val="24"/>
          <w:lang w:eastAsia="ru-RU"/>
        </w:rPr>
        <w:t>Среднегорье - это форма рельефа, типичная для старых гор, определяемая абсолютными высотами от 1000 до 3000 м и относительным расчленением (глубиной долин) от 500 до 2000 м. Главный признак среднегорья - пологие склоны с мощными покровами продуктов выветривания и округло-сглаженные или плоские вершины, широкие долины рек с больш</w:t>
      </w:r>
      <w:r>
        <w:rPr>
          <w:rFonts w:eastAsia="Times New Roman" w:cs="Times New Roman"/>
          <w:color w:val="3A3430"/>
          <w:szCs w:val="24"/>
          <w:lang w:eastAsia="ru-RU"/>
        </w:rPr>
        <w:t>им количеством речных террас</w:t>
      </w:r>
      <w:r w:rsidRPr="003E0C3C">
        <w:rPr>
          <w:rFonts w:eastAsia="Times New Roman" w:cs="Times New Roman"/>
          <w:color w:val="3A3430"/>
          <w:szCs w:val="24"/>
          <w:lang w:eastAsia="ru-RU"/>
        </w:rPr>
        <w:t>. Однако в понимании спортивных тренировок среднегорьем считается высота порядка 1600-2000 м, именно такие условия считаются подходящими для учебно-тренировочных сборов лыжников-гонщиков.</w:t>
      </w:r>
    </w:p>
    <w:p w:rsidR="00CB68E1" w:rsidRPr="00CB68E1" w:rsidRDefault="00CB68E1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CB68E1">
        <w:rPr>
          <w:rFonts w:eastAsia="Times New Roman" w:cs="Times New Roman"/>
          <w:color w:val="3A3430"/>
          <w:szCs w:val="24"/>
          <w:lang w:eastAsia="ru-RU"/>
        </w:rPr>
        <w:t>Во время пребывания и занятий спортом в горной местности организм человека испытывает воздействие так называемых абиотических, т.е. не связанных с живой материей факторов окружающей среды. Главными из них являются климатические условия, оказывающие физиологический эффект. Они зависят от широты и высоты местности над уровнем моря, степени расчлененности ее рельефа и других физико-географических особенностей. К характерным факторам горного климата относятся пониженное атмосферное давление и связанное с этим пропорциональное снижение РО</w:t>
      </w:r>
      <w:proofErr w:type="gramStart"/>
      <w:r w:rsidRPr="00CB68E1">
        <w:rPr>
          <w:rFonts w:eastAsia="Times New Roman" w:cs="Times New Roman"/>
          <w:color w:val="3A3430"/>
          <w:szCs w:val="24"/>
          <w:lang w:eastAsia="ru-RU"/>
        </w:rPr>
        <w:t>2</w:t>
      </w:r>
      <w:proofErr w:type="gramEnd"/>
      <w:r w:rsidRPr="00CB68E1">
        <w:rPr>
          <w:rFonts w:eastAsia="Times New Roman" w:cs="Times New Roman"/>
          <w:color w:val="3A3430"/>
          <w:szCs w:val="24"/>
          <w:lang w:eastAsia="ru-RU"/>
        </w:rPr>
        <w:t xml:space="preserve"> в воздухе, резкие смены дневных и ночных температур, низкая абсолютная влажность воздуха, интенсивная солнечная радиация, сильные ветры, усиливающие охлаждающий эффект, высокая ионизация воздуха с преобладанием отрицательно или положительно заряженных ионов, а также, возможно, и другие, пока недостаточно изученные физические и химические модификаторы. Все они, являясь</w:t>
      </w:r>
      <w:r>
        <w:rPr>
          <w:rFonts w:eastAsia="Times New Roman" w:cs="Times New Roman"/>
          <w:color w:val="3A3430"/>
          <w:szCs w:val="24"/>
          <w:lang w:eastAsia="ru-RU"/>
        </w:rPr>
        <w:t xml:space="preserve"> </w:t>
      </w:r>
      <w:r w:rsidRPr="00CB68E1">
        <w:rPr>
          <w:rFonts w:eastAsia="Times New Roman" w:cs="Times New Roman"/>
          <w:color w:val="3A3430"/>
          <w:szCs w:val="24"/>
          <w:lang w:eastAsia="ru-RU"/>
        </w:rPr>
        <w:t>потенциально стрессовыми, действуют на организм не изолированно, а в комплексе, причем их сочетание варьируется. Уже много лет непрерывно ведется изучение вопросов, связанных с акклиматизацией (адаптацией) человека в условиях горного климата. За это время учеными разных стран выполнено</w:t>
      </w:r>
      <w:r>
        <w:rPr>
          <w:rFonts w:eastAsia="Times New Roman" w:cs="Times New Roman"/>
          <w:color w:val="3A3430"/>
          <w:szCs w:val="24"/>
          <w:lang w:eastAsia="ru-RU"/>
        </w:rPr>
        <w:t xml:space="preserve"> </w:t>
      </w:r>
      <w:r w:rsidRPr="00CB68E1">
        <w:rPr>
          <w:rFonts w:eastAsia="Times New Roman" w:cs="Times New Roman"/>
          <w:color w:val="3A3430"/>
          <w:szCs w:val="24"/>
          <w:lang w:eastAsia="ru-RU"/>
        </w:rPr>
        <w:t>большое число работ, особенно медико-биологического профиля. Это позволило</w:t>
      </w:r>
      <w:r>
        <w:rPr>
          <w:rFonts w:eastAsia="Times New Roman" w:cs="Times New Roman"/>
          <w:color w:val="3A3430"/>
          <w:szCs w:val="24"/>
          <w:lang w:eastAsia="ru-RU"/>
        </w:rPr>
        <w:t xml:space="preserve"> </w:t>
      </w:r>
      <w:r w:rsidRPr="00CB68E1">
        <w:rPr>
          <w:rFonts w:eastAsia="Times New Roman" w:cs="Times New Roman"/>
          <w:color w:val="3A3430"/>
          <w:szCs w:val="24"/>
          <w:lang w:eastAsia="ru-RU"/>
        </w:rPr>
        <w:t>установить основные механизмы акклиматизации к горному климату и адаптации к факторам гипоксии.</w:t>
      </w:r>
    </w:p>
    <w:p w:rsidR="00CB68E1" w:rsidRPr="00CB68E1" w:rsidRDefault="00CB68E1" w:rsidP="00553FE0">
      <w:pPr>
        <w:spacing w:after="100" w:afterAutospacing="1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CB68E1">
        <w:rPr>
          <w:rFonts w:eastAsia="Times New Roman" w:cs="Times New Roman"/>
          <w:color w:val="3A3430"/>
          <w:szCs w:val="24"/>
          <w:lang w:eastAsia="ru-RU"/>
        </w:rPr>
        <w:t>Одним из самых ранних и ощутимых влияний горного климата на организм человека является гипоксия, т.е. недостаток кислорода. Её ещё называют горной болезнью. Она представляет собой комплекс нарушений деятельности кровообращения, дыхательной и не</w:t>
      </w:r>
      <w:r w:rsidR="00553FE0">
        <w:rPr>
          <w:rFonts w:eastAsia="Times New Roman" w:cs="Times New Roman"/>
          <w:color w:val="3A3430"/>
          <w:szCs w:val="24"/>
          <w:lang w:eastAsia="ru-RU"/>
        </w:rPr>
        <w:t>рвной систем организма</w:t>
      </w:r>
      <w:r w:rsidRPr="00CB68E1">
        <w:rPr>
          <w:rFonts w:eastAsia="Times New Roman" w:cs="Times New Roman"/>
          <w:color w:val="3A3430"/>
          <w:szCs w:val="24"/>
          <w:lang w:eastAsia="ru-RU"/>
        </w:rPr>
        <w:t>.</w:t>
      </w:r>
    </w:p>
    <w:p w:rsidR="00CB68E1" w:rsidRPr="00CB68E1" w:rsidRDefault="00CB68E1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CB68E1">
        <w:rPr>
          <w:rFonts w:eastAsia="Times New Roman" w:cs="Times New Roman"/>
          <w:color w:val="3A3430"/>
          <w:szCs w:val="24"/>
          <w:lang w:eastAsia="ru-RU"/>
        </w:rPr>
        <w:lastRenderedPageBreak/>
        <w:t>В зависимости от тренированности человека, а также индивидуальных физиологических характеристик гипоксия может проявляться в различной степени, начиная от ощущения лёгкого недомогания и усталости до тяжелых психических расстройств. Человеку будто не хватает воздуха, в спокойном состоянии дыхание прерывисто, кружится голова, сон нестойкий. Возникает бессонница, т.к. организм при общем дефиците кислорода больше всего стремится насытить им мозг и прои</w:t>
      </w:r>
      <w:r w:rsidR="00553FE0">
        <w:rPr>
          <w:rFonts w:eastAsia="Times New Roman" w:cs="Times New Roman"/>
          <w:color w:val="3A3430"/>
          <w:szCs w:val="24"/>
          <w:lang w:eastAsia="ru-RU"/>
        </w:rPr>
        <w:t>сходит его возбуждение</w:t>
      </w:r>
      <w:r w:rsidRPr="00CB68E1">
        <w:rPr>
          <w:rFonts w:eastAsia="Times New Roman" w:cs="Times New Roman"/>
          <w:color w:val="3A3430"/>
          <w:szCs w:val="24"/>
          <w:lang w:eastAsia="ru-RU"/>
        </w:rPr>
        <w:t>.</w:t>
      </w:r>
    </w:p>
    <w:p w:rsidR="00CB68E1" w:rsidRPr="00553FE0" w:rsidRDefault="00CB68E1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CB68E1">
        <w:rPr>
          <w:rFonts w:eastAsia="Times New Roman" w:cs="Times New Roman"/>
          <w:color w:val="3A3430"/>
          <w:szCs w:val="24"/>
          <w:lang w:eastAsia="ru-RU"/>
        </w:rPr>
        <w:t>Воздействие же на психику выражается в появлении крайней усталости, депрессии, безразличия к окружающему. Кислородное голодание мозговых клеток приводит к вялости мысли, умственному расслаблению, теряются ориентиры, затрудняется процесс мышления. Нередко наступает гипнотическое состояние. Ослабляется даже зрительная чувствительность. При горной кислородной недостаточности возникают противоречивые ощущения. Возможна эйфория - беззаботное психопатологическое состояние с приступами веселости, беспричинного смеха. Через некоторое время возбуждение сменяется депрессией, появляются угрюмость, сварливость, обидчивость, раздражительность, расстраивается сон, возникают фантастические сновидения, дурные предчувствия. При таких психических нарушениях теряются самоконтроль и реальная оценка своего состояния. А человек уверен, что</w:t>
      </w:r>
      <w:r>
        <w:rPr>
          <w:rFonts w:eastAsia="Times New Roman" w:cs="Times New Roman"/>
          <w:color w:val="3A3430"/>
          <w:szCs w:val="24"/>
          <w:lang w:eastAsia="ru-RU"/>
        </w:rPr>
        <w:t xml:space="preserve"> </w:t>
      </w:r>
      <w:r w:rsidRPr="00553FE0">
        <w:rPr>
          <w:rFonts w:eastAsia="Times New Roman" w:cs="Times New Roman"/>
          <w:color w:val="3A3430"/>
          <w:szCs w:val="24"/>
          <w:lang w:eastAsia="ru-RU"/>
        </w:rPr>
        <w:t>сознание его ясно и необычно остро. Однако такие проявления гипоксии встречаются крайне редко, и то у людей с уже имеющимися проблемами со здоровьем или новичков</w:t>
      </w:r>
    </w:p>
    <w:p w:rsidR="00CB68E1" w:rsidRPr="00553FE0" w:rsidRDefault="00CB68E1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553FE0">
        <w:rPr>
          <w:rFonts w:eastAsia="Times New Roman" w:cs="Times New Roman"/>
          <w:color w:val="3A3430"/>
          <w:szCs w:val="24"/>
          <w:lang w:eastAsia="ru-RU"/>
        </w:rPr>
        <w:t>Явление умеренной гипоксии, наоборот, имеет благотворное влияние на организм человека и его физические возможности. При организации спортивных тренировок в условиях среднегорья происходит следующее.</w:t>
      </w:r>
    </w:p>
    <w:p w:rsidR="00CB68E1" w:rsidRDefault="00CB68E1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553FE0">
        <w:rPr>
          <w:rFonts w:eastAsia="Times New Roman" w:cs="Times New Roman"/>
          <w:color w:val="3A3430"/>
          <w:szCs w:val="24"/>
          <w:lang w:eastAsia="ru-RU"/>
        </w:rPr>
        <w:t>Для противодействия гипоксии организм спортсмена напрягается, мобилизует свои резервы, становится более жизнеспособным и закаленным. Медики отмечают, что приспособление к одному фактору среды повышает устойчивость человека к другим ее факторам. Такое явление уже достаточно изучено и даже получило специальное назва</w:t>
      </w:r>
      <w:r w:rsidR="00553FE0">
        <w:rPr>
          <w:rFonts w:eastAsia="Times New Roman" w:cs="Times New Roman"/>
          <w:color w:val="3A3430"/>
          <w:szCs w:val="24"/>
          <w:lang w:eastAsia="ru-RU"/>
        </w:rPr>
        <w:t>ние "перекрестная адаптация"</w:t>
      </w:r>
      <w:r w:rsidRPr="00553FE0">
        <w:rPr>
          <w:rFonts w:eastAsia="Times New Roman" w:cs="Times New Roman"/>
          <w:color w:val="3A3430"/>
          <w:szCs w:val="24"/>
          <w:lang w:eastAsia="ru-RU"/>
        </w:rPr>
        <w:t xml:space="preserve">. После пребывания в горах в течение 2-3 недель по возвращении на равнину повышается работоспособность, улучшается самочувствие, ощущаются прилив сил, бодрость, энергия. В результате высотных тренировок у спортсменов заметно улучшаются показатели. При этом реакция и выносливость у </w:t>
      </w:r>
      <w:proofErr w:type="spellStart"/>
      <w:r w:rsidRPr="00553FE0">
        <w:rPr>
          <w:rFonts w:eastAsia="Times New Roman" w:cs="Times New Roman"/>
          <w:color w:val="3A3430"/>
          <w:szCs w:val="24"/>
          <w:lang w:eastAsia="ru-RU"/>
        </w:rPr>
        <w:t>высокотренированных</w:t>
      </w:r>
      <w:proofErr w:type="spellEnd"/>
      <w:r w:rsidRPr="00553FE0">
        <w:rPr>
          <w:rFonts w:eastAsia="Times New Roman" w:cs="Times New Roman"/>
          <w:color w:val="3A3430"/>
          <w:szCs w:val="24"/>
          <w:lang w:eastAsia="ru-RU"/>
        </w:rPr>
        <w:t xml:space="preserve"> жителей равнин </w:t>
      </w:r>
      <w:proofErr w:type="gramStart"/>
      <w:r w:rsidRPr="00553FE0">
        <w:rPr>
          <w:rFonts w:eastAsia="Times New Roman" w:cs="Times New Roman"/>
          <w:color w:val="3A3430"/>
          <w:szCs w:val="24"/>
          <w:lang w:eastAsia="ru-RU"/>
        </w:rPr>
        <w:t>такие</w:t>
      </w:r>
      <w:proofErr w:type="gramEnd"/>
      <w:r w:rsidRPr="00553FE0">
        <w:rPr>
          <w:rFonts w:eastAsia="Times New Roman" w:cs="Times New Roman"/>
          <w:color w:val="3A3430"/>
          <w:szCs w:val="24"/>
          <w:lang w:eastAsia="ru-RU"/>
        </w:rPr>
        <w:t xml:space="preserve"> же, как у горцев. Подобные исследования подтверждают влияние приспособления к гипоксии на улучшение </w:t>
      </w:r>
      <w:r w:rsidR="00553FE0">
        <w:rPr>
          <w:rFonts w:eastAsia="Times New Roman" w:cs="Times New Roman"/>
          <w:color w:val="3A3430"/>
          <w:szCs w:val="24"/>
          <w:lang w:eastAsia="ru-RU"/>
        </w:rPr>
        <w:t>мышечной деятельности</w:t>
      </w:r>
      <w:r w:rsidRPr="00553FE0">
        <w:rPr>
          <w:rFonts w:eastAsia="Times New Roman" w:cs="Times New Roman"/>
          <w:color w:val="3A3430"/>
          <w:szCs w:val="24"/>
          <w:lang w:eastAsia="ru-RU"/>
        </w:rPr>
        <w:t xml:space="preserve"> физических показателей. Прежде всего, спортсмену необходимо акклиматизироваться.</w:t>
      </w:r>
    </w:p>
    <w:p w:rsidR="00553FE0" w:rsidRPr="00807FC9" w:rsidRDefault="00553FE0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lastRenderedPageBreak/>
        <w:t>Выделяют кратковременную (от нескольких дней до нескольких недель и даже месяца) и длительную акклиматизацию (от 2-3 до 6 лет). Некоторые ученые считают, что полная акклиматизация наступает лишь у горцев-аборигенов через несколько поколений.</w:t>
      </w:r>
    </w:p>
    <w:p w:rsidR="00807FC9" w:rsidRDefault="00807FC9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>Специфические черты горного климата проявляются уже на высоте 500 м над уровнем моря. А нарушение физиологических функций наблюдается с 1,6-2,5 км.</w:t>
      </w:r>
    </w:p>
    <w:p w:rsidR="00807FC9" w:rsidRPr="00807FC9" w:rsidRDefault="00807FC9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>По комфортности для здорового человека высоты местности подразделяются так</w:t>
      </w:r>
    </w:p>
    <w:p w:rsidR="00807FC9" w:rsidRDefault="00807FC9" w:rsidP="00807FC9">
      <w:pPr>
        <w:pStyle w:val="a7"/>
        <w:numPr>
          <w:ilvl w:val="0"/>
          <w:numId w:val="8"/>
        </w:numPr>
        <w:spacing w:after="0" w:line="360" w:lineRule="auto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>зона до 2 км, где никаких изменений в организме не наблюдается</w:t>
      </w:r>
    </w:p>
    <w:p w:rsidR="00807FC9" w:rsidRDefault="00807FC9" w:rsidP="00807FC9">
      <w:pPr>
        <w:pStyle w:val="a7"/>
        <w:numPr>
          <w:ilvl w:val="0"/>
          <w:numId w:val="8"/>
        </w:numPr>
        <w:spacing w:after="0" w:line="360" w:lineRule="auto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 xml:space="preserve">зона от 2 до 4 </w:t>
      </w:r>
      <w:proofErr w:type="gramStart"/>
      <w:r w:rsidRPr="00807FC9">
        <w:rPr>
          <w:rFonts w:eastAsia="Times New Roman" w:cs="Times New Roman"/>
          <w:color w:val="3A3430"/>
          <w:szCs w:val="24"/>
          <w:lang w:eastAsia="ru-RU"/>
        </w:rPr>
        <w:t>км</w:t>
      </w:r>
      <w:proofErr w:type="gramEnd"/>
      <w:r w:rsidRPr="00807FC9">
        <w:rPr>
          <w:rFonts w:eastAsia="Times New Roman" w:cs="Times New Roman"/>
          <w:color w:val="3A3430"/>
          <w:szCs w:val="24"/>
          <w:lang w:eastAsia="ru-RU"/>
        </w:rPr>
        <w:t xml:space="preserve"> где изменения в организме могут полностью компенсироваться после нескольких дней акклиматизации</w:t>
      </w:r>
    </w:p>
    <w:p w:rsidR="00807FC9" w:rsidRPr="00807FC9" w:rsidRDefault="00807FC9" w:rsidP="00807FC9">
      <w:pPr>
        <w:pStyle w:val="a7"/>
        <w:numPr>
          <w:ilvl w:val="0"/>
          <w:numId w:val="8"/>
        </w:numPr>
        <w:spacing w:after="0" w:line="360" w:lineRule="auto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>зона выше 4 км, где появляются отчетливые признаки гипоксии</w:t>
      </w:r>
    </w:p>
    <w:p w:rsidR="00807FC9" w:rsidRPr="00807FC9" w:rsidRDefault="00807FC9" w:rsidP="00807FC9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>Однако это деление не</w:t>
      </w:r>
      <w:r>
        <w:rPr>
          <w:rFonts w:eastAsia="Times New Roman" w:cs="Times New Roman"/>
          <w:color w:val="3A3430"/>
          <w:szCs w:val="24"/>
          <w:lang w:eastAsia="ru-RU"/>
        </w:rPr>
        <w:t xml:space="preserve"> </w:t>
      </w:r>
      <w:r w:rsidRPr="00807FC9">
        <w:rPr>
          <w:rFonts w:eastAsia="Times New Roman" w:cs="Times New Roman"/>
          <w:color w:val="3A3430"/>
          <w:szCs w:val="24"/>
          <w:lang w:eastAsia="ru-RU"/>
        </w:rPr>
        <w:t>общепринято. Другие исследователи предлагают иные физиологические отметки:</w:t>
      </w:r>
    </w:p>
    <w:p w:rsidR="00807FC9" w:rsidRPr="00807FC9" w:rsidRDefault="00807FC9" w:rsidP="00807FC9">
      <w:pPr>
        <w:pStyle w:val="a7"/>
        <w:numPr>
          <w:ilvl w:val="0"/>
          <w:numId w:val="8"/>
        </w:numPr>
        <w:spacing w:after="0" w:line="360" w:lineRule="auto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>низкогорье (до 1 км)</w:t>
      </w:r>
      <w:r>
        <w:rPr>
          <w:rFonts w:eastAsia="Times New Roman" w:cs="Times New Roman"/>
          <w:color w:val="3A3430"/>
          <w:szCs w:val="24"/>
          <w:lang w:eastAsia="ru-RU"/>
        </w:rPr>
        <w:t>;</w:t>
      </w:r>
    </w:p>
    <w:p w:rsidR="00807FC9" w:rsidRPr="00807FC9" w:rsidRDefault="00807FC9" w:rsidP="00807FC9">
      <w:pPr>
        <w:pStyle w:val="a7"/>
        <w:numPr>
          <w:ilvl w:val="0"/>
          <w:numId w:val="8"/>
        </w:numPr>
        <w:spacing w:after="0" w:line="360" w:lineRule="auto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>среднегорье (1-3 км)</w:t>
      </w:r>
      <w:r>
        <w:rPr>
          <w:rFonts w:eastAsia="Times New Roman" w:cs="Times New Roman"/>
          <w:color w:val="3A3430"/>
          <w:szCs w:val="24"/>
          <w:lang w:eastAsia="ru-RU"/>
        </w:rPr>
        <w:t>;</w:t>
      </w:r>
    </w:p>
    <w:p w:rsidR="00807FC9" w:rsidRPr="00807FC9" w:rsidRDefault="00807FC9" w:rsidP="00807FC9">
      <w:pPr>
        <w:pStyle w:val="a7"/>
        <w:numPr>
          <w:ilvl w:val="0"/>
          <w:numId w:val="8"/>
        </w:numPr>
        <w:spacing w:after="0" w:line="360" w:lineRule="auto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>высокогорье (выше 3 км)</w:t>
      </w:r>
      <w:r>
        <w:rPr>
          <w:rFonts w:eastAsia="Times New Roman" w:cs="Times New Roman"/>
          <w:color w:val="3A3430"/>
          <w:szCs w:val="24"/>
          <w:lang w:eastAsia="ru-RU"/>
        </w:rPr>
        <w:t>.</w:t>
      </w:r>
    </w:p>
    <w:p w:rsidR="00807FC9" w:rsidRDefault="00807FC9" w:rsidP="00553FE0">
      <w:pPr>
        <w:spacing w:after="0" w:line="360" w:lineRule="auto"/>
        <w:ind w:firstLine="709"/>
        <w:rPr>
          <w:rFonts w:eastAsia="Times New Roman" w:cs="Times New Roman"/>
          <w:color w:val="3A3430"/>
          <w:szCs w:val="24"/>
          <w:lang w:eastAsia="ru-RU"/>
        </w:rPr>
      </w:pPr>
      <w:r w:rsidRPr="00807FC9">
        <w:rPr>
          <w:rFonts w:eastAsia="Times New Roman" w:cs="Times New Roman"/>
          <w:color w:val="3A3430"/>
          <w:szCs w:val="24"/>
          <w:lang w:eastAsia="ru-RU"/>
        </w:rPr>
        <w:t>В среднегорье организм лишь начинает перестраиваться, подготавливая себя к недостатку кислорода. Это можно определить по увеличению содержания кислорода в мышцах и тканях, а также биохимическим путем - по количеству молочной кислоты, которая свидетельствует о наличии недоокисленных продуктов в организме. Учащается дыхание, усиливается кровообращение. Организм повышает свои рабочие способности. В результате адаптации происходят соответствующие перестройки в деятельности органов дыхания и кровообращения, состоянии нервной и эндокринной систем, мышечного аппарата и т.д. Эти перестройки охватывают практически все ткани и клетки организма.</w:t>
      </w:r>
    </w:p>
    <w:p w:rsidR="008278C8" w:rsidRPr="008278C8" w:rsidRDefault="008278C8" w:rsidP="005E4D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8278C8">
        <w:rPr>
          <w:color w:val="3A3430"/>
        </w:rPr>
        <w:t>В условиях нормального давления можно отметить следующие общие черты в функциональных характеристиках состояния организма лиц, обладающих горной акклиматизацией и адаптированных к длительным физическим упражнениям:</w:t>
      </w:r>
    </w:p>
    <w:p w:rsidR="008278C8" w:rsidRPr="008278C8" w:rsidRDefault="008278C8" w:rsidP="005E4DB3">
      <w:pPr>
        <w:pStyle w:val="a3"/>
        <w:numPr>
          <w:ilvl w:val="0"/>
          <w:numId w:val="9"/>
        </w:numPr>
        <w:spacing w:before="0" w:beforeAutospacing="0" w:line="360" w:lineRule="auto"/>
        <w:rPr>
          <w:color w:val="3A3430"/>
        </w:rPr>
      </w:pPr>
      <w:r w:rsidRPr="008278C8">
        <w:rPr>
          <w:color w:val="3A3430"/>
        </w:rPr>
        <w:t>более экономичная и вместе с тем более эффективная функция вентиляции легких</w:t>
      </w:r>
    </w:p>
    <w:p w:rsidR="008278C8" w:rsidRPr="008278C8" w:rsidRDefault="008278C8" w:rsidP="008278C8">
      <w:pPr>
        <w:pStyle w:val="a3"/>
        <w:numPr>
          <w:ilvl w:val="0"/>
          <w:numId w:val="9"/>
        </w:numPr>
        <w:spacing w:line="360" w:lineRule="auto"/>
        <w:rPr>
          <w:color w:val="3A3430"/>
        </w:rPr>
      </w:pPr>
      <w:r w:rsidRPr="008278C8">
        <w:rPr>
          <w:color w:val="3A3430"/>
        </w:rPr>
        <w:t xml:space="preserve">тенденция </w:t>
      </w:r>
      <w:proofErr w:type="gramStart"/>
      <w:r w:rsidRPr="008278C8">
        <w:rPr>
          <w:color w:val="3A3430"/>
        </w:rPr>
        <w:t>к</w:t>
      </w:r>
      <w:proofErr w:type="gramEnd"/>
      <w:r w:rsidRPr="008278C8">
        <w:rPr>
          <w:color w:val="3A3430"/>
        </w:rPr>
        <w:t xml:space="preserve"> </w:t>
      </w:r>
      <w:proofErr w:type="gramStart"/>
      <w:r w:rsidRPr="008278C8">
        <w:rPr>
          <w:color w:val="3A3430"/>
        </w:rPr>
        <w:t>брадикардии</w:t>
      </w:r>
      <w:proofErr w:type="gramEnd"/>
      <w:r w:rsidRPr="008278C8">
        <w:rPr>
          <w:color w:val="3A3430"/>
        </w:rPr>
        <w:t xml:space="preserve"> и сниженному кровяному давлению</w:t>
      </w:r>
    </w:p>
    <w:p w:rsidR="008278C8" w:rsidRPr="008278C8" w:rsidRDefault="008278C8" w:rsidP="008278C8">
      <w:pPr>
        <w:pStyle w:val="a3"/>
        <w:numPr>
          <w:ilvl w:val="0"/>
          <w:numId w:val="9"/>
        </w:numPr>
        <w:spacing w:line="360" w:lineRule="auto"/>
        <w:rPr>
          <w:color w:val="3A3430"/>
        </w:rPr>
      </w:pPr>
      <w:r w:rsidRPr="008278C8">
        <w:rPr>
          <w:color w:val="3A3430"/>
        </w:rPr>
        <w:t>сниженный уровень основного обмена</w:t>
      </w:r>
    </w:p>
    <w:p w:rsidR="008278C8" w:rsidRPr="008278C8" w:rsidRDefault="008278C8" w:rsidP="005E4DB3">
      <w:pPr>
        <w:pStyle w:val="a3"/>
        <w:numPr>
          <w:ilvl w:val="0"/>
          <w:numId w:val="9"/>
        </w:numPr>
        <w:spacing w:after="0" w:afterAutospacing="0" w:line="360" w:lineRule="auto"/>
        <w:rPr>
          <w:color w:val="3A3430"/>
        </w:rPr>
      </w:pPr>
      <w:r w:rsidRPr="008278C8">
        <w:rPr>
          <w:color w:val="3A3430"/>
        </w:rPr>
        <w:t>сниженная концентрация молочной кислоты в крови после нагрузок</w:t>
      </w:r>
    </w:p>
    <w:p w:rsidR="005E4DB3" w:rsidRDefault="008278C8" w:rsidP="005E4D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5E4DB3">
        <w:rPr>
          <w:color w:val="3A3430"/>
        </w:rPr>
        <w:t>Сходство механизмов адаптации к воздействию указанных факторов позволяет говорить о том, что, с одной стороны, повышение спортивной работоспособности может происходить в процессе систематической адаптации к гипоксии. И, с другой, - повышение устойчивости к недостатку О</w:t>
      </w:r>
      <w:proofErr w:type="gramStart"/>
      <w:r w:rsidRPr="005E4DB3">
        <w:rPr>
          <w:color w:val="3A3430"/>
        </w:rPr>
        <w:t>2</w:t>
      </w:r>
      <w:proofErr w:type="gramEnd"/>
      <w:r w:rsidRPr="005E4DB3">
        <w:rPr>
          <w:color w:val="3A3430"/>
        </w:rPr>
        <w:t xml:space="preserve"> может быть достигнуто при помощи систематических занятий физическими упражнениями при использовании больших по объему и </w:t>
      </w:r>
      <w:r w:rsidRPr="005E4DB3">
        <w:rPr>
          <w:color w:val="3A3430"/>
        </w:rPr>
        <w:lastRenderedPageBreak/>
        <w:t xml:space="preserve">интенсивности нагрузок. Таким </w:t>
      </w:r>
      <w:proofErr w:type="gramStart"/>
      <w:r w:rsidRPr="005E4DB3">
        <w:rPr>
          <w:color w:val="3A3430"/>
        </w:rPr>
        <w:t>образом</w:t>
      </w:r>
      <w:proofErr w:type="gramEnd"/>
      <w:r w:rsidRPr="005E4DB3">
        <w:rPr>
          <w:color w:val="3A3430"/>
        </w:rPr>
        <w:t xml:space="preserve"> мы имеем явление "переноса" или "перекрестной" адаптации. Однако необходимо иметь в виду, что только виды спортивной деятельности, требующие преимущественного проявления выносливости, близки по структуре возникающих в организме сдвигов к тем, которые имеют место в процесс</w:t>
      </w:r>
      <w:r w:rsidR="005E4DB3" w:rsidRPr="005E4DB3">
        <w:rPr>
          <w:color w:val="3A3430"/>
        </w:rPr>
        <w:t>е адаптации к гипоксии</w:t>
      </w:r>
      <w:r w:rsidR="005E4DB3">
        <w:rPr>
          <w:color w:val="3A3430"/>
        </w:rPr>
        <w:t>.</w:t>
      </w:r>
    </w:p>
    <w:p w:rsidR="005E4DB3" w:rsidRDefault="008278C8" w:rsidP="005E4D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5E4DB3">
        <w:rPr>
          <w:color w:val="3A3430"/>
        </w:rPr>
        <w:t xml:space="preserve">По мнению </w:t>
      </w:r>
      <w:proofErr w:type="spellStart"/>
      <w:r w:rsidRPr="005E4DB3">
        <w:rPr>
          <w:color w:val="3A3430"/>
        </w:rPr>
        <w:t>С.П.Летунова</w:t>
      </w:r>
      <w:proofErr w:type="spellEnd"/>
      <w:r w:rsidRPr="005E4DB3">
        <w:rPr>
          <w:color w:val="3A3430"/>
        </w:rPr>
        <w:t>, механизм положительного влияния тренировки на индивидуальную устойчивость к дефициту кислорода состоит в том, что совершенствуются механизмы, поддерживающие кислородный режим орган</w:t>
      </w:r>
      <w:r w:rsidR="005E4DB3" w:rsidRPr="005E4DB3">
        <w:rPr>
          <w:color w:val="3A3430"/>
        </w:rPr>
        <w:t>изма на должном уровне</w:t>
      </w:r>
      <w:r w:rsidRPr="005E4DB3">
        <w:rPr>
          <w:color w:val="3A3430"/>
        </w:rPr>
        <w:t>.</w:t>
      </w:r>
    </w:p>
    <w:p w:rsidR="008278C8" w:rsidRPr="005E4DB3" w:rsidRDefault="008278C8" w:rsidP="00AA1B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5E4DB3">
        <w:rPr>
          <w:color w:val="3A3430"/>
        </w:rPr>
        <w:t xml:space="preserve">Исследования </w:t>
      </w:r>
      <w:proofErr w:type="spellStart"/>
      <w:r w:rsidRPr="005E4DB3">
        <w:rPr>
          <w:color w:val="3A3430"/>
        </w:rPr>
        <w:t>Ф.З.Меерсона</w:t>
      </w:r>
      <w:proofErr w:type="spellEnd"/>
      <w:r w:rsidRPr="005E4DB3">
        <w:rPr>
          <w:color w:val="3A3430"/>
        </w:rPr>
        <w:t xml:space="preserve"> показывают, что адаптация к физическим нагрузкам, высотной гипоксии и холоду наряду с определенными различиями характеризуется и общностью, выраженной в одних и тех же сдвигах - дефиците </w:t>
      </w:r>
      <w:proofErr w:type="spellStart"/>
      <w:r w:rsidRPr="005E4DB3">
        <w:rPr>
          <w:color w:val="3A3430"/>
        </w:rPr>
        <w:t>макроэргов</w:t>
      </w:r>
      <w:proofErr w:type="spellEnd"/>
      <w:r w:rsidRPr="005E4DB3">
        <w:rPr>
          <w:color w:val="3A3430"/>
        </w:rPr>
        <w:t xml:space="preserve"> и увеличении потенциала </w:t>
      </w:r>
      <w:proofErr w:type="spellStart"/>
      <w:r w:rsidRPr="005E4DB3">
        <w:rPr>
          <w:color w:val="3A3430"/>
        </w:rPr>
        <w:t>фосфорилирования</w:t>
      </w:r>
      <w:proofErr w:type="spellEnd"/>
      <w:r w:rsidRPr="005E4DB3">
        <w:rPr>
          <w:color w:val="3A3430"/>
        </w:rPr>
        <w:t>. Этот первичный сдвиг является сигналом, активизирующим аппарат клеток, в результате чего повышается выработка митохондриями АТФ. Согласно его концепции адаптация к гипоксии характеризуется общностью сдвигов во всём организме. Яркими показателями этого процесса является изменение лёгочной вентиляции и показатели аэробно</w:t>
      </w:r>
      <w:r w:rsidR="005E4DB3" w:rsidRPr="005E4DB3">
        <w:rPr>
          <w:color w:val="3A3430"/>
        </w:rPr>
        <w:t>й производительности</w:t>
      </w:r>
      <w:r w:rsidRPr="005E4DB3">
        <w:rPr>
          <w:color w:val="3A3430"/>
        </w:rPr>
        <w:t>.</w:t>
      </w:r>
    </w:p>
    <w:p w:rsidR="005E4DB3" w:rsidRPr="005E4DB3" w:rsidRDefault="008278C8" w:rsidP="005E4DB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3A3430"/>
          <w:u w:val="single"/>
        </w:rPr>
      </w:pPr>
      <w:r w:rsidRPr="005E4DB3">
        <w:rPr>
          <w:i/>
          <w:color w:val="3A3430"/>
          <w:u w:val="single"/>
        </w:rPr>
        <w:t>Легочная вентиляция.</w:t>
      </w:r>
    </w:p>
    <w:p w:rsidR="005E4DB3" w:rsidRDefault="008278C8" w:rsidP="005E4D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5E4DB3">
        <w:rPr>
          <w:color w:val="3A3430"/>
        </w:rPr>
        <w:t xml:space="preserve">При выполнении тренировочной нагрузки в среднегорье организм спортсменов в борьбе за кислородное обеспечение работающих мышц и тканей в первую очередь повышает функциональный уровень внешнего дыхания. Всякий раз, когда понижается парциальное давление кислорода в воздухе, происходит компенсаторное увеличение легочной вентиляции. Исследования </w:t>
      </w:r>
      <w:proofErr w:type="spellStart"/>
      <w:r w:rsidRPr="005E4DB3">
        <w:rPr>
          <w:color w:val="3A3430"/>
        </w:rPr>
        <w:t>А.З.Колчинской</w:t>
      </w:r>
      <w:proofErr w:type="spellEnd"/>
      <w:r w:rsidRPr="005E4DB3">
        <w:rPr>
          <w:color w:val="3A3430"/>
        </w:rPr>
        <w:t xml:space="preserve"> показывают, что увеличение легочной вентиляции у взрослых людей, начиная с высоты 1000 м, наблюдается в 100 % случаев. При выполнении мышечной работы в условиях среднегорья легочная вентиляция увеличивается в большей мере, чем при аналогичной </w:t>
      </w:r>
      <w:r w:rsidR="005E4DB3">
        <w:rPr>
          <w:color w:val="3A3430"/>
        </w:rPr>
        <w:t>нагрузке на равнине</w:t>
      </w:r>
      <w:r w:rsidRPr="005E4DB3">
        <w:rPr>
          <w:color w:val="3A3430"/>
        </w:rPr>
        <w:t>.</w:t>
      </w:r>
    </w:p>
    <w:p w:rsidR="008278C8" w:rsidRPr="005E4DB3" w:rsidRDefault="008278C8" w:rsidP="005E4D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5E4DB3">
        <w:rPr>
          <w:color w:val="3A3430"/>
        </w:rPr>
        <w:t>Таким образом, в условиях гипоксической гипоксии легочная вентиляция, измеренная применительно к газу, насыщенному водяными парами при температуре тела и давлении окружающей среды (ВТР</w:t>
      </w:r>
      <w:proofErr w:type="gramStart"/>
      <w:r w:rsidRPr="005E4DB3">
        <w:rPr>
          <w:color w:val="3A3430"/>
        </w:rPr>
        <w:t>S</w:t>
      </w:r>
      <w:proofErr w:type="gramEnd"/>
      <w:r w:rsidRPr="005E4DB3">
        <w:rPr>
          <w:color w:val="3A3430"/>
        </w:rPr>
        <w:t xml:space="preserve">), увеличивается уже в покое, а при выполнении </w:t>
      </w:r>
      <w:proofErr w:type="spellStart"/>
      <w:r w:rsidRPr="005E4DB3">
        <w:rPr>
          <w:color w:val="3A3430"/>
        </w:rPr>
        <w:t>субмаксимальной</w:t>
      </w:r>
      <w:proofErr w:type="spellEnd"/>
      <w:r w:rsidRPr="005E4DB3">
        <w:rPr>
          <w:color w:val="3A3430"/>
        </w:rPr>
        <w:t xml:space="preserve"> физической нагрузки часто достигает значительных величин. На высоте 1800-2300 м легочная вентиляция превышает </w:t>
      </w:r>
      <w:proofErr w:type="gramStart"/>
      <w:r w:rsidRPr="005E4DB3">
        <w:rPr>
          <w:color w:val="3A3430"/>
        </w:rPr>
        <w:t>равнинную</w:t>
      </w:r>
      <w:proofErr w:type="gramEnd"/>
      <w:r w:rsidRPr="005E4DB3">
        <w:rPr>
          <w:color w:val="3A3430"/>
        </w:rPr>
        <w:t xml:space="preserve"> на 15-20 % в основном за счет увеличения частоты дыхания. Это именно то, что испытывает спортсмен в среднегорье. Однако решающим фактором кислородного обеспечения в условиях BTPS является количество молекул газа, перемещенных в станда</w:t>
      </w:r>
      <w:r w:rsidR="005E4DB3">
        <w:rPr>
          <w:color w:val="3A3430"/>
        </w:rPr>
        <w:t>ртных условиях (STPD)</w:t>
      </w:r>
      <w:r w:rsidRPr="005E4DB3">
        <w:rPr>
          <w:color w:val="3A3430"/>
        </w:rPr>
        <w:t>.</w:t>
      </w:r>
    </w:p>
    <w:p w:rsidR="008278C8" w:rsidRPr="005E4DB3" w:rsidRDefault="008278C8" w:rsidP="005E4D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5E4DB3">
        <w:rPr>
          <w:color w:val="3A3430"/>
        </w:rPr>
        <w:lastRenderedPageBreak/>
        <w:t xml:space="preserve">Приведение объемов легочной вентиляции к стандартным условиям STPD показывает уменьшение ее по мере набора высоты </w:t>
      </w:r>
      <w:proofErr w:type="gramStart"/>
      <w:r w:rsidRPr="005E4DB3">
        <w:rPr>
          <w:color w:val="3A3430"/>
        </w:rPr>
        <w:t>и</w:t>
      </w:r>
      <w:proofErr w:type="gramEnd"/>
      <w:r w:rsidRPr="005E4DB3">
        <w:rPr>
          <w:color w:val="3A3430"/>
        </w:rPr>
        <w:t xml:space="preserve"> особенно в период "острой" акклиматизации при выполнении </w:t>
      </w:r>
      <w:proofErr w:type="spellStart"/>
      <w:r w:rsidRPr="005E4DB3">
        <w:rPr>
          <w:color w:val="3A3430"/>
        </w:rPr>
        <w:t>субмакси</w:t>
      </w:r>
      <w:proofErr w:type="spellEnd"/>
      <w:r w:rsidRPr="005E4DB3">
        <w:rPr>
          <w:color w:val="3A3430"/>
        </w:rPr>
        <w:t xml:space="preserve"> </w:t>
      </w:r>
      <w:proofErr w:type="spellStart"/>
      <w:r w:rsidRPr="005E4DB3">
        <w:rPr>
          <w:color w:val="3A3430"/>
        </w:rPr>
        <w:t>мальных</w:t>
      </w:r>
      <w:proofErr w:type="spellEnd"/>
      <w:r w:rsidRPr="005E4DB3">
        <w:rPr>
          <w:color w:val="3A3430"/>
        </w:rPr>
        <w:t xml:space="preserve"> нагрузок.</w:t>
      </w:r>
    </w:p>
    <w:p w:rsidR="008278C8" w:rsidRPr="005E4DB3" w:rsidRDefault="008278C8" w:rsidP="008204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5E4DB3">
        <w:rPr>
          <w:color w:val="3A3430"/>
        </w:rPr>
        <w:t xml:space="preserve">Постепенно, по мере акклиматизации, легочная вентиляция (STPD) при выполнении </w:t>
      </w:r>
      <w:proofErr w:type="spellStart"/>
      <w:r w:rsidRPr="005E4DB3">
        <w:rPr>
          <w:color w:val="3A3430"/>
        </w:rPr>
        <w:t>субмаксимальных</w:t>
      </w:r>
      <w:proofErr w:type="spellEnd"/>
      <w:r w:rsidRPr="005E4DB3">
        <w:rPr>
          <w:color w:val="3A3430"/>
        </w:rPr>
        <w:t xml:space="preserve"> нагрузок увеличивается. Это заставляет организм усиливать деятельность остальных звеньев кислородно-транспортной системы.</w:t>
      </w:r>
    </w:p>
    <w:p w:rsidR="005E4DB3" w:rsidRPr="005E4DB3" w:rsidRDefault="008278C8" w:rsidP="005E4DB3">
      <w:pPr>
        <w:pStyle w:val="a3"/>
        <w:spacing w:before="0" w:beforeAutospacing="0" w:after="0" w:afterAutospacing="0"/>
        <w:ind w:firstLine="709"/>
        <w:rPr>
          <w:i/>
          <w:color w:val="3A3430"/>
          <w:u w:val="single"/>
        </w:rPr>
      </w:pPr>
      <w:r w:rsidRPr="005E4DB3">
        <w:rPr>
          <w:i/>
          <w:color w:val="3A3430"/>
          <w:u w:val="single"/>
        </w:rPr>
        <w:t>Аэробная производительность.</w:t>
      </w:r>
    </w:p>
    <w:p w:rsidR="008278C8" w:rsidRPr="005E4DB3" w:rsidRDefault="008278C8" w:rsidP="005E4DB3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5E4DB3">
        <w:rPr>
          <w:color w:val="3A3430"/>
        </w:rPr>
        <w:t>В большинстве исследований зафиксировано падение МПК, измеренного в процессе нагрузок или в специальных тестах в первые дни пребывания и тренировки спортсменов в условиях среднегорья. Итоги эксперимента позволили сделать вывод о том, что вторая "волна акклиматизации", связанная со снижением показателей работоспособности и уровня физиологических функций, обеспечивающих ее, наблюдается в том случае, когда тренировочная нагрузка характеризуется большей интенсивностью, а состояние подготовленности - б</w:t>
      </w:r>
      <w:r w:rsidR="005E4DB3">
        <w:rPr>
          <w:color w:val="3A3430"/>
        </w:rPr>
        <w:t>олее высоким уровнем</w:t>
      </w:r>
      <w:r w:rsidRPr="005E4DB3">
        <w:rPr>
          <w:color w:val="3A3430"/>
        </w:rPr>
        <w:t>.</w:t>
      </w:r>
    </w:p>
    <w:p w:rsidR="005E4DB3" w:rsidRPr="00820462" w:rsidRDefault="008278C8" w:rsidP="00820462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3A3430"/>
          <w:u w:val="single"/>
        </w:rPr>
      </w:pPr>
      <w:r w:rsidRPr="00820462">
        <w:rPr>
          <w:i/>
          <w:color w:val="3A3430"/>
          <w:u w:val="single"/>
        </w:rPr>
        <w:t xml:space="preserve">Частота сердечных сокращений (ЧСС). </w:t>
      </w:r>
    </w:p>
    <w:p w:rsidR="00AA1B49" w:rsidRDefault="008278C8" w:rsidP="008204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5E4DB3">
        <w:rPr>
          <w:color w:val="3A3430"/>
        </w:rPr>
        <w:t xml:space="preserve">Изучение динамики ЧСС в условиях акклиматизации показало, что изменение ЧСС в пределах 120-170 уд/мин линейно связано с изменением скорости и мощности работы, легочной вентиляции, потребления кислорода. С помощью этого показателя можно регулировать интенсивность нагрузок и определять реакцию организма спортсменов на них. Учащение пульса характерно для начального периода акклиматизации к высотам, затем оно уступает место другим компенсаторным механизмам. Постепенное снижение ЧСС при стандартных нагрузках в процессе акклиматизации свидетельствует о положительном воздействии тренировки на функциональное состояние спортсменов. При выполнении нагрузки </w:t>
      </w:r>
      <w:proofErr w:type="spellStart"/>
      <w:r w:rsidRPr="005E4DB3">
        <w:rPr>
          <w:color w:val="3A3430"/>
        </w:rPr>
        <w:t>субмаксимальной</w:t>
      </w:r>
      <w:proofErr w:type="spellEnd"/>
      <w:r w:rsidRPr="005E4DB3">
        <w:rPr>
          <w:color w:val="3A3430"/>
        </w:rPr>
        <w:t xml:space="preserve"> и максимальной аэробной мощности в среднегорье отмечается тенденция к компенсации уменьшения содержания кислорода в артериальной крови за счет увеличения ЧСС. При работе максимальной интенсивности в лабораториях и естественных условиях на высоте от 1000 до 2300 м ЧСС п</w:t>
      </w:r>
      <w:r w:rsidR="00AA1B49">
        <w:rPr>
          <w:color w:val="3A3430"/>
        </w:rPr>
        <w:t>рактически не меняется.</w:t>
      </w:r>
    </w:p>
    <w:p w:rsidR="00AA1B49" w:rsidRDefault="008278C8" w:rsidP="00AA1B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AA1B49">
        <w:rPr>
          <w:color w:val="3A3430"/>
        </w:rPr>
        <w:t xml:space="preserve">Организм спортсмена, выполняющего напряженную мышечную работу, реагирует в первые дни пребывания в горах на комплекс раздражителей повышением легочной вентиляции (BTPS), частоты сердечных сокращений, снижением уровня МПК и </w:t>
      </w:r>
      <w:proofErr w:type="spellStart"/>
      <w:r w:rsidRPr="00AA1B49">
        <w:rPr>
          <w:color w:val="3A3430"/>
        </w:rPr>
        <w:t>АнП</w:t>
      </w:r>
      <w:proofErr w:type="spellEnd"/>
      <w:r w:rsidRPr="00AA1B49">
        <w:rPr>
          <w:color w:val="3A3430"/>
        </w:rPr>
        <w:t xml:space="preserve">. Это значительно снижает работоспособность и спортивные результаты в зонах </w:t>
      </w:r>
      <w:proofErr w:type="spellStart"/>
      <w:r w:rsidRPr="00AA1B49">
        <w:rPr>
          <w:color w:val="3A3430"/>
        </w:rPr>
        <w:t>субмаксимальной</w:t>
      </w:r>
      <w:proofErr w:type="spellEnd"/>
      <w:r w:rsidRPr="00AA1B49">
        <w:rPr>
          <w:color w:val="3A3430"/>
        </w:rPr>
        <w:t xml:space="preserve"> и максимальной аэробной мощности. Постепенно эти изменения сглаживаются и начинают приближаться к исходным значениям, полученным до подъема в горы. Однако данные разных авторов противоречивы в отношении сроков </w:t>
      </w:r>
      <w:r w:rsidRPr="00AA1B49">
        <w:rPr>
          <w:color w:val="3A3430"/>
        </w:rPr>
        <w:lastRenderedPageBreak/>
        <w:t xml:space="preserve">восстановления как работоспособности организма в целом, так и отдельных функций в период тренировки в среднегорье и колеблются от 3-5 до 20-25 дней. </w:t>
      </w:r>
      <w:proofErr w:type="gramStart"/>
      <w:r w:rsidRPr="00AA1B49">
        <w:rPr>
          <w:color w:val="3A3430"/>
        </w:rPr>
        <w:t>Описанная выше динамика адаптационных реакций сердечно-сосудистой и дыхательной систем связана преимущественно с борьбой организма за сохранение снабжения кислородом.</w:t>
      </w:r>
      <w:proofErr w:type="gramEnd"/>
    </w:p>
    <w:p w:rsidR="008278C8" w:rsidRPr="00AA1B49" w:rsidRDefault="008278C8" w:rsidP="00AA1B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AA1B49">
        <w:rPr>
          <w:color w:val="3A3430"/>
        </w:rPr>
        <w:t>В среднегорье в состоянии покоя эти изменения относительно невелики, что обеспечивает условия, при которых утилизация кислорода остается неизменной. Но при выполнении напряженных тренировочных и соревновательных нагрузок в среднегорье одного усиления функций внешнего дыхания, крови и кровообращения оказывается недостаточно. На помощь им подключаются другие реакции в виде компенсаторных приспособительных изменений со стороны регионарного и капиллярного кровотока, диффузии кислорода из крови в ткани и тканевого дыхания.</w:t>
      </w:r>
    </w:p>
    <w:p w:rsidR="00820462" w:rsidRDefault="008278C8" w:rsidP="00AA1B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  <w:r w:rsidRPr="00AA1B49">
        <w:rPr>
          <w:color w:val="3A3430"/>
        </w:rPr>
        <w:t>После окончания тренировки в горных условиях организм спортсмена оказывается в состоянии более высокой работоспособности, чем до подъема в горы. Это связывают с тем, что явления кислородной недостаточности, которые сопровождают мышечную работу в видах спорта, требующих преимущественного проявления выносливости, переносятся значительно легче. А так как важнейшим условием спортивной работоспособности во многих видах спорта является способность к высокому длительному уровню потребления кислорода, то эта способность после пребывания в горах значительно возрастает. Кроме того, в процессе тренировки в среднегорье и адаптации к гипоксии организм совершенствует способность более экономно расходовать кислород.</w:t>
      </w:r>
    </w:p>
    <w:p w:rsidR="00820462" w:rsidRDefault="00820462">
      <w:pPr>
        <w:jc w:val="left"/>
        <w:rPr>
          <w:color w:val="3A3430"/>
        </w:rPr>
      </w:pPr>
      <w:r>
        <w:rPr>
          <w:color w:val="3A3430"/>
        </w:rPr>
        <w:br w:type="page"/>
      </w:r>
    </w:p>
    <w:p w:rsidR="00820462" w:rsidRPr="00820462" w:rsidRDefault="00820462" w:rsidP="00820462">
      <w:pPr>
        <w:pStyle w:val="1"/>
        <w:keepNext/>
        <w:keepLines/>
        <w:spacing w:before="480" w:beforeAutospacing="0" w:after="0" w:afterAutospacing="0" w:line="360" w:lineRule="auto"/>
        <w:jc w:val="both"/>
        <w:rPr>
          <w:rFonts w:asciiTheme="majorHAnsi" w:eastAsiaTheme="majorEastAsia" w:hAnsiTheme="majorHAnsi" w:cstheme="majorBidi"/>
          <w:kern w:val="0"/>
          <w:sz w:val="28"/>
          <w:szCs w:val="28"/>
          <w:shd w:val="clear" w:color="auto" w:fill="FFFFFF"/>
          <w:lang w:eastAsia="en-US"/>
        </w:rPr>
      </w:pPr>
      <w:bookmarkStart w:id="5" w:name="_Toc387793576"/>
      <w:bookmarkStart w:id="6" w:name="_Toc409468128"/>
      <w:bookmarkStart w:id="7" w:name="_Toc409741508"/>
      <w:r w:rsidRPr="00820462">
        <w:rPr>
          <w:rFonts w:asciiTheme="majorHAnsi" w:eastAsiaTheme="majorEastAsia" w:hAnsiTheme="majorHAnsi" w:cstheme="majorBidi"/>
          <w:kern w:val="0"/>
          <w:sz w:val="28"/>
          <w:szCs w:val="28"/>
          <w:shd w:val="clear" w:color="auto" w:fill="FFFFFF"/>
          <w:lang w:eastAsia="en-US"/>
        </w:rPr>
        <w:lastRenderedPageBreak/>
        <w:t>Список литературы</w:t>
      </w:r>
      <w:bookmarkEnd w:id="5"/>
      <w:bookmarkEnd w:id="6"/>
      <w:bookmarkEnd w:id="7"/>
    </w:p>
    <w:p w:rsidR="00DA3665" w:rsidRPr="00DA3665" w:rsidRDefault="00DA3665" w:rsidP="00DA3665">
      <w:pPr>
        <w:pStyle w:val="a7"/>
        <w:numPr>
          <w:ilvl w:val="0"/>
          <w:numId w:val="10"/>
        </w:numPr>
        <w:ind w:left="426" w:hanging="426"/>
        <w:rPr>
          <w:b/>
          <w:color w:val="000000"/>
          <w:szCs w:val="24"/>
          <w:shd w:val="clear" w:color="auto" w:fill="FFFFFF"/>
        </w:rPr>
      </w:pPr>
      <w:r w:rsidRPr="00653E3C">
        <w:rPr>
          <w:color w:val="000000"/>
          <w:szCs w:val="24"/>
          <w:shd w:val="clear" w:color="auto" w:fill="FFFFFF"/>
        </w:rPr>
        <w:t>Теория и методика физического воспитания и спорта: учеб. пособие для студентов высших учебных заведений/Ж.</w:t>
      </w:r>
      <w:r>
        <w:rPr>
          <w:color w:val="000000"/>
          <w:szCs w:val="24"/>
          <w:shd w:val="clear" w:color="auto" w:fill="FFFFFF"/>
        </w:rPr>
        <w:t>.</w:t>
      </w:r>
      <w:r w:rsidRPr="00653E3C">
        <w:rPr>
          <w:color w:val="000000"/>
          <w:szCs w:val="24"/>
          <w:shd w:val="clear" w:color="auto" w:fill="FFFFFF"/>
        </w:rPr>
        <w:t>К.</w:t>
      </w:r>
      <w:r>
        <w:rPr>
          <w:color w:val="000000"/>
          <w:szCs w:val="24"/>
          <w:shd w:val="clear" w:color="auto" w:fill="FFFFFF"/>
        </w:rPr>
        <w:t xml:space="preserve"> </w:t>
      </w:r>
      <w:r w:rsidRPr="00653E3C">
        <w:rPr>
          <w:color w:val="000000"/>
          <w:szCs w:val="24"/>
          <w:shd w:val="clear" w:color="auto" w:fill="FFFFFF"/>
        </w:rPr>
        <w:t>Холодов, В.С.</w:t>
      </w:r>
      <w:r>
        <w:rPr>
          <w:color w:val="000000"/>
          <w:szCs w:val="24"/>
          <w:shd w:val="clear" w:color="auto" w:fill="FFFFFF"/>
        </w:rPr>
        <w:t xml:space="preserve"> </w:t>
      </w:r>
      <w:r w:rsidRPr="00653E3C">
        <w:rPr>
          <w:color w:val="000000"/>
          <w:szCs w:val="24"/>
          <w:shd w:val="clear" w:color="auto" w:fill="FFFFFF"/>
        </w:rPr>
        <w:t>Кузнецов.- 8-е изд.</w:t>
      </w:r>
      <w:proofErr w:type="gramStart"/>
      <w:r w:rsidRPr="00653E3C">
        <w:rPr>
          <w:color w:val="000000"/>
          <w:szCs w:val="24"/>
          <w:shd w:val="clear" w:color="auto" w:fill="FFFFFF"/>
        </w:rPr>
        <w:t>,-</w:t>
      </w:r>
      <w:proofErr w:type="gramEnd"/>
      <w:r w:rsidRPr="00653E3C">
        <w:rPr>
          <w:color w:val="000000"/>
          <w:szCs w:val="24"/>
          <w:shd w:val="clear" w:color="auto" w:fill="FFFFFF"/>
        </w:rPr>
        <w:t>М.: Издательский центр «Академия», 2010.-480с.</w:t>
      </w:r>
      <w:r>
        <w:rPr>
          <w:color w:val="000000"/>
          <w:szCs w:val="24"/>
          <w:shd w:val="clear" w:color="auto" w:fill="FFFFFF"/>
        </w:rPr>
        <w:t>;</w:t>
      </w:r>
    </w:p>
    <w:p w:rsidR="00DA3665" w:rsidRPr="00DA3665" w:rsidRDefault="00DA3665" w:rsidP="00DA3665">
      <w:pPr>
        <w:pStyle w:val="a7"/>
        <w:numPr>
          <w:ilvl w:val="0"/>
          <w:numId w:val="10"/>
        </w:numPr>
        <w:ind w:left="426" w:hanging="426"/>
        <w:rPr>
          <w:b/>
          <w:color w:val="000000"/>
          <w:szCs w:val="24"/>
          <w:shd w:val="clear" w:color="auto" w:fill="FFFFFF"/>
        </w:rPr>
      </w:pPr>
      <w:proofErr w:type="spellStart"/>
      <w:r w:rsidRPr="00DA3665">
        <w:rPr>
          <w:color w:val="000000"/>
          <w:szCs w:val="24"/>
          <w:shd w:val="clear" w:color="auto" w:fill="FFFFFF"/>
        </w:rPr>
        <w:t>Барбашова</w:t>
      </w:r>
      <w:proofErr w:type="spellEnd"/>
      <w:r w:rsidRPr="00DA3665">
        <w:rPr>
          <w:color w:val="000000"/>
          <w:szCs w:val="24"/>
          <w:shd w:val="clear" w:color="auto" w:fill="FFFFFF"/>
        </w:rPr>
        <w:t xml:space="preserve"> З.И. Акклиматизация к гипоксии и её физиологические механизмы</w:t>
      </w:r>
      <w:proofErr w:type="gramStart"/>
      <w:r w:rsidRPr="00DA3665">
        <w:rPr>
          <w:color w:val="000000"/>
          <w:szCs w:val="24"/>
          <w:shd w:val="clear" w:color="auto" w:fill="FFFFFF"/>
        </w:rPr>
        <w:t>.-</w:t>
      </w:r>
      <w:proofErr w:type="gramEnd"/>
      <w:r w:rsidRPr="00DA3665">
        <w:rPr>
          <w:color w:val="000000"/>
          <w:szCs w:val="24"/>
          <w:shd w:val="clear" w:color="auto" w:fill="FFFFFF"/>
        </w:rPr>
        <w:t>М.-Л.АН СССР, 1960.</w:t>
      </w:r>
    </w:p>
    <w:p w:rsidR="00DA3665" w:rsidRPr="00DA3665" w:rsidRDefault="00DA3665" w:rsidP="00DA3665">
      <w:pPr>
        <w:pStyle w:val="a7"/>
        <w:numPr>
          <w:ilvl w:val="0"/>
          <w:numId w:val="10"/>
        </w:numPr>
        <w:ind w:left="426" w:hanging="426"/>
        <w:rPr>
          <w:b/>
          <w:color w:val="000000"/>
          <w:szCs w:val="24"/>
          <w:shd w:val="clear" w:color="auto" w:fill="FFFFFF"/>
        </w:rPr>
      </w:pPr>
      <w:r w:rsidRPr="00DA3665">
        <w:rPr>
          <w:color w:val="000000"/>
          <w:szCs w:val="24"/>
          <w:shd w:val="clear" w:color="auto" w:fill="FFFFFF"/>
        </w:rPr>
        <w:t>Летунов С.П.</w:t>
      </w:r>
      <w:r w:rsidRPr="00DA3665">
        <w:rPr>
          <w:szCs w:val="24"/>
          <w:shd w:val="clear" w:color="auto" w:fill="FFFFFF"/>
        </w:rPr>
        <w:t> </w:t>
      </w:r>
      <w:r w:rsidRPr="00DA3665">
        <w:rPr>
          <w:color w:val="000000"/>
          <w:szCs w:val="24"/>
          <w:shd w:val="clear" w:color="auto" w:fill="FFFFFF"/>
        </w:rPr>
        <w:t xml:space="preserve">Тренировка к гипоксии как средство повышения работоспособности. - В </w:t>
      </w:r>
      <w:proofErr w:type="spellStart"/>
      <w:r w:rsidRPr="00DA3665">
        <w:rPr>
          <w:color w:val="000000"/>
          <w:szCs w:val="24"/>
          <w:shd w:val="clear" w:color="auto" w:fill="FFFFFF"/>
        </w:rPr>
        <w:t>кн.</w:t>
      </w:r>
      <w:proofErr w:type="gramStart"/>
      <w:r w:rsidRPr="00DA3665">
        <w:rPr>
          <w:color w:val="000000"/>
          <w:szCs w:val="24"/>
          <w:shd w:val="clear" w:color="auto" w:fill="FFFFFF"/>
        </w:rPr>
        <w:t>:А</w:t>
      </w:r>
      <w:proofErr w:type="gramEnd"/>
      <w:r w:rsidRPr="00DA3665">
        <w:rPr>
          <w:color w:val="000000"/>
          <w:szCs w:val="24"/>
          <w:shd w:val="clear" w:color="auto" w:fill="FFFFFF"/>
        </w:rPr>
        <w:t>кклиматизация</w:t>
      </w:r>
      <w:proofErr w:type="spellEnd"/>
      <w:r w:rsidRPr="00DA3665">
        <w:rPr>
          <w:color w:val="000000"/>
          <w:szCs w:val="24"/>
          <w:shd w:val="clear" w:color="auto" w:fill="FFFFFF"/>
        </w:rPr>
        <w:t xml:space="preserve"> и тренировка спортсменов в горной местности. - Алма-Ата, 1965, с. 59-60</w:t>
      </w:r>
    </w:p>
    <w:p w:rsidR="00DA3665" w:rsidRPr="00DA3665" w:rsidRDefault="00DA3665" w:rsidP="00DA3665">
      <w:pPr>
        <w:pStyle w:val="a7"/>
        <w:numPr>
          <w:ilvl w:val="0"/>
          <w:numId w:val="10"/>
        </w:numPr>
        <w:ind w:left="426" w:hanging="426"/>
        <w:rPr>
          <w:b/>
          <w:color w:val="000000"/>
          <w:szCs w:val="24"/>
          <w:shd w:val="clear" w:color="auto" w:fill="FFFFFF"/>
        </w:rPr>
      </w:pPr>
      <w:r w:rsidRPr="00DA3665">
        <w:rPr>
          <w:color w:val="000000"/>
          <w:szCs w:val="24"/>
          <w:shd w:val="clear" w:color="auto" w:fill="FFFFFF"/>
        </w:rPr>
        <w:t>Дубровский В.И. Спортивная медицина</w:t>
      </w:r>
      <w:proofErr w:type="gramStart"/>
      <w:r w:rsidRPr="00DA3665">
        <w:rPr>
          <w:color w:val="000000"/>
          <w:szCs w:val="24"/>
          <w:shd w:val="clear" w:color="auto" w:fill="FFFFFF"/>
        </w:rPr>
        <w:t>.-</w:t>
      </w:r>
      <w:proofErr w:type="gramEnd"/>
      <w:r w:rsidRPr="00DA3665">
        <w:rPr>
          <w:color w:val="000000"/>
          <w:szCs w:val="24"/>
          <w:shd w:val="clear" w:color="auto" w:fill="FFFFFF"/>
        </w:rPr>
        <w:t xml:space="preserve">М.: </w:t>
      </w:r>
      <w:proofErr w:type="spellStart"/>
      <w:r w:rsidRPr="00DA3665">
        <w:rPr>
          <w:color w:val="000000"/>
          <w:szCs w:val="24"/>
          <w:shd w:val="clear" w:color="auto" w:fill="FFFFFF"/>
        </w:rPr>
        <w:t>Мирос</w:t>
      </w:r>
      <w:proofErr w:type="spellEnd"/>
      <w:r w:rsidRPr="00DA3665">
        <w:rPr>
          <w:color w:val="000000"/>
          <w:szCs w:val="24"/>
          <w:shd w:val="clear" w:color="auto" w:fill="FFFFFF"/>
        </w:rPr>
        <w:t>, 1998.</w:t>
      </w:r>
    </w:p>
    <w:p w:rsidR="00DA3665" w:rsidRPr="00DA3665" w:rsidRDefault="00DA3665" w:rsidP="00DA3665">
      <w:pPr>
        <w:pStyle w:val="a7"/>
        <w:numPr>
          <w:ilvl w:val="0"/>
          <w:numId w:val="10"/>
        </w:numPr>
        <w:ind w:left="426" w:hanging="426"/>
        <w:rPr>
          <w:b/>
          <w:color w:val="000000"/>
          <w:szCs w:val="24"/>
          <w:shd w:val="clear" w:color="auto" w:fill="FFFFFF"/>
        </w:rPr>
      </w:pPr>
      <w:proofErr w:type="spellStart"/>
      <w:r w:rsidRPr="00DA3665">
        <w:rPr>
          <w:color w:val="000000"/>
          <w:szCs w:val="24"/>
          <w:shd w:val="clear" w:color="auto" w:fill="FFFFFF"/>
        </w:rPr>
        <w:t>Колчинская</w:t>
      </w:r>
      <w:proofErr w:type="spellEnd"/>
      <w:r w:rsidRPr="00DA3665">
        <w:rPr>
          <w:color w:val="000000"/>
          <w:szCs w:val="24"/>
          <w:shd w:val="clear" w:color="auto" w:fill="FFFFFF"/>
        </w:rPr>
        <w:t xml:space="preserve"> А.З. О физиологических механизмах, определяющих тренирующий эффект средне- и высокогорья//Теория и практика физической культуры.-1990.-№4.-С.39-43.</w:t>
      </w:r>
    </w:p>
    <w:p w:rsidR="00DA3665" w:rsidRPr="00DA3665" w:rsidRDefault="00DA3665" w:rsidP="00DA3665">
      <w:pPr>
        <w:pStyle w:val="a7"/>
        <w:numPr>
          <w:ilvl w:val="0"/>
          <w:numId w:val="10"/>
        </w:numPr>
        <w:ind w:left="426" w:hanging="426"/>
        <w:rPr>
          <w:b/>
          <w:color w:val="000000"/>
          <w:szCs w:val="24"/>
          <w:shd w:val="clear" w:color="auto" w:fill="FFFFFF"/>
        </w:rPr>
      </w:pPr>
      <w:r w:rsidRPr="00DA3665">
        <w:rPr>
          <w:color w:val="000000"/>
          <w:szCs w:val="24"/>
          <w:shd w:val="clear" w:color="auto" w:fill="FFFFFF"/>
        </w:rPr>
        <w:t xml:space="preserve">Супруненко Ю.П. Горам навстречу. </w:t>
      </w:r>
      <w:proofErr w:type="gramStart"/>
      <w:r w:rsidRPr="00DA3665">
        <w:rPr>
          <w:color w:val="000000"/>
          <w:szCs w:val="24"/>
          <w:shd w:val="clear" w:color="auto" w:fill="FFFFFF"/>
        </w:rPr>
        <w:t>–</w:t>
      </w:r>
      <w:proofErr w:type="spellStart"/>
      <w:r w:rsidRPr="00DA3665">
        <w:rPr>
          <w:color w:val="000000"/>
          <w:szCs w:val="24"/>
          <w:shd w:val="clear" w:color="auto" w:fill="FFFFFF"/>
        </w:rPr>
        <w:t>М</w:t>
      </w:r>
      <w:proofErr w:type="gramEnd"/>
      <w:r w:rsidRPr="00DA3665">
        <w:rPr>
          <w:color w:val="000000"/>
          <w:szCs w:val="24"/>
          <w:shd w:val="clear" w:color="auto" w:fill="FFFFFF"/>
        </w:rPr>
        <w:t>.:Знание</w:t>
      </w:r>
      <w:proofErr w:type="spellEnd"/>
      <w:r w:rsidRPr="00DA3665">
        <w:rPr>
          <w:rFonts w:ascii="Arial" w:hAnsi="Arial" w:cs="Arial"/>
          <w:color w:val="000000"/>
          <w:sz w:val="27"/>
          <w:szCs w:val="27"/>
        </w:rPr>
        <w:t>,</w:t>
      </w:r>
      <w:r w:rsidRPr="00DA3665">
        <w:rPr>
          <w:color w:val="000000"/>
          <w:szCs w:val="24"/>
          <w:shd w:val="clear" w:color="auto" w:fill="FFFFFF"/>
        </w:rPr>
        <w:t xml:space="preserve"> 1989</w:t>
      </w:r>
    </w:p>
    <w:p w:rsidR="00DA3665" w:rsidRPr="00DA3665" w:rsidRDefault="00DA3665" w:rsidP="00DA3665">
      <w:pPr>
        <w:pStyle w:val="a7"/>
        <w:numPr>
          <w:ilvl w:val="0"/>
          <w:numId w:val="10"/>
        </w:numPr>
        <w:ind w:left="426" w:hanging="426"/>
        <w:rPr>
          <w:b/>
          <w:color w:val="000000"/>
          <w:szCs w:val="24"/>
          <w:shd w:val="clear" w:color="auto" w:fill="FFFFFF"/>
        </w:rPr>
      </w:pPr>
      <w:proofErr w:type="gramStart"/>
      <w:r w:rsidRPr="00DA3665">
        <w:rPr>
          <w:color w:val="000000"/>
          <w:szCs w:val="24"/>
          <w:shd w:val="clear" w:color="auto" w:fill="FFFFFF"/>
        </w:rPr>
        <w:t>Иорданская</w:t>
      </w:r>
      <w:proofErr w:type="gramEnd"/>
      <w:r w:rsidRPr="00DA3665">
        <w:rPr>
          <w:color w:val="000000"/>
          <w:szCs w:val="24"/>
          <w:shd w:val="clear" w:color="auto" w:fill="FFFFFF"/>
        </w:rPr>
        <w:t xml:space="preserve"> Ф.А.,</w:t>
      </w:r>
      <w:r>
        <w:rPr>
          <w:szCs w:val="24"/>
          <w:shd w:val="clear" w:color="auto" w:fill="FFFFFF"/>
        </w:rPr>
        <w:t xml:space="preserve"> </w:t>
      </w:r>
      <w:r w:rsidRPr="00DA3665">
        <w:rPr>
          <w:color w:val="000000"/>
          <w:szCs w:val="24"/>
          <w:shd w:val="clear" w:color="auto" w:fill="FFFFFF"/>
        </w:rPr>
        <w:t>Архаров С.И.,</w:t>
      </w:r>
      <w:r>
        <w:rPr>
          <w:szCs w:val="24"/>
          <w:shd w:val="clear" w:color="auto" w:fill="FFFFFF"/>
        </w:rPr>
        <w:t xml:space="preserve"> </w:t>
      </w:r>
      <w:r w:rsidRPr="00DA3665">
        <w:rPr>
          <w:color w:val="000000"/>
          <w:szCs w:val="24"/>
          <w:shd w:val="clear" w:color="auto" w:fill="FFFFFF"/>
        </w:rPr>
        <w:t>Дмитриев Е.И.,</w:t>
      </w:r>
      <w:r>
        <w:rPr>
          <w:szCs w:val="24"/>
          <w:shd w:val="clear" w:color="auto" w:fill="FFFFFF"/>
        </w:rPr>
        <w:t xml:space="preserve"> </w:t>
      </w:r>
      <w:proofErr w:type="spellStart"/>
      <w:r w:rsidRPr="00DA3665">
        <w:rPr>
          <w:color w:val="000000"/>
          <w:szCs w:val="24"/>
          <w:shd w:val="clear" w:color="auto" w:fill="FFFFFF"/>
        </w:rPr>
        <w:t>Меринова</w:t>
      </w:r>
      <w:proofErr w:type="spellEnd"/>
      <w:r w:rsidRPr="00DA3665">
        <w:rPr>
          <w:color w:val="000000"/>
          <w:szCs w:val="24"/>
          <w:shd w:val="clear" w:color="auto" w:fill="FFFFFF"/>
        </w:rPr>
        <w:t xml:space="preserve"> А.Б.</w:t>
      </w:r>
      <w:r>
        <w:rPr>
          <w:szCs w:val="24"/>
          <w:shd w:val="clear" w:color="auto" w:fill="FFFFFF"/>
        </w:rPr>
        <w:t xml:space="preserve"> </w:t>
      </w:r>
      <w:r w:rsidRPr="00DA3665">
        <w:rPr>
          <w:color w:val="000000"/>
          <w:szCs w:val="24"/>
          <w:shd w:val="clear" w:color="auto" w:fill="FFFFFF"/>
        </w:rPr>
        <w:t>Об использовании гипоксии в тренировке спортсменов. -</w:t>
      </w:r>
      <w:r w:rsidRPr="00DA3665">
        <w:rPr>
          <w:szCs w:val="24"/>
          <w:shd w:val="clear" w:color="auto" w:fill="FFFFFF"/>
        </w:rPr>
        <w:t> </w:t>
      </w:r>
      <w:r w:rsidRPr="00DA3665">
        <w:rPr>
          <w:color w:val="000000"/>
          <w:szCs w:val="24"/>
          <w:shd w:val="clear" w:color="auto" w:fill="FFFFFF"/>
        </w:rPr>
        <w:t>Теория и практика физической культуры, 1967, № 2, с. 32-35.</w:t>
      </w:r>
    </w:p>
    <w:p w:rsidR="00820462" w:rsidRPr="00C57A7E" w:rsidRDefault="00820462" w:rsidP="00DA3665">
      <w:pPr>
        <w:pStyle w:val="a7"/>
        <w:numPr>
          <w:ilvl w:val="0"/>
          <w:numId w:val="17"/>
        </w:numPr>
        <w:ind w:left="426" w:hanging="426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Статья «Классификация скелетных мышц» </w:t>
      </w:r>
      <w:r w:rsidRPr="00653E3C">
        <w:rPr>
          <w:color w:val="000000"/>
          <w:szCs w:val="24"/>
          <w:shd w:val="clear" w:color="auto" w:fill="FFFFFF"/>
        </w:rPr>
        <w:t>[</w:t>
      </w:r>
      <w:r>
        <w:rPr>
          <w:color w:val="000000"/>
          <w:szCs w:val="24"/>
          <w:shd w:val="clear" w:color="auto" w:fill="FFFFFF"/>
        </w:rPr>
        <w:t>Электронный ресурс</w:t>
      </w:r>
      <w:r w:rsidRPr="00653E3C">
        <w:t xml:space="preserve">].- </w:t>
      </w:r>
      <w:r>
        <w:t xml:space="preserve">Режим доступа: </w:t>
      </w:r>
      <w:hyperlink r:id="rId9" w:history="1">
        <w:r w:rsidRPr="005E1A80">
          <w:rPr>
            <w:rStyle w:val="a4"/>
          </w:rPr>
          <w:t>https://lib.nspu.ru/umk/7e13c2043103d900/t6/ch2.html</w:t>
        </w:r>
      </w:hyperlink>
    </w:p>
    <w:p w:rsidR="00820462" w:rsidRPr="00DA3665" w:rsidRDefault="00DA3665" w:rsidP="00DA3665">
      <w:pPr>
        <w:pStyle w:val="a7"/>
        <w:numPr>
          <w:ilvl w:val="0"/>
          <w:numId w:val="17"/>
        </w:numPr>
        <w:ind w:left="426" w:hanging="426"/>
        <w:rPr>
          <w:rStyle w:val="apple-converted-space"/>
          <w:b/>
          <w:color w:val="000000"/>
          <w:szCs w:val="24"/>
          <w:shd w:val="clear" w:color="auto" w:fill="FFFFFF"/>
        </w:rPr>
      </w:pPr>
      <w:r>
        <w:t>Электронный словарь терминов</w:t>
      </w:r>
      <w:r w:rsidR="00820462">
        <w:t xml:space="preserve"> </w:t>
      </w:r>
      <w:r w:rsidR="00820462" w:rsidRPr="00653E3C">
        <w:rPr>
          <w:color w:val="000000"/>
          <w:szCs w:val="24"/>
          <w:shd w:val="clear" w:color="auto" w:fill="FFFFFF"/>
        </w:rPr>
        <w:t>[</w:t>
      </w:r>
      <w:r w:rsidR="00820462">
        <w:rPr>
          <w:color w:val="000000"/>
          <w:szCs w:val="24"/>
          <w:shd w:val="clear" w:color="auto" w:fill="FFFFFF"/>
        </w:rPr>
        <w:t>Электронный ресурс</w:t>
      </w:r>
      <w:r w:rsidR="00820462" w:rsidRPr="00653E3C">
        <w:t xml:space="preserve">].- </w:t>
      </w:r>
      <w:r w:rsidR="00820462">
        <w:t xml:space="preserve">Режим доступа: </w:t>
      </w:r>
      <w:r w:rsidRPr="00DA3665">
        <w:rPr>
          <w:rStyle w:val="a4"/>
        </w:rPr>
        <w:t>http://mirslovarei.com/</w:t>
      </w:r>
    </w:p>
    <w:p w:rsidR="00DA3665" w:rsidRPr="00DA3665" w:rsidRDefault="00DA3665" w:rsidP="00DA3665">
      <w:pPr>
        <w:pStyle w:val="a7"/>
        <w:numPr>
          <w:ilvl w:val="0"/>
          <w:numId w:val="17"/>
        </w:numPr>
        <w:ind w:left="426" w:hanging="426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Статья «</w:t>
      </w:r>
      <w:r w:rsidRPr="00DA3665">
        <w:rPr>
          <w:color w:val="000000"/>
          <w:szCs w:val="24"/>
          <w:shd w:val="clear" w:color="auto" w:fill="FFFFFF"/>
        </w:rPr>
        <w:t>Влияние условий среднегорья на подготовку лыжника-гонщика</w:t>
      </w:r>
      <w:r>
        <w:rPr>
          <w:color w:val="000000"/>
          <w:szCs w:val="24"/>
          <w:shd w:val="clear" w:color="auto" w:fill="FFFFFF"/>
        </w:rPr>
        <w:t xml:space="preserve">» </w:t>
      </w:r>
      <w:r w:rsidRPr="00653E3C">
        <w:rPr>
          <w:color w:val="000000"/>
          <w:szCs w:val="24"/>
          <w:shd w:val="clear" w:color="auto" w:fill="FFFFFF"/>
        </w:rPr>
        <w:t>[</w:t>
      </w:r>
      <w:r>
        <w:rPr>
          <w:color w:val="000000"/>
          <w:szCs w:val="24"/>
          <w:shd w:val="clear" w:color="auto" w:fill="FFFFFF"/>
        </w:rPr>
        <w:t>Электронный ресурс</w:t>
      </w:r>
      <w:r w:rsidRPr="00653E3C">
        <w:t xml:space="preserve">].- </w:t>
      </w:r>
      <w:r>
        <w:t>Режим доступа:</w:t>
      </w:r>
    </w:p>
    <w:p w:rsidR="00DA3665" w:rsidRPr="00DA3665" w:rsidRDefault="00DA3665" w:rsidP="00DA3665">
      <w:pPr>
        <w:pStyle w:val="a7"/>
        <w:ind w:left="426"/>
        <w:rPr>
          <w:rStyle w:val="a4"/>
          <w:b/>
          <w:color w:val="000000"/>
          <w:szCs w:val="24"/>
          <w:u w:val="none"/>
          <w:shd w:val="clear" w:color="auto" w:fill="FFFFFF"/>
        </w:rPr>
      </w:pPr>
      <w:r w:rsidRPr="00DA3665">
        <w:rPr>
          <w:rStyle w:val="a4"/>
        </w:rPr>
        <w:t>http://text.tr200.biz/referat_fizkuljtura_i_sport/?referat=134609&amp;page=1</w:t>
      </w:r>
    </w:p>
    <w:p w:rsidR="00820462" w:rsidRDefault="00820462">
      <w:pPr>
        <w:jc w:val="left"/>
        <w:rPr>
          <w:rFonts w:eastAsia="Times New Roman" w:cs="Times New Roman"/>
          <w:color w:val="3A3430"/>
          <w:szCs w:val="24"/>
          <w:lang w:eastAsia="ru-RU"/>
        </w:rPr>
      </w:pPr>
    </w:p>
    <w:p w:rsidR="008278C8" w:rsidRPr="00AA1B49" w:rsidRDefault="008278C8" w:rsidP="00AA1B49">
      <w:pPr>
        <w:pStyle w:val="a3"/>
        <w:spacing w:before="0" w:beforeAutospacing="0" w:after="0" w:afterAutospacing="0" w:line="360" w:lineRule="auto"/>
        <w:ind w:firstLine="709"/>
        <w:jc w:val="both"/>
        <w:rPr>
          <w:color w:val="3A3430"/>
        </w:rPr>
      </w:pPr>
    </w:p>
    <w:p w:rsidR="006D7E71" w:rsidRDefault="006D7E71"/>
    <w:sectPr w:rsidR="006D7E71" w:rsidSect="006C0DC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48" w:rsidRDefault="00776E48" w:rsidP="006C0DC3">
      <w:pPr>
        <w:spacing w:after="0" w:line="240" w:lineRule="auto"/>
      </w:pPr>
      <w:r>
        <w:separator/>
      </w:r>
    </w:p>
  </w:endnote>
  <w:endnote w:type="continuationSeparator" w:id="0">
    <w:p w:rsidR="00776E48" w:rsidRDefault="00776E48" w:rsidP="006C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43052"/>
      <w:docPartObj>
        <w:docPartGallery w:val="Page Numbers (Bottom of Page)"/>
        <w:docPartUnique/>
      </w:docPartObj>
    </w:sdtPr>
    <w:sdtEndPr/>
    <w:sdtContent>
      <w:p w:rsidR="006C0DC3" w:rsidRDefault="006C0DC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F2">
          <w:rPr>
            <w:noProof/>
          </w:rPr>
          <w:t>2</w:t>
        </w:r>
        <w:r>
          <w:fldChar w:fldCharType="end"/>
        </w:r>
      </w:p>
    </w:sdtContent>
  </w:sdt>
  <w:p w:rsidR="006C0DC3" w:rsidRDefault="006C0D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48" w:rsidRDefault="00776E48" w:rsidP="006C0DC3">
      <w:pPr>
        <w:spacing w:after="0" w:line="240" w:lineRule="auto"/>
      </w:pPr>
      <w:r>
        <w:separator/>
      </w:r>
    </w:p>
  </w:footnote>
  <w:footnote w:type="continuationSeparator" w:id="0">
    <w:p w:rsidR="00776E48" w:rsidRDefault="00776E48" w:rsidP="006C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446"/>
    <w:multiLevelType w:val="multilevel"/>
    <w:tmpl w:val="5624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175FB"/>
    <w:multiLevelType w:val="multilevel"/>
    <w:tmpl w:val="E77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04E75"/>
    <w:multiLevelType w:val="hybridMultilevel"/>
    <w:tmpl w:val="FE0A8FAA"/>
    <w:lvl w:ilvl="0" w:tplc="D9BCACEC">
      <w:start w:val="1"/>
      <w:numFmt w:val="decimal"/>
      <w:lvlText w:val="%1."/>
      <w:lvlJc w:val="left"/>
      <w:pPr>
        <w:ind w:left="169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A33023"/>
    <w:multiLevelType w:val="multilevel"/>
    <w:tmpl w:val="B23C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62E93"/>
    <w:multiLevelType w:val="hybridMultilevel"/>
    <w:tmpl w:val="162E3DE4"/>
    <w:lvl w:ilvl="0" w:tplc="58E0DF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D821AC"/>
    <w:multiLevelType w:val="multilevel"/>
    <w:tmpl w:val="F0FC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226B7"/>
    <w:multiLevelType w:val="multilevel"/>
    <w:tmpl w:val="E008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D1D28"/>
    <w:multiLevelType w:val="multilevel"/>
    <w:tmpl w:val="98D8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D6896"/>
    <w:multiLevelType w:val="multilevel"/>
    <w:tmpl w:val="FBA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862E3"/>
    <w:multiLevelType w:val="multilevel"/>
    <w:tmpl w:val="ED94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C602C"/>
    <w:multiLevelType w:val="multilevel"/>
    <w:tmpl w:val="931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A2565"/>
    <w:multiLevelType w:val="multilevel"/>
    <w:tmpl w:val="8B0E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60DDD"/>
    <w:multiLevelType w:val="hybridMultilevel"/>
    <w:tmpl w:val="FE0A8FAA"/>
    <w:lvl w:ilvl="0" w:tplc="D9BCACEC">
      <w:start w:val="1"/>
      <w:numFmt w:val="decimal"/>
      <w:lvlText w:val="%1."/>
      <w:lvlJc w:val="left"/>
      <w:pPr>
        <w:ind w:left="169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AB828B2"/>
    <w:multiLevelType w:val="multilevel"/>
    <w:tmpl w:val="D512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D0281"/>
    <w:multiLevelType w:val="multilevel"/>
    <w:tmpl w:val="6CBC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075FAD"/>
    <w:multiLevelType w:val="multilevel"/>
    <w:tmpl w:val="8EDE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51012"/>
    <w:multiLevelType w:val="multilevel"/>
    <w:tmpl w:val="4C9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6"/>
  </w:num>
  <w:num w:numId="5">
    <w:abstractNumId w:val="13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9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1D"/>
    <w:rsid w:val="00003C65"/>
    <w:rsid w:val="000134A1"/>
    <w:rsid w:val="0002505F"/>
    <w:rsid w:val="000306DD"/>
    <w:rsid w:val="00043ECC"/>
    <w:rsid w:val="00061B0A"/>
    <w:rsid w:val="00064485"/>
    <w:rsid w:val="00082B63"/>
    <w:rsid w:val="00095DA3"/>
    <w:rsid w:val="00097038"/>
    <w:rsid w:val="000B3872"/>
    <w:rsid w:val="000C6B83"/>
    <w:rsid w:val="000D11A1"/>
    <w:rsid w:val="000E0C13"/>
    <w:rsid w:val="000E78E4"/>
    <w:rsid w:val="000F2C13"/>
    <w:rsid w:val="000F4A6E"/>
    <w:rsid w:val="00107C05"/>
    <w:rsid w:val="00120A75"/>
    <w:rsid w:val="0012187B"/>
    <w:rsid w:val="00126DA4"/>
    <w:rsid w:val="00140875"/>
    <w:rsid w:val="00166854"/>
    <w:rsid w:val="001966A1"/>
    <w:rsid w:val="001B3C80"/>
    <w:rsid w:val="001D26EA"/>
    <w:rsid w:val="001D2E08"/>
    <w:rsid w:val="001D6066"/>
    <w:rsid w:val="001E0D90"/>
    <w:rsid w:val="001E1127"/>
    <w:rsid w:val="001E4281"/>
    <w:rsid w:val="00205F96"/>
    <w:rsid w:val="0022733E"/>
    <w:rsid w:val="00240F04"/>
    <w:rsid w:val="00245038"/>
    <w:rsid w:val="00250435"/>
    <w:rsid w:val="00251CC4"/>
    <w:rsid w:val="0027646B"/>
    <w:rsid w:val="00280B7F"/>
    <w:rsid w:val="00285FE9"/>
    <w:rsid w:val="00296849"/>
    <w:rsid w:val="002A6CF2"/>
    <w:rsid w:val="002B4FF3"/>
    <w:rsid w:val="002F18A7"/>
    <w:rsid w:val="002F2831"/>
    <w:rsid w:val="00322645"/>
    <w:rsid w:val="00332E8C"/>
    <w:rsid w:val="003508F2"/>
    <w:rsid w:val="0036546A"/>
    <w:rsid w:val="00380561"/>
    <w:rsid w:val="00393F94"/>
    <w:rsid w:val="003A1104"/>
    <w:rsid w:val="003A2989"/>
    <w:rsid w:val="003B469D"/>
    <w:rsid w:val="003E0A5E"/>
    <w:rsid w:val="003E0C3C"/>
    <w:rsid w:val="003F714A"/>
    <w:rsid w:val="004019F3"/>
    <w:rsid w:val="00402755"/>
    <w:rsid w:val="00416574"/>
    <w:rsid w:val="00417E62"/>
    <w:rsid w:val="0042521D"/>
    <w:rsid w:val="0043722F"/>
    <w:rsid w:val="0044158B"/>
    <w:rsid w:val="00455C7A"/>
    <w:rsid w:val="004670CE"/>
    <w:rsid w:val="004820D2"/>
    <w:rsid w:val="00485FD7"/>
    <w:rsid w:val="00491F5B"/>
    <w:rsid w:val="004B4992"/>
    <w:rsid w:val="004C0B53"/>
    <w:rsid w:val="004D4415"/>
    <w:rsid w:val="004E055D"/>
    <w:rsid w:val="004E11E9"/>
    <w:rsid w:val="004E25C0"/>
    <w:rsid w:val="005018D1"/>
    <w:rsid w:val="005074F3"/>
    <w:rsid w:val="00517E18"/>
    <w:rsid w:val="005524EA"/>
    <w:rsid w:val="00553FE0"/>
    <w:rsid w:val="005600C2"/>
    <w:rsid w:val="00570D46"/>
    <w:rsid w:val="005A4B3E"/>
    <w:rsid w:val="005B05D1"/>
    <w:rsid w:val="005C06E6"/>
    <w:rsid w:val="005D34DE"/>
    <w:rsid w:val="005D670B"/>
    <w:rsid w:val="005D6710"/>
    <w:rsid w:val="005D690E"/>
    <w:rsid w:val="005E4DB3"/>
    <w:rsid w:val="0060356D"/>
    <w:rsid w:val="00616AD6"/>
    <w:rsid w:val="00617982"/>
    <w:rsid w:val="0063709B"/>
    <w:rsid w:val="00651ED3"/>
    <w:rsid w:val="00653677"/>
    <w:rsid w:val="006912D7"/>
    <w:rsid w:val="006C0DC3"/>
    <w:rsid w:val="006D2404"/>
    <w:rsid w:val="006D7E71"/>
    <w:rsid w:val="006E3099"/>
    <w:rsid w:val="007114EF"/>
    <w:rsid w:val="007201FB"/>
    <w:rsid w:val="00733CAA"/>
    <w:rsid w:val="007439C0"/>
    <w:rsid w:val="00750D90"/>
    <w:rsid w:val="00760D24"/>
    <w:rsid w:val="00762585"/>
    <w:rsid w:val="00770326"/>
    <w:rsid w:val="00776E48"/>
    <w:rsid w:val="00784954"/>
    <w:rsid w:val="007A14DF"/>
    <w:rsid w:val="007A76B0"/>
    <w:rsid w:val="007B2B15"/>
    <w:rsid w:val="007B2FA2"/>
    <w:rsid w:val="007C2CF4"/>
    <w:rsid w:val="007D2406"/>
    <w:rsid w:val="007D661F"/>
    <w:rsid w:val="007D7CC7"/>
    <w:rsid w:val="007F092F"/>
    <w:rsid w:val="007F3241"/>
    <w:rsid w:val="00807FC9"/>
    <w:rsid w:val="00810463"/>
    <w:rsid w:val="00820462"/>
    <w:rsid w:val="008278C8"/>
    <w:rsid w:val="0083163D"/>
    <w:rsid w:val="00832157"/>
    <w:rsid w:val="0086337F"/>
    <w:rsid w:val="008C1D44"/>
    <w:rsid w:val="008D5896"/>
    <w:rsid w:val="008D70FA"/>
    <w:rsid w:val="008E2BA4"/>
    <w:rsid w:val="008E5EE6"/>
    <w:rsid w:val="00921247"/>
    <w:rsid w:val="009364C2"/>
    <w:rsid w:val="009612C1"/>
    <w:rsid w:val="009615D0"/>
    <w:rsid w:val="00975D84"/>
    <w:rsid w:val="00980884"/>
    <w:rsid w:val="00983346"/>
    <w:rsid w:val="00983E21"/>
    <w:rsid w:val="00986791"/>
    <w:rsid w:val="009877A8"/>
    <w:rsid w:val="009B0B26"/>
    <w:rsid w:val="009B5769"/>
    <w:rsid w:val="009F091D"/>
    <w:rsid w:val="009F1C20"/>
    <w:rsid w:val="00A04931"/>
    <w:rsid w:val="00A13F84"/>
    <w:rsid w:val="00A360BB"/>
    <w:rsid w:val="00A42ADC"/>
    <w:rsid w:val="00A6229E"/>
    <w:rsid w:val="00A91227"/>
    <w:rsid w:val="00AA1B49"/>
    <w:rsid w:val="00AA72E2"/>
    <w:rsid w:val="00AE4AF2"/>
    <w:rsid w:val="00B1460B"/>
    <w:rsid w:val="00B24DC0"/>
    <w:rsid w:val="00B353AE"/>
    <w:rsid w:val="00B42C19"/>
    <w:rsid w:val="00B63306"/>
    <w:rsid w:val="00B764B5"/>
    <w:rsid w:val="00B85A50"/>
    <w:rsid w:val="00B871D3"/>
    <w:rsid w:val="00B87501"/>
    <w:rsid w:val="00B93D5C"/>
    <w:rsid w:val="00BB7C49"/>
    <w:rsid w:val="00BD2B1F"/>
    <w:rsid w:val="00BD7B82"/>
    <w:rsid w:val="00C06950"/>
    <w:rsid w:val="00C11345"/>
    <w:rsid w:val="00C24ECC"/>
    <w:rsid w:val="00C32EA6"/>
    <w:rsid w:val="00C371C9"/>
    <w:rsid w:val="00C377B8"/>
    <w:rsid w:val="00C50B4E"/>
    <w:rsid w:val="00C63915"/>
    <w:rsid w:val="00C773D6"/>
    <w:rsid w:val="00CA78B8"/>
    <w:rsid w:val="00CB6003"/>
    <w:rsid w:val="00CB68E1"/>
    <w:rsid w:val="00CB79D8"/>
    <w:rsid w:val="00CC5EEC"/>
    <w:rsid w:val="00CE5893"/>
    <w:rsid w:val="00CF1684"/>
    <w:rsid w:val="00D05BD2"/>
    <w:rsid w:val="00D40E9B"/>
    <w:rsid w:val="00D46517"/>
    <w:rsid w:val="00D61DD9"/>
    <w:rsid w:val="00D91C11"/>
    <w:rsid w:val="00D9630B"/>
    <w:rsid w:val="00DA3665"/>
    <w:rsid w:val="00DA52F5"/>
    <w:rsid w:val="00DB5313"/>
    <w:rsid w:val="00DC0B38"/>
    <w:rsid w:val="00DC68AD"/>
    <w:rsid w:val="00DD2432"/>
    <w:rsid w:val="00DF1124"/>
    <w:rsid w:val="00E12FA5"/>
    <w:rsid w:val="00E20B78"/>
    <w:rsid w:val="00E326D6"/>
    <w:rsid w:val="00E47939"/>
    <w:rsid w:val="00E57EEE"/>
    <w:rsid w:val="00EA2128"/>
    <w:rsid w:val="00EA4330"/>
    <w:rsid w:val="00EA6602"/>
    <w:rsid w:val="00EC0207"/>
    <w:rsid w:val="00EC74CC"/>
    <w:rsid w:val="00EC7812"/>
    <w:rsid w:val="00EF1EE3"/>
    <w:rsid w:val="00F04C18"/>
    <w:rsid w:val="00F23833"/>
    <w:rsid w:val="00F24E82"/>
    <w:rsid w:val="00F3058A"/>
    <w:rsid w:val="00F55415"/>
    <w:rsid w:val="00F644F2"/>
    <w:rsid w:val="00F656B0"/>
    <w:rsid w:val="00F66D93"/>
    <w:rsid w:val="00F71A56"/>
    <w:rsid w:val="00F81A55"/>
    <w:rsid w:val="00F86941"/>
    <w:rsid w:val="00F93DDA"/>
    <w:rsid w:val="00FA4032"/>
    <w:rsid w:val="00FB603B"/>
    <w:rsid w:val="00FC55C5"/>
    <w:rsid w:val="00FD2C4E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63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D7E7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E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D7E71"/>
  </w:style>
  <w:style w:type="character" w:customStyle="1" w:styleId="10">
    <w:name w:val="Заголовок 1 Знак"/>
    <w:basedOn w:val="a0"/>
    <w:link w:val="1"/>
    <w:uiPriority w:val="9"/>
    <w:rsid w:val="006D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D7E71"/>
    <w:rPr>
      <w:color w:val="0000FF"/>
      <w:u w:val="single"/>
    </w:rPr>
  </w:style>
  <w:style w:type="character" w:customStyle="1" w:styleId="ata11y">
    <w:name w:val="at_a11y"/>
    <w:basedOn w:val="a0"/>
    <w:rsid w:val="006D7E71"/>
  </w:style>
  <w:style w:type="character" w:customStyle="1" w:styleId="a30">
    <w:name w:val="a3"/>
    <w:basedOn w:val="a0"/>
    <w:rsid w:val="006D7E71"/>
  </w:style>
  <w:style w:type="paragraph" w:styleId="a5">
    <w:name w:val="Balloon Text"/>
    <w:basedOn w:val="a"/>
    <w:link w:val="a6"/>
    <w:uiPriority w:val="99"/>
    <w:semiHidden/>
    <w:unhideWhenUsed/>
    <w:rsid w:val="006D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E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7FC9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AA1B4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A1B49"/>
    <w:pPr>
      <w:spacing w:after="100"/>
    </w:pPr>
  </w:style>
  <w:style w:type="paragraph" w:styleId="a9">
    <w:name w:val="header"/>
    <w:basedOn w:val="a"/>
    <w:link w:val="aa"/>
    <w:uiPriority w:val="99"/>
    <w:unhideWhenUsed/>
    <w:rsid w:val="006C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D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6C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DC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63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D7E7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E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D7E71"/>
  </w:style>
  <w:style w:type="character" w:customStyle="1" w:styleId="10">
    <w:name w:val="Заголовок 1 Знак"/>
    <w:basedOn w:val="a0"/>
    <w:link w:val="1"/>
    <w:uiPriority w:val="9"/>
    <w:rsid w:val="006D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D7E71"/>
    <w:rPr>
      <w:color w:val="0000FF"/>
      <w:u w:val="single"/>
    </w:rPr>
  </w:style>
  <w:style w:type="character" w:customStyle="1" w:styleId="ata11y">
    <w:name w:val="at_a11y"/>
    <w:basedOn w:val="a0"/>
    <w:rsid w:val="006D7E71"/>
  </w:style>
  <w:style w:type="character" w:customStyle="1" w:styleId="a30">
    <w:name w:val="a3"/>
    <w:basedOn w:val="a0"/>
    <w:rsid w:val="006D7E71"/>
  </w:style>
  <w:style w:type="paragraph" w:styleId="a5">
    <w:name w:val="Balloon Text"/>
    <w:basedOn w:val="a"/>
    <w:link w:val="a6"/>
    <w:uiPriority w:val="99"/>
    <w:semiHidden/>
    <w:unhideWhenUsed/>
    <w:rsid w:val="006D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E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7FC9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AA1B4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A1B49"/>
    <w:pPr>
      <w:spacing w:after="100"/>
    </w:pPr>
  </w:style>
  <w:style w:type="paragraph" w:styleId="a9">
    <w:name w:val="header"/>
    <w:basedOn w:val="a"/>
    <w:link w:val="aa"/>
    <w:uiPriority w:val="99"/>
    <w:unhideWhenUsed/>
    <w:rsid w:val="006C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D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6C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D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ib.nspu.ru/umk/7e13c2043103d900/t6/ch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48E2-337D-4BB8-A93C-A1D1AB1F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zajca</dc:creator>
  <cp:keywords/>
  <dc:description/>
  <cp:lastModifiedBy>zajca</cp:lastModifiedBy>
  <cp:revision>6</cp:revision>
  <dcterms:created xsi:type="dcterms:W3CDTF">2015-01-22T20:02:00Z</dcterms:created>
  <dcterms:modified xsi:type="dcterms:W3CDTF">2015-02-18T08:56:00Z</dcterms:modified>
</cp:coreProperties>
</file>