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E1" w:rsidRDefault="00B740E1" w:rsidP="00B740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внеклассного чтения по татарской литературе:</w:t>
      </w:r>
    </w:p>
    <w:p w:rsidR="00B740E1" w:rsidRDefault="00B740E1" w:rsidP="00B740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«Будьте милосердны, люди!»</w:t>
      </w:r>
    </w:p>
    <w:p w:rsidR="00B740E1" w:rsidRDefault="00B740E1" w:rsidP="00B740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(по рассказу </w:t>
      </w:r>
      <w:proofErr w:type="spellStart"/>
      <w:r>
        <w:rPr>
          <w:rFonts w:ascii="Times New Roman" w:hAnsi="Times New Roman"/>
          <w:sz w:val="24"/>
          <w:szCs w:val="24"/>
        </w:rPr>
        <w:t>Якуба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Занкиева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Кайчыколак</w:t>
      </w:r>
      <w:proofErr w:type="spellEnd"/>
      <w:r>
        <w:rPr>
          <w:rFonts w:ascii="Times New Roman" w:hAnsi="Times New Roman"/>
          <w:sz w:val="24"/>
          <w:szCs w:val="24"/>
        </w:rPr>
        <w:t>»)</w:t>
      </w:r>
      <w:r>
        <w:rPr>
          <w:rFonts w:ascii="Times New Roman" w:hAnsi="Times New Roman"/>
          <w:sz w:val="24"/>
          <w:szCs w:val="24"/>
          <w:lang w:val="tt-RU"/>
        </w:rPr>
        <w:t xml:space="preserve"> 5 класс</w:t>
      </w:r>
    </w:p>
    <w:p w:rsidR="00B740E1" w:rsidRDefault="00B740E1" w:rsidP="00B740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Тема: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tt-RU"/>
        </w:rPr>
        <w:t>Шәфкатьлелек һәр заманда кирәк,</w:t>
      </w:r>
    </w:p>
    <w:p w:rsidR="00B740E1" w:rsidRDefault="00B740E1" w:rsidP="00B740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Шәфкатьлерәк булыйк, кешеләр!»</w:t>
      </w:r>
    </w:p>
    <w:p w:rsidR="00B740E1" w:rsidRDefault="00B740E1" w:rsidP="00B740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(Я.К.Зәнкиевның «Кайчыколак» әсәре буенча)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Максат:</w:t>
      </w:r>
    </w:p>
    <w:p w:rsidR="00B740E1" w:rsidRDefault="00B740E1" w:rsidP="00B74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1. “Кайчыколак” исемле хикәянең идея эчтәлеген балаларга җиткерү;</w:t>
      </w:r>
    </w:p>
    <w:p w:rsidR="00B740E1" w:rsidRDefault="00B740E1" w:rsidP="00B74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2. Укучыларның бәйләнешле сөйләм телен үстерү;</w:t>
      </w:r>
    </w:p>
    <w:p w:rsidR="00B740E1" w:rsidRDefault="00B740E1" w:rsidP="00B74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Укучыларда хайваннарга карата шәфкатьлелек хисе тәрбияләү.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Җиһазлау:</w:t>
      </w:r>
    </w:p>
    <w:p w:rsidR="00B740E1" w:rsidRDefault="00B740E1" w:rsidP="00B740E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Я.Зәнкиевның портреты; </w:t>
      </w:r>
    </w:p>
    <w:p w:rsidR="00B740E1" w:rsidRDefault="00B740E1" w:rsidP="00B740E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Язучының “Кайчыколак” хикәяләр җыентыгы;</w:t>
      </w:r>
    </w:p>
    <w:p w:rsidR="00B740E1" w:rsidRDefault="00B740E1" w:rsidP="00B740E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Сүзлек плакаты</w:t>
      </w:r>
    </w:p>
    <w:p w:rsidR="00B740E1" w:rsidRDefault="00B740E1" w:rsidP="00B740E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Презентация.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Дәрес барышы: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Укытучы үтеләсе темага эпиграф итеп алынган шигырь юлларын укый.</w:t>
      </w:r>
    </w:p>
    <w:p w:rsidR="00B740E1" w:rsidRDefault="00B740E1" w:rsidP="00B740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Кирәксезләр, артык җаннар белән</w:t>
      </w:r>
    </w:p>
    <w:p w:rsidR="00B740E1" w:rsidRDefault="00B740E1" w:rsidP="00B740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Тулыр иде күптән җиһаннар –</w:t>
      </w:r>
    </w:p>
    <w:p w:rsidR="00B740E1" w:rsidRDefault="00B740E1" w:rsidP="00B740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Ярый әле җирдә аз булса да</w:t>
      </w:r>
    </w:p>
    <w:p w:rsidR="00B740E1" w:rsidRDefault="00B740E1" w:rsidP="00B740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Мәрхәмәтле изге җаннар бар!</w:t>
      </w:r>
    </w:p>
    <w:p w:rsidR="00B740E1" w:rsidRDefault="00B740E1" w:rsidP="00B740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(Ф Яруллин)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Укытучы: Хөрмәтле укучылар, бу дөньяда чорлар, дәверләр алышынганда да үзләренең кыйммәтләрен югалтмаган төшенчәләр бар. Алар – гомумкешелек сыйфатлары. Алар – мәңгелек. Алар яши, алар гомерлек. Әнә шундый төшенчәләрнең берсе – шәфкатьлелек.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Укучылар, нәрсә соң ул шәфкать? Шәфкатьле булуны сез ничек аңлыйсыз? (Кешеләргә карата яхшы мөнәсәбәттә булу, аларга ярдәм итү; гел изге гамәлләр генә кылу, игелекле булу; өлкәннәргә, сабыйларга, мохтаҗларга игътибарлы булу һ.б.).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Укытучы. Бик дөрес. Кайсыгыз аңа фәнни телдә аңлатма бирә ала?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Укучы. Минем кулымда “Татар теленең аңлатмалы сүзлеге”. Биредә бу сүзләрнең мәгънәсе түбәндәгечә бирелә: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“шәфкатьле – кызганучан, мәрхәмәтле, яхшы, киң күңелле. Шәфкать итү – яхшылык итү, игелек күрсәтү, ярдәм итү”. 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Рус теленең аңлатмалы сүзлегендә болай диелгән: 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“милосердие – сердолюбие, сочувствие, любовь на деле, готовность делать добро всякому, жалостливость, мягкосердость.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милосердствовать – соболезновать, сострадать, жалеть или желать помочь”.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Укытучы. Бу сүзнең антонимы ничек була? (Шәфкатьсезлек)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 Ул нәрсәдән чагыла? (Мондый кешеләр күбрәк үзләре турында гына уйлыйлар. Алар һәркемне, һәрнәрсәне рәнҗетергә мөмкин...).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Укытучы.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Әйе, укучылар, мондый кешеләрне икенче төрле кызгануны белми торган, рәхимсез, аяусыз кешеләр дип тә йөртәләр. Тормышта матурлык белән ямьсезлек, биеклек белән түбәнлек, мәрхәмәт белән явызлык янәшә яши, ә шулай да ничек итеп шәфкатьле, игелекле булырга соң? 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(Укучыларның фикерләре тыңлана).</w:t>
      </w:r>
    </w:p>
    <w:p w:rsidR="00B740E1" w:rsidRDefault="00B740E1" w:rsidP="00B740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Укытучы. Мәрхәмәт хисенең көчен, яшәү мәгънәсенең асылын аңлата торган әсәрләр дә байтак. Шуларның арасында җирле язучыбыз Я. Зәнкиевның “Кайчыколак” хикәясе зур урын алып тора. </w:t>
      </w:r>
    </w:p>
    <w:p w:rsidR="00B740E1" w:rsidRDefault="00B740E1" w:rsidP="00B740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Хикәянең эчтәлеге өстендә эш.</w:t>
      </w:r>
    </w:p>
    <w:p w:rsidR="00B740E1" w:rsidRDefault="00B740E1" w:rsidP="00B740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Сораулар:</w:t>
      </w:r>
    </w:p>
    <w:p w:rsidR="00B740E1" w:rsidRDefault="00B740E1" w:rsidP="00B7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Хикәядә кемнәр төп геройлар?</w:t>
      </w:r>
    </w:p>
    <w:p w:rsidR="00B740E1" w:rsidRDefault="00B740E1" w:rsidP="00B7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>Этне ничек күз алдыгызга китерәсез?</w:t>
      </w:r>
    </w:p>
    <w:p w:rsidR="00B740E1" w:rsidRDefault="00B740E1" w:rsidP="00B7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Кайчыколакны балалар ничек коткара?</w:t>
      </w:r>
    </w:p>
    <w:p w:rsidR="00B740E1" w:rsidRDefault="00B740E1" w:rsidP="00B7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Кемнәр сезгә ошады? Ни өчен?</w:t>
      </w:r>
    </w:p>
    <w:p w:rsidR="00B740E1" w:rsidRDefault="00B740E1" w:rsidP="00B7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Ринат һәм аның дусларын шәфкатьле дип әйтә алабызмы?</w:t>
      </w:r>
    </w:p>
    <w:p w:rsidR="00B740E1" w:rsidRDefault="00B740E1" w:rsidP="00B740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 сез этләргә ярдәм иткәнегез бармы?</w:t>
      </w:r>
    </w:p>
    <w:p w:rsidR="00B740E1" w:rsidRDefault="00B740E1" w:rsidP="00B740E1">
      <w:pPr>
        <w:numPr>
          <w:ilvl w:val="0"/>
          <w:numId w:val="2"/>
        </w:numPr>
        <w:tabs>
          <w:tab w:val="left" w:pos="142"/>
          <w:tab w:val="num" w:pos="3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Йорт хайваннарына кешеләрнең мөнәсәбәте нинди булырга тиеш? Ни өчен?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Укытучы.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Өйдә сез хикәяне укыдыгыз һәм  план төзедегез.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(Балалар хикәя буенча өйдә төзегән планнарын укыйлар)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План.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1. Кайчыколак белән очрашу.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2. Кайчыколакны коткару.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Кайчыколак белән дуслашу.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4. Кайчыколак ярдәмгә килә.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(Укучылар күңелләренә охшаган өзекне сөйлиләр.)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Рәсемнәр күргәзмәсе белән эшләү.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Укытучы. Сез өйдә  этләрегезнең рәсемен ясап килдегез. Хәзер һәрберегез үзегезнең этегез турында сөйләп китегез. Сез аны яратасызмы? Аның белән дусмы?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Нәтиҗә.</w:t>
      </w:r>
    </w:p>
    <w:p w:rsidR="00B740E1" w:rsidRDefault="00B740E1" w:rsidP="00B740E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Билгеләр кую.</w:t>
      </w:r>
    </w:p>
    <w:p w:rsidR="00343776" w:rsidRDefault="00343776"/>
    <w:sectPr w:rsidR="0034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73A4"/>
    <w:multiLevelType w:val="hybridMultilevel"/>
    <w:tmpl w:val="CBA63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3405D"/>
    <w:multiLevelType w:val="hybridMultilevel"/>
    <w:tmpl w:val="5B86B932"/>
    <w:lvl w:ilvl="0" w:tplc="4FF2779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0E1"/>
    <w:rsid w:val="00343776"/>
    <w:rsid w:val="00B7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Зуфар</dc:creator>
  <cp:keywords/>
  <dc:description/>
  <cp:lastModifiedBy>Зуфар</cp:lastModifiedBy>
  <cp:revision>3</cp:revision>
  <dcterms:created xsi:type="dcterms:W3CDTF">2014-12-13T09:12:00Z</dcterms:created>
  <dcterms:modified xsi:type="dcterms:W3CDTF">2014-12-13T09:13:00Z</dcterms:modified>
</cp:coreProperties>
</file>