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1D" w:rsidRPr="00505C1D" w:rsidRDefault="00505C1D" w:rsidP="00505C1D">
      <w:pPr>
        <w:shd w:val="clear" w:color="auto" w:fill="FFF8F8"/>
        <w:spacing w:after="180" w:line="240" w:lineRule="auto"/>
        <w:jc w:val="center"/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</w:pPr>
      <w:r w:rsidRPr="00505C1D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>Как привить любовь к занятиям физической культуры</w:t>
      </w:r>
      <w:r w:rsidR="00E56439">
        <w:rPr>
          <w:rFonts w:ascii="Times New Roman" w:eastAsia="Times New Roman" w:hAnsi="Times New Roman" w:cs="Times New Roman"/>
          <w:color w:val="3B3B3B"/>
          <w:sz w:val="36"/>
          <w:szCs w:val="36"/>
          <w:lang w:eastAsia="ru-RU"/>
        </w:rPr>
        <w:t xml:space="preserve"> и спотом</w:t>
      </w:r>
    </w:p>
    <w:p w:rsidR="00194D26" w:rsidRPr="00505C1D" w:rsidRDefault="00194D26" w:rsidP="00194D26">
      <w:pPr>
        <w:shd w:val="clear" w:color="auto" w:fill="FFF8F8"/>
        <w:spacing w:after="18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Все, без исключения, родители мечтают о том, чтобы их дети росли физически </w:t>
      </w:r>
      <w:proofErr w:type="gramStart"/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развитыми</w:t>
      </w:r>
      <w:proofErr w:type="gramEnd"/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, выносливыми и здоровыми. Однако в последнее время медики акцентируют внимание на тревожной тенденции: дети, отдавая предпочтение малоподвижному образу жизни, уже в подростковом возрасте приобретают целый букет заболеваний: сколиоз, близорукость и сердечную недостаточность. По мнению специалистов, из сложившейся ситуации может быть только один выход: молодые мамы и папы уже с первых лет жизни должны прививать малышам привычку заниматься физкультурой и спортом.</w:t>
      </w:r>
      <w:r w:rsidR="00505C1D" w:rsidRPr="00505C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05C1D">
        <w:rPr>
          <w:rFonts w:ascii="Times New Roman" w:eastAsia="Times New Roman" w:hAnsi="Times New Roman" w:cs="Times New Roman"/>
          <w:noProof/>
          <w:color w:val="3B3B3B"/>
          <w:sz w:val="24"/>
          <w:szCs w:val="24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1" name="Рисунок 1" descr="L:\Фото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Фото03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D26" w:rsidRPr="00505C1D" w:rsidRDefault="00194D26" w:rsidP="00194D26">
      <w:pPr>
        <w:shd w:val="clear" w:color="auto" w:fill="FFF8F8"/>
        <w:spacing w:after="18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Увы, на практике добрые намерения родителей записать чадо в спортивную секцию далеко не всегда совпадают с желанием самого ребенка. В этом деле не помогают даже длительные увещевания и нотации о том, что многочасовое сидение за компьютером или телевизором вредно для здоровья. Поэтому психологи и медики рекомендуют прибегать к </w:t>
      </w:r>
      <w:proofErr w:type="gramStart"/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двум</w:t>
      </w:r>
      <w:proofErr w:type="gramEnd"/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гораздо более продуктивным методам вовлечения ребенка в спорт, речь о которых и пойдет в данной статье. </w:t>
      </w:r>
    </w:p>
    <w:p w:rsidR="00194D26" w:rsidRPr="00505C1D" w:rsidRDefault="00194D26" w:rsidP="00194D26">
      <w:pPr>
        <w:shd w:val="clear" w:color="auto" w:fill="FFF8F8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В первую очередь, преимущества активного отдыха мамы и папы должны показывать ребенку на собственном примере. Обычно в семьях, где родители сами уделяют достаточно времени физкультуре и спорту, дети также здоровы и физически развиты. Поэтому, в первую очередь, следует приобрести ребенку удобный спортивный костюм и </w:t>
      </w:r>
      <w:hyperlink r:id="rId5" w:tgtFrame="_blank" w:history="1">
        <w:r w:rsidRPr="00505C1D">
          <w:rPr>
            <w:rFonts w:ascii="Times New Roman" w:eastAsia="Times New Roman" w:hAnsi="Times New Roman" w:cs="Times New Roman"/>
            <w:color w:val="9F3B3B"/>
            <w:sz w:val="24"/>
            <w:szCs w:val="24"/>
            <w:u w:val="single"/>
            <w:lang w:eastAsia="ru-RU"/>
          </w:rPr>
          <w:t>детские кроссовки</w:t>
        </w:r>
      </w:hyperlink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, и взять себе за правило каждые выходные выбираться на прогулки и в походы всей семьей. Сделайте так, чтобы постоянные физические нагрузки стали привычной частью жизни малыша. Многие родители, наверняка, спросят: а что же делать в том случае, если ребенок наотрез отказывается от подобного времяпрепровождения? </w:t>
      </w:r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lastRenderedPageBreak/>
        <w:t>Что ж, пойдите на хитрость, езжайте на отдых без него, а, вернувшись, воодушевленно, красочно и эмоционально опишите, как весело и интересно вы провели время.</w:t>
      </w:r>
      <w:r w:rsidR="00505C1D" w:rsidRPr="00505C1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94D26" w:rsidRPr="00505C1D" w:rsidRDefault="00194D26" w:rsidP="00194D26">
      <w:pPr>
        <w:shd w:val="clear" w:color="auto" w:fill="FFF8F8"/>
        <w:spacing w:after="18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Причина нежелания ребенка заниматься спортом нередко кроется и в том, что ни один из известных ему видов спорта его не привлекает, а о тех, которые могли бы его заинтересовать, он попросту ничего не знает. Выход из этого положения достаточно прост: сегодня существует масса книг и сайтов, посвященных самым различным видам спорта. Продемонстрируйте их ребенку, и, при наличии возможности, пройдитесь с ним по спортивным секциям вашего города, как занимаются различными видами спорта другие дети. Возможно, это поможет малышу найти свое призвание. </w:t>
      </w:r>
    </w:p>
    <w:p w:rsidR="00194D26" w:rsidRPr="00505C1D" w:rsidRDefault="00194D26" w:rsidP="00194D26">
      <w:pPr>
        <w:shd w:val="clear" w:color="auto" w:fill="FFF8F8"/>
        <w:spacing w:after="18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505C1D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Прививая ребенку любовь к занятиям физкультурой, никогда не следует препятствовать  выбору вида спорта, который сделал малыш, даже в том случае, если мальчику неожиданно понравятся спортивные танцы, а девочке – бокс. Помните, что, в первую очередь, любые занятия спортом должны быть по душе малышу, ведь только тогда он сможет не только с удовольствием тренироваться и с легкостью выдерживать тяжелые физические нагрузки, но и полноценно реализовывать свои спортивные способности и таланты.</w:t>
      </w:r>
    </w:p>
    <w:p w:rsidR="00194D26" w:rsidRPr="00505C1D" w:rsidRDefault="00194D26" w:rsidP="00194D26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505C1D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Похожие записи</w:t>
      </w:r>
    </w:p>
    <w:p w:rsidR="00476BF6" w:rsidRPr="00505C1D" w:rsidRDefault="00505C1D">
      <w:pPr>
        <w:rPr>
          <w:rFonts w:ascii="Times New Roman" w:hAnsi="Times New Roman" w:cs="Times New Roman"/>
          <w:sz w:val="24"/>
          <w:szCs w:val="24"/>
        </w:rPr>
      </w:pPr>
      <w:r w:rsidRPr="00505C1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4454449"/>
            <wp:effectExtent l="19050" t="0" r="3175" b="0"/>
            <wp:docPr id="3" name="Рисунок 2" descr="L:\Фото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Фото03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BF6" w:rsidRPr="00505C1D" w:rsidSect="0047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D26"/>
    <w:rsid w:val="00194D26"/>
    <w:rsid w:val="00476BF6"/>
    <w:rsid w:val="00486885"/>
    <w:rsid w:val="00505C1D"/>
    <w:rsid w:val="00E5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F6"/>
  </w:style>
  <w:style w:type="paragraph" w:styleId="1">
    <w:name w:val="heading 1"/>
    <w:basedOn w:val="a"/>
    <w:link w:val="10"/>
    <w:uiPriority w:val="9"/>
    <w:qFormat/>
    <w:rsid w:val="00194D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94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D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4D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9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4D26"/>
  </w:style>
  <w:style w:type="character" w:styleId="a4">
    <w:name w:val="Hyperlink"/>
    <w:basedOn w:val="a0"/>
    <w:uiPriority w:val="99"/>
    <w:semiHidden/>
    <w:unhideWhenUsed/>
    <w:rsid w:val="00194D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5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5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8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047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6" w:space="8" w:color="FBEBE8"/>
                <w:bottom w:val="single" w:sz="6" w:space="8" w:color="FBEBE8"/>
                <w:right w:val="single" w:sz="6" w:space="8" w:color="FBEBE8"/>
              </w:divBdr>
            </w:div>
          </w:divsChild>
        </w:div>
        <w:div w:id="1804762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kotofey.net.ua/category_11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3</cp:revision>
  <dcterms:created xsi:type="dcterms:W3CDTF">2015-01-16T18:02:00Z</dcterms:created>
  <dcterms:modified xsi:type="dcterms:W3CDTF">2015-01-19T19:33:00Z</dcterms:modified>
</cp:coreProperties>
</file>