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CA" w:rsidRPr="00C917E1" w:rsidRDefault="00A25BCA" w:rsidP="00A25BCA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25BCA" w:rsidRPr="00A25BCA" w:rsidRDefault="00A25BCA" w:rsidP="00A25BC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Дәрес эшкәртмәсе</w:t>
      </w:r>
    </w:p>
    <w:p w:rsidR="004255D7" w:rsidRPr="00A25BCA" w:rsidRDefault="004255D7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Тема</w:t>
      </w:r>
      <w:r w:rsidRPr="00A25BCA">
        <w:rPr>
          <w:rFonts w:ascii="Times New Roman" w:hAnsi="Times New Roman"/>
          <w:sz w:val="28"/>
          <w:szCs w:val="28"/>
          <w:lang w:val="tt-RU"/>
        </w:rPr>
        <w:t>: “Интонация ярдәмендә бәйләнешкә кергән иярченле кушма җөмләләрдә тыныш билгеләре”(9нчы сыйныф)</w:t>
      </w:r>
    </w:p>
    <w:p w:rsidR="00656388" w:rsidRPr="00A25BCA" w:rsidRDefault="00656388" w:rsidP="00A25BC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Максат:</w:t>
      </w:r>
    </w:p>
    <w:p w:rsidR="004255D7" w:rsidRPr="00A25BCA" w:rsidRDefault="004255D7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t>Белем бирү максаты (укытучы өчен):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интонация ярдәмендә бәйләнешкә кергән иярченле кушма җөмләләрдә тыныш билгеләре куелышы буенча күнекмәләр формалаштыру ;</w:t>
      </w:r>
    </w:p>
    <w:p w:rsidR="00AB1869" w:rsidRPr="00A25BCA" w:rsidRDefault="004255D7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t>(укучы өчен):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универсаль укыту гамәлләренең беренче төрен тормышка  ашыру: укытучы куйган максаттан чыгып, үз эшчәнлекләрен планлаштыру һәм аларны тормышка ашыру юлларын, чараларын эзләү, табу, сынап карау, нәтиҗә ясау.</w:t>
      </w:r>
    </w:p>
    <w:p w:rsidR="004255D7" w:rsidRPr="00A25BCA" w:rsidRDefault="0073411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Cs/>
          <w:i/>
          <w:iCs/>
          <w:sz w:val="28"/>
          <w:szCs w:val="28"/>
          <w:lang w:val="tt-RU"/>
        </w:rPr>
        <w:t>Үстерү максаты:</w:t>
      </w:r>
      <w:r w:rsidR="004255D7" w:rsidRPr="00A25BCA">
        <w:rPr>
          <w:rFonts w:ascii="Times New Roman" w:hAnsi="Times New Roman"/>
          <w:sz w:val="28"/>
          <w:szCs w:val="28"/>
          <w:lang w:val="tt-RU"/>
        </w:rPr>
        <w:t>укучыларның чагыштыру, анализ ясый белү, кагыйдәләр формалаштыра һәм дәлилли белү</w:t>
      </w:r>
      <w:r w:rsidR="00AB1869" w:rsidRPr="00A25BCA">
        <w:rPr>
          <w:rFonts w:ascii="Times New Roman" w:hAnsi="Times New Roman"/>
          <w:sz w:val="28"/>
          <w:szCs w:val="28"/>
          <w:lang w:val="tt-RU"/>
        </w:rPr>
        <w:t xml:space="preserve"> күнекмәләрен үстерү;</w:t>
      </w:r>
      <w:r w:rsidR="004255D7" w:rsidRPr="00A25BCA">
        <w:rPr>
          <w:rFonts w:ascii="Times New Roman" w:hAnsi="Times New Roman"/>
          <w:sz w:val="28"/>
          <w:szCs w:val="28"/>
          <w:lang w:val="tt-RU"/>
        </w:rPr>
        <w:t>әдәби телдә дөрес һәм образлы итеп сөйләү телен үстерү, укучыларның сүзлек байлыгын арттыру.</w:t>
      </w:r>
    </w:p>
    <w:p w:rsidR="004255D7" w:rsidRPr="00A25BCA" w:rsidRDefault="0073411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Cs/>
          <w:i/>
          <w:iCs/>
          <w:sz w:val="28"/>
          <w:szCs w:val="28"/>
          <w:lang w:val="tt-RU"/>
        </w:rPr>
        <w:t>Тәрбия максаты:</w:t>
      </w:r>
      <w:r w:rsidR="004255D7" w:rsidRPr="00A25BCA">
        <w:rPr>
          <w:rFonts w:ascii="Times New Roman" w:hAnsi="Times New Roman"/>
          <w:sz w:val="28"/>
          <w:szCs w:val="28"/>
          <w:lang w:val="tt-RU"/>
        </w:rPr>
        <w:t xml:space="preserve">укучыларда янәшәдәге кешеләргә игътибарлылыкны </w:t>
      </w:r>
      <w:r w:rsidR="00C3688B" w:rsidRPr="00A25BCA">
        <w:rPr>
          <w:rFonts w:ascii="Times New Roman" w:hAnsi="Times New Roman"/>
          <w:sz w:val="28"/>
          <w:szCs w:val="28"/>
          <w:lang w:val="tt-RU"/>
        </w:rPr>
        <w:t>арттыру</w:t>
      </w:r>
      <w:r w:rsidR="004255D7" w:rsidRPr="00A25BCA">
        <w:rPr>
          <w:rFonts w:ascii="Times New Roman" w:hAnsi="Times New Roman"/>
          <w:sz w:val="28"/>
          <w:szCs w:val="28"/>
          <w:lang w:val="tt-RU"/>
        </w:rPr>
        <w:t xml:space="preserve"> һәм дусларга карата хөрмәт хисе тәрбияләү.</w:t>
      </w:r>
    </w:p>
    <w:p w:rsidR="001A45E7" w:rsidRPr="00A25BCA" w:rsidRDefault="004255D7" w:rsidP="00A25BC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tt-RU" w:eastAsia="en-US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 xml:space="preserve">Җиһазлау: 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проектор, ноутбук,  </w:t>
      </w:r>
      <w:r w:rsidR="001A45E7" w:rsidRPr="00A25BCA">
        <w:rPr>
          <w:rFonts w:ascii="Times New Roman" w:hAnsi="Times New Roman"/>
          <w:sz w:val="28"/>
          <w:szCs w:val="28"/>
          <w:lang w:val="tt-RU"/>
        </w:rPr>
        <w:t>электрон презентация;</w:t>
      </w:r>
      <w:r w:rsidR="001A45E7" w:rsidRPr="00A25BCA">
        <w:rPr>
          <w:rFonts w:ascii="Times New Roman" w:hAnsi="Times New Roman"/>
          <w:bCs/>
          <w:color w:val="595959" w:themeColor="text1" w:themeTint="A6"/>
          <w:sz w:val="28"/>
          <w:szCs w:val="28"/>
          <w:lang w:val="tt-RU"/>
        </w:rPr>
        <w:t xml:space="preserve"> </w:t>
      </w:r>
      <w:r w:rsidR="001A45E7" w:rsidRPr="00A25BCA">
        <w:rPr>
          <w:rFonts w:ascii="Times New Roman" w:hAnsi="Times New Roman"/>
          <w:bCs/>
          <w:sz w:val="28"/>
          <w:szCs w:val="28"/>
          <w:lang w:val="tt-RU"/>
        </w:rPr>
        <w:t>битләр,маркерлар,каләмнәр,карточкалар;</w:t>
      </w:r>
      <w:r w:rsidR="001A45E7" w:rsidRPr="00A25BCA">
        <w:rPr>
          <w:rFonts w:ascii="Times New Roman" w:eastAsia="Calibri" w:hAnsi="Times New Roman"/>
          <w:sz w:val="28"/>
          <w:szCs w:val="28"/>
          <w:lang w:val="tt-RU" w:eastAsia="en-US"/>
        </w:rPr>
        <w:t xml:space="preserve"> дәреслек.</w:t>
      </w:r>
    </w:p>
    <w:p w:rsidR="001A45E7" w:rsidRPr="00A25BCA" w:rsidRDefault="001A45E7" w:rsidP="00A25BC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tt-RU" w:eastAsia="en-US"/>
        </w:rPr>
      </w:pPr>
      <w:r w:rsidRPr="00A25BCA">
        <w:rPr>
          <w:rFonts w:ascii="Times New Roman" w:eastAsia="Calibri" w:hAnsi="Times New Roman"/>
          <w:b/>
          <w:bCs/>
          <w:sz w:val="28"/>
          <w:szCs w:val="28"/>
          <w:lang w:val="tt-RU" w:eastAsia="en-US"/>
        </w:rPr>
        <w:t>Дәрес тибы:</w:t>
      </w:r>
      <w:r w:rsidRPr="00A25BCA">
        <w:rPr>
          <w:rFonts w:ascii="Times New Roman" w:eastAsia="Calibri" w:hAnsi="Times New Roman"/>
          <w:sz w:val="28"/>
          <w:szCs w:val="28"/>
          <w:lang w:val="tt-RU" w:eastAsia="en-US"/>
        </w:rPr>
        <w:t xml:space="preserve">  белем</w:t>
      </w:r>
      <w:r w:rsidRPr="00A25BCA">
        <w:rPr>
          <w:rFonts w:ascii="Times New Roman" w:eastAsia="Calibri" w:hAnsi="Times New Roman"/>
          <w:sz w:val="28"/>
          <w:szCs w:val="28"/>
          <w:lang w:val="tt-RU" w:eastAsia="en-US"/>
        </w:rPr>
        <w:softHyphen/>
        <w:t>нәрне гомумиләштерү һәм системалаштыру дәресе.</w:t>
      </w:r>
    </w:p>
    <w:p w:rsidR="001A45E7" w:rsidRPr="00A25BCA" w:rsidRDefault="001A45E7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eastAsia="Calibri" w:hAnsi="Times New Roman"/>
          <w:b/>
          <w:sz w:val="28"/>
          <w:szCs w:val="28"/>
          <w:lang w:val="tt-RU" w:eastAsia="en-US"/>
        </w:rPr>
        <w:t>Метод,алымнар:</w:t>
      </w:r>
      <w:r w:rsidRPr="00A25BCA">
        <w:rPr>
          <w:rFonts w:ascii="Times New Roman" w:eastAsia="Calibri" w:hAnsi="Times New Roman"/>
          <w:sz w:val="28"/>
          <w:szCs w:val="28"/>
          <w:lang w:val="tt-RU" w:eastAsia="en-US"/>
        </w:rPr>
        <w:t xml:space="preserve"> биремнәр  үтәү;кулланылган стр</w:t>
      </w:r>
      <w:r w:rsidR="004766DC" w:rsidRPr="00A25BCA">
        <w:rPr>
          <w:rFonts w:ascii="Times New Roman" w:eastAsia="Calibri" w:hAnsi="Times New Roman"/>
          <w:sz w:val="28"/>
          <w:szCs w:val="28"/>
          <w:lang w:val="tt-RU" w:eastAsia="en-US"/>
        </w:rPr>
        <w:t>у</w:t>
      </w:r>
      <w:r w:rsidRPr="00A25BCA">
        <w:rPr>
          <w:rFonts w:ascii="Times New Roman" w:eastAsia="Calibri" w:hAnsi="Times New Roman"/>
          <w:sz w:val="28"/>
          <w:szCs w:val="28"/>
          <w:lang w:val="tt-RU" w:eastAsia="en-US"/>
        </w:rPr>
        <w:t>ктуралар:</w:t>
      </w:r>
      <w:r w:rsidR="00AB1869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B1869" w:rsidRPr="00A25BCA">
        <w:rPr>
          <w:rFonts w:ascii="Times New Roman" w:eastAsia="Calibri" w:hAnsi="Times New Roman"/>
          <w:sz w:val="28"/>
          <w:szCs w:val="28"/>
          <w:lang w:val="tt-RU" w:eastAsia="en-US"/>
        </w:rPr>
        <w:t>“Куиз-куиз-трейд”,</w:t>
      </w:r>
      <w:r w:rsidR="00AB1869" w:rsidRPr="00A25BCA">
        <w:rPr>
          <w:rFonts w:ascii="Times New Roman" w:hAnsi="Times New Roman"/>
          <w:sz w:val="28"/>
          <w:szCs w:val="28"/>
          <w:lang w:val="tt-RU"/>
        </w:rPr>
        <w:t xml:space="preserve"> “Конэрс”,“Таймд-пэа-шэа”,“Эй ар гайд”, </w:t>
      </w:r>
      <w:r w:rsidR="00D803EB" w:rsidRPr="00A25BCA">
        <w:rPr>
          <w:rFonts w:ascii="Times New Roman" w:hAnsi="Times New Roman"/>
          <w:sz w:val="28"/>
          <w:szCs w:val="28"/>
          <w:lang w:val="tt-RU"/>
        </w:rPr>
        <w:t>“Финк-райт-раунд робин”,</w:t>
      </w:r>
      <w:r w:rsidR="00AB1869" w:rsidRPr="00A25BCA">
        <w:rPr>
          <w:rFonts w:ascii="Times New Roman" w:hAnsi="Times New Roman"/>
          <w:sz w:val="28"/>
          <w:szCs w:val="28"/>
          <w:lang w:val="tt-RU"/>
        </w:rPr>
        <w:t>“Джот тотс”, Тик-тэк-тоу”, Сингл раунд робин”,</w:t>
      </w:r>
      <w:r w:rsidR="00905AD4" w:rsidRPr="00A25BCA">
        <w:rPr>
          <w:rFonts w:ascii="Times New Roman" w:hAnsi="Times New Roman"/>
          <w:sz w:val="28"/>
          <w:szCs w:val="28"/>
          <w:lang w:val="tt-RU"/>
        </w:rPr>
        <w:t xml:space="preserve"> “Таймд раунд робин”.</w:t>
      </w:r>
    </w:p>
    <w:p w:rsidR="001A45E7" w:rsidRPr="00A25BCA" w:rsidRDefault="008F361F" w:rsidP="00A25BCA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 w:rsidRPr="00A25BCA">
        <w:rPr>
          <w:rFonts w:ascii="Times New Roman" w:eastAsia="Calibri" w:hAnsi="Times New Roman"/>
          <w:b/>
          <w:sz w:val="28"/>
          <w:szCs w:val="28"/>
          <w:lang w:val="tt-RU" w:eastAsia="en-US"/>
        </w:rPr>
        <w:t>Дәрес барышы</w:t>
      </w:r>
    </w:p>
    <w:p w:rsidR="007C4B22" w:rsidRPr="00A25BCA" w:rsidRDefault="00EC639E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I.</w:t>
      </w:r>
      <w:r w:rsidR="006139FB" w:rsidRPr="00A25BCA">
        <w:rPr>
          <w:rFonts w:ascii="Times New Roman" w:hAnsi="Times New Roman"/>
          <w:b/>
          <w:sz w:val="28"/>
          <w:szCs w:val="28"/>
          <w:lang w:val="tt-RU"/>
        </w:rPr>
        <w:t>О</w:t>
      </w:r>
      <w:r w:rsidR="008F361F" w:rsidRPr="00A25BCA">
        <w:rPr>
          <w:rFonts w:ascii="Times New Roman" w:hAnsi="Times New Roman"/>
          <w:b/>
          <w:sz w:val="28"/>
          <w:szCs w:val="28"/>
          <w:lang w:val="tt-RU"/>
        </w:rPr>
        <w:t>ештыру</w:t>
      </w:r>
      <w:r w:rsidR="006139FB" w:rsidRPr="00A25BCA">
        <w:rPr>
          <w:rFonts w:ascii="Times New Roman" w:hAnsi="Times New Roman"/>
          <w:b/>
          <w:sz w:val="28"/>
          <w:szCs w:val="28"/>
          <w:lang w:val="tt-RU"/>
        </w:rPr>
        <w:t xml:space="preserve"> өлеше</w:t>
      </w:r>
      <w:r w:rsidR="008F361F" w:rsidRPr="00A25BCA">
        <w:rPr>
          <w:rFonts w:ascii="Times New Roman" w:hAnsi="Times New Roman"/>
          <w:b/>
          <w:sz w:val="28"/>
          <w:szCs w:val="28"/>
          <w:lang w:val="tt-RU"/>
        </w:rPr>
        <w:t>.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F361F" w:rsidRPr="00A25BCA">
        <w:rPr>
          <w:rFonts w:ascii="Times New Roman" w:hAnsi="Times New Roman"/>
          <w:sz w:val="28"/>
          <w:szCs w:val="28"/>
          <w:lang w:val="tt-RU"/>
        </w:rPr>
        <w:t>(ХАЙ ФАЙВ-тынычлану сигналын куллану)</w:t>
      </w:r>
      <w:r w:rsidR="00967F34" w:rsidRPr="00A25BCA">
        <w:rPr>
          <w:rFonts w:ascii="Times New Roman" w:hAnsi="Times New Roman"/>
          <w:sz w:val="28"/>
          <w:szCs w:val="28"/>
          <w:lang w:val="tt-RU"/>
        </w:rPr>
        <w:t xml:space="preserve"> - (2 мин.)</w:t>
      </w:r>
    </w:p>
    <w:p w:rsidR="008F361F" w:rsidRPr="00A25BCA" w:rsidRDefault="00EC639E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1.</w:t>
      </w:r>
      <w:r w:rsidR="008F361F" w:rsidRPr="00A25BCA">
        <w:rPr>
          <w:rFonts w:ascii="Times New Roman" w:hAnsi="Times New Roman"/>
          <w:sz w:val="28"/>
          <w:szCs w:val="28"/>
          <w:lang w:val="tt-RU"/>
        </w:rPr>
        <w:t>Исәнләшү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.</w:t>
      </w:r>
    </w:p>
    <w:p w:rsidR="00AA5BC1" w:rsidRPr="00A25BCA" w:rsidRDefault="00AA5BC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lastRenderedPageBreak/>
        <w:t>-      Якты чырай , якты кәеф</w:t>
      </w:r>
    </w:p>
    <w:p w:rsidR="00AA5BC1" w:rsidRPr="00A25BCA" w:rsidRDefault="00AA5BC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Күрәм мин йөзегездә.</w:t>
      </w:r>
    </w:p>
    <w:p w:rsidR="00AA5BC1" w:rsidRPr="00A25BCA" w:rsidRDefault="00AA5BC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Исәнмесез , хәерле көн,</w:t>
      </w:r>
    </w:p>
    <w:p w:rsidR="00AA5BC1" w:rsidRPr="00A25BCA" w:rsidRDefault="00AA5BC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Телим мин барыгызга.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-Хәзер бер-берегез белән исәнләшеп алыгыз.</w:t>
      </w:r>
    </w:p>
    <w:p w:rsidR="008F361F" w:rsidRPr="00A25BCA" w:rsidRDefault="008F361F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2</w:t>
      </w:r>
      <w:r w:rsidR="00EC639E" w:rsidRPr="00A25BCA">
        <w:rPr>
          <w:rFonts w:ascii="Times New Roman" w:hAnsi="Times New Roman"/>
          <w:sz w:val="28"/>
          <w:szCs w:val="28"/>
          <w:lang w:val="tt-RU"/>
        </w:rPr>
        <w:t>.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Укучылар бер-берләре белән исәнләшәләр(“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җилкәдәш иптәшләр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” җилкәләрен тидереп алалар,”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каршы як иптәшләр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” кулларын тидереп алалар)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3.</w:t>
      </w:r>
      <w:r w:rsidRPr="00A25BCA">
        <w:rPr>
          <w:rFonts w:ascii="Times New Roman" w:eastAsiaTheme="minorHAnsi" w:hAnsi="Times New Roman"/>
          <w:i/>
          <w:iCs/>
          <w:sz w:val="28"/>
          <w:szCs w:val="28"/>
          <w:lang w:val="tt-RU" w:eastAsia="en-US"/>
        </w:rPr>
        <w:t xml:space="preserve"> </w:t>
      </w:r>
      <w:r w:rsidRPr="00A25BCA">
        <w:rPr>
          <w:rFonts w:ascii="Times New Roman" w:hAnsi="Times New Roman"/>
          <w:sz w:val="28"/>
          <w:szCs w:val="28"/>
          <w:lang w:val="tt-RU"/>
        </w:rPr>
        <w:t>Уңай психологик халәт булдыру.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tt-RU"/>
        </w:rPr>
      </w:pPr>
      <w:r w:rsidRPr="00A25BCA">
        <w:rPr>
          <w:rFonts w:ascii="Times New Roman" w:hAnsi="Times New Roman"/>
          <w:iCs/>
          <w:sz w:val="28"/>
          <w:szCs w:val="28"/>
          <w:lang w:val="tt-RU"/>
        </w:rPr>
        <w:t>-Кәефләрегегез ничек?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tt-RU"/>
        </w:rPr>
      </w:pPr>
      <w:r w:rsidRPr="00A25BCA">
        <w:rPr>
          <w:rFonts w:ascii="Times New Roman" w:hAnsi="Times New Roman"/>
          <w:iCs/>
          <w:sz w:val="28"/>
          <w:szCs w:val="28"/>
          <w:lang w:val="tt-RU"/>
        </w:rPr>
        <w:t>-Менә дигән!(күрсәтәләр)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tt-RU"/>
        </w:rPr>
      </w:pPr>
      <w:r w:rsidRPr="00A25BCA">
        <w:rPr>
          <w:rFonts w:ascii="Times New Roman" w:hAnsi="Times New Roman"/>
          <w:iCs/>
          <w:sz w:val="28"/>
          <w:szCs w:val="28"/>
          <w:lang w:val="tt-RU"/>
        </w:rPr>
        <w:t>-Дәрес башында кәеф ничек булса, азагында да шулай булырга тиеш!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F361F" w:rsidRPr="00A25BCA" w:rsidRDefault="008F361F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II.   Өй эшен</w:t>
      </w:r>
      <w:r w:rsidR="00E8643B" w:rsidRPr="00A25BCA">
        <w:rPr>
          <w:rFonts w:ascii="Times New Roman" w:hAnsi="Times New Roman"/>
          <w:b/>
          <w:sz w:val="28"/>
          <w:szCs w:val="28"/>
          <w:lang w:val="tt-RU"/>
        </w:rPr>
        <w:t xml:space="preserve"> тикшерү.</w:t>
      </w:r>
      <w:r w:rsidR="009508D0" w:rsidRPr="00A25BC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967F34" w:rsidRPr="00A25BCA">
        <w:rPr>
          <w:rFonts w:ascii="Times New Roman" w:hAnsi="Times New Roman"/>
          <w:b/>
          <w:sz w:val="28"/>
          <w:szCs w:val="28"/>
          <w:lang w:val="tt-RU"/>
        </w:rPr>
        <w:t xml:space="preserve">-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(5</w:t>
      </w:r>
      <w:r w:rsidR="00967F34" w:rsidRPr="00A25BCA">
        <w:rPr>
          <w:rFonts w:ascii="Times New Roman" w:hAnsi="Times New Roman"/>
          <w:sz w:val="28"/>
          <w:szCs w:val="28"/>
          <w:lang w:val="tt-RU"/>
        </w:rPr>
        <w:t xml:space="preserve"> мин.)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Cs/>
          <w:sz w:val="28"/>
          <w:szCs w:val="28"/>
          <w:lang w:val="tt-RU"/>
        </w:rPr>
        <w:t>-Өй эшенә сезгә “аналитик иярченле кушма җөмләдә бәйләүче чарасы мөнәсәбәтле сүз,ияртүче теркәгеч яки теркәгеч сүз булган җөмләләрдә тыныш билгеләре” темасына караган сораулар әзерләп килергә кушылды.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 xml:space="preserve">- Сез хәзер  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“</w:t>
      </w:r>
      <w:r w:rsidR="009508D0" w:rsidRPr="00A25BCA">
        <w:rPr>
          <w:rFonts w:ascii="Times New Roman" w:hAnsi="Times New Roman"/>
          <w:sz w:val="28"/>
          <w:szCs w:val="28"/>
          <w:lang w:val="tt-RU"/>
        </w:rPr>
        <w:t xml:space="preserve">КУИЗ-КУИЗ-ТРЕЙД” </w:t>
      </w:r>
      <w:r w:rsidRPr="00A25BCA">
        <w:rPr>
          <w:rFonts w:ascii="Times New Roman" w:hAnsi="Times New Roman"/>
          <w:sz w:val="28"/>
          <w:szCs w:val="28"/>
          <w:lang w:val="tt-RU"/>
        </w:rPr>
        <w:t>(опроси-опроси-обменяйся)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5BCA">
        <w:rPr>
          <w:rFonts w:ascii="Times New Roman" w:hAnsi="Times New Roman"/>
          <w:b/>
          <w:sz w:val="28"/>
          <w:szCs w:val="28"/>
          <w:lang w:val="tt-RU"/>
        </w:rPr>
        <w:t>с</w:t>
      </w:r>
      <w:r w:rsidRPr="00A25BCA">
        <w:rPr>
          <w:rFonts w:ascii="Times New Roman" w:hAnsi="Times New Roman"/>
          <w:sz w:val="28"/>
          <w:szCs w:val="28"/>
          <w:lang w:val="tt-RU"/>
        </w:rPr>
        <w:t>труктурасы ярдәмендә бер – берегезнең белемнәрегезне тикшерерсез.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Моның өчен сезгә карточкалар ясарга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5BCA">
        <w:rPr>
          <w:rFonts w:ascii="Times New Roman" w:hAnsi="Times New Roman"/>
          <w:sz w:val="28"/>
          <w:szCs w:val="28"/>
          <w:lang w:val="tt-RU"/>
        </w:rPr>
        <w:t>кирәк булачак.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Х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 xml:space="preserve">әзер беренче номерлы иптәшләр </w:t>
      </w:r>
      <w:r w:rsidRPr="00A25BCA">
        <w:rPr>
          <w:rFonts w:ascii="Times New Roman" w:hAnsi="Times New Roman"/>
          <w:sz w:val="28"/>
          <w:szCs w:val="28"/>
          <w:lang w:val="tt-RU"/>
        </w:rPr>
        <w:t>ак бит алалар,битн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е уртага бүләләр.Яртысын “җилкәдәш” иптәшләргә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бирәләр һәм тагын уртага битне бүлергә тиеш 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буласыз. Битнең берсен “каршы як” иптәшкә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бирәсез.</w:t>
      </w:r>
    </w:p>
    <w:p w:rsidR="00E8643B" w:rsidRPr="00A25BCA" w:rsidRDefault="003D16FA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Битнең астын 3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\1 өлешен бөкләргә кирәк була.(Күрсәтелә).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lastRenderedPageBreak/>
        <w:t>-Битнең күренә торган өлешенә сез иң яхшы дип саналган  соравыгызны язасыз,ә күренми торган өлешенә соравыгызга җавабы языла.</w:t>
      </w:r>
    </w:p>
    <w:p w:rsidR="00E8643B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 Моны эшләү өчен сезгә 1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 xml:space="preserve"> минут вакыт бирелә. Вакыт башланды 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.</w:t>
      </w:r>
      <w:r w:rsidR="00E8643B" w:rsidRPr="00A25BCA">
        <w:rPr>
          <w:rFonts w:ascii="Times New Roman" w:hAnsi="Times New Roman"/>
          <w:sz w:val="28"/>
          <w:szCs w:val="28"/>
          <w:lang w:val="tt-RU"/>
        </w:rPr>
        <w:t>(Таймер куела)</w:t>
      </w:r>
    </w:p>
    <w:p w:rsidR="00E8643B" w:rsidRPr="00A25BCA" w:rsidRDefault="003D16FA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9508D0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5BCA">
        <w:rPr>
          <w:rFonts w:ascii="Times New Roman" w:hAnsi="Times New Roman"/>
          <w:sz w:val="28"/>
          <w:szCs w:val="28"/>
          <w:lang w:val="tt-RU"/>
        </w:rPr>
        <w:t>Вакыт бетте.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Хәзер сез торасыз,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урындыкларны төзәтәсез,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кулыгызны күтәрәсез,якында булган иптәшегез янына барасыз</w:t>
      </w:r>
      <w:r w:rsidR="00120D09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һәм соравыгызны бирәсез</w:t>
      </w:r>
      <w:r w:rsidR="00120D09" w:rsidRPr="00A25BCA">
        <w:rPr>
          <w:rFonts w:ascii="Times New Roman" w:hAnsi="Times New Roman"/>
          <w:sz w:val="28"/>
          <w:szCs w:val="28"/>
          <w:lang w:val="tt-RU"/>
        </w:rPr>
        <w:t>(яисә №А №Бга сорау бирә-“җилкәдәшләр”)</w:t>
      </w:r>
      <w:r w:rsidRPr="00A25BCA">
        <w:rPr>
          <w:rFonts w:ascii="Times New Roman" w:hAnsi="Times New Roman"/>
          <w:sz w:val="28"/>
          <w:szCs w:val="28"/>
          <w:lang w:val="tt-RU"/>
        </w:rPr>
        <w:t>,иптәшегез сорауга җавап бирергә тиеш. Иптәшегез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 xml:space="preserve"> сорауга җавап бирә алмаса,</w:t>
      </w:r>
      <w:r w:rsidRPr="00A25BCA">
        <w:rPr>
          <w:rFonts w:ascii="Times New Roman" w:hAnsi="Times New Roman"/>
          <w:sz w:val="28"/>
          <w:szCs w:val="28"/>
          <w:lang w:val="tt-RU"/>
        </w:rPr>
        <w:t>сез аңа булыша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сыз. Дөрес җавап ишеткәннән соң,</w:t>
      </w:r>
      <w:r w:rsidRPr="00A25BCA">
        <w:rPr>
          <w:rFonts w:ascii="Times New Roman" w:hAnsi="Times New Roman"/>
          <w:sz w:val="28"/>
          <w:szCs w:val="28"/>
          <w:lang w:val="tt-RU"/>
        </w:rPr>
        <w:t>иптәшегезне мактыйсыз һәм аның соравын тыңлап җавап бирәсез. Бер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гә кабатлыйбыз “Молодец, рәхмәт,</w:t>
      </w:r>
      <w:r w:rsidRPr="00A25BCA">
        <w:rPr>
          <w:rFonts w:ascii="Times New Roman" w:hAnsi="Times New Roman"/>
          <w:sz w:val="28"/>
          <w:szCs w:val="28"/>
          <w:lang w:val="tt-RU"/>
        </w:rPr>
        <w:t>миңа синең белән эшләргә бик рәхәт булды”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.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Моннан соң сез карточкаларыгыз белән алмашырга тиеш буласыз. Элеге эшне сез 3 тапкыр кабатларга тиеш буласыз. </w:t>
      </w:r>
      <w:r w:rsidR="00005D73" w:rsidRPr="00A25BCA">
        <w:rPr>
          <w:rFonts w:ascii="Times New Roman" w:hAnsi="Times New Roman"/>
          <w:sz w:val="28"/>
          <w:szCs w:val="28"/>
          <w:lang w:val="tt-RU"/>
        </w:rPr>
        <w:t>Эш беткәч сез үз урыннарыгызга утырырга тиеш буласыз.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Барыбыз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 xml:space="preserve"> да баст</w:t>
      </w:r>
      <w:r w:rsidRPr="00A25BCA">
        <w:rPr>
          <w:rFonts w:ascii="Times New Roman" w:hAnsi="Times New Roman"/>
          <w:sz w:val="28"/>
          <w:szCs w:val="28"/>
          <w:lang w:val="tt-RU"/>
        </w:rPr>
        <w:t>ык,урындыкларны төзәттек.Парлар табаб</w:t>
      </w:r>
      <w:r w:rsidR="003D16FA" w:rsidRPr="00A25BCA">
        <w:rPr>
          <w:rFonts w:ascii="Times New Roman" w:hAnsi="Times New Roman"/>
          <w:sz w:val="28"/>
          <w:szCs w:val="28"/>
          <w:lang w:val="tt-RU"/>
        </w:rPr>
        <w:t>ыз.Беренче булып үз соравын буе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озынрак булган укучы әйтә.Эшли башладык .</w:t>
      </w:r>
    </w:p>
    <w:p w:rsidR="00E8643B" w:rsidRPr="00A25BCA" w:rsidRDefault="00E8643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Вакыт бетте, үз урыннарыгызга үтәсез һәм утырасыз. Молодцы.</w:t>
      </w:r>
    </w:p>
    <w:p w:rsidR="00967F34" w:rsidRPr="00A25BCA" w:rsidRDefault="00967F34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 xml:space="preserve">III.  Яңа белем һәм күнекмәләр формалаштыру.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(12 мин.)</w:t>
      </w:r>
    </w:p>
    <w:p w:rsidR="00967F34" w:rsidRPr="00A25BCA" w:rsidRDefault="00967F34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1.Төп этапта булачак актив эшчәнлеккә әзерлек. Уку мәсьәләсен кую.</w:t>
      </w:r>
      <w:r w:rsidR="00BD44DC" w:rsidRPr="00A25BC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BD44DC" w:rsidRPr="00A25BCA">
        <w:rPr>
          <w:rFonts w:ascii="Times New Roman" w:hAnsi="Times New Roman"/>
          <w:sz w:val="28"/>
          <w:szCs w:val="28"/>
          <w:lang w:val="tt-RU"/>
        </w:rPr>
        <w:t>(3-4 мин.)</w:t>
      </w:r>
    </w:p>
    <w:p w:rsidR="00967F34" w:rsidRPr="00A25BCA" w:rsidRDefault="00967F34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-Хәзер тактага карыйбыз,слайдта бирелгән җөмләгә игътибар итәбез.(Слайдта мондый җөмлә бирелә:</w:t>
      </w:r>
      <w:r w:rsidR="00F33A5C" w:rsidRPr="00A25BCA">
        <w:rPr>
          <w:rFonts w:ascii="Times New Roman" w:hAnsi="Times New Roman"/>
          <w:i/>
          <w:sz w:val="28"/>
          <w:szCs w:val="28"/>
          <w:lang w:val="tt-RU"/>
        </w:rPr>
        <w:t>Ахырдан аңлый ... уңган,булган,акыллы карт колхоз эшеннән читләшә башлаган.)</w:t>
      </w:r>
      <w:r w:rsidR="00F33A5C" w:rsidRPr="00A25BCA">
        <w:rPr>
          <w:rFonts w:ascii="Times New Roman" w:hAnsi="Times New Roman"/>
          <w:sz w:val="28"/>
          <w:szCs w:val="28"/>
          <w:lang w:val="tt-RU"/>
        </w:rPr>
        <w:t>Сезгә күп нокталар урынына нинди тыныш билгесе куеласын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>,ни өчен һәм бу  җөмлә төрен</w:t>
      </w:r>
      <w:r w:rsidR="009F5D83" w:rsidRPr="00A25BCA">
        <w:rPr>
          <w:rFonts w:ascii="Times New Roman" w:hAnsi="Times New Roman"/>
          <w:sz w:val="28"/>
          <w:szCs w:val="28"/>
          <w:lang w:val="tt-RU"/>
        </w:rPr>
        <w:t xml:space="preserve">,бәйләүче чараны 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 xml:space="preserve"> ачыкларга,уйларга</w:t>
      </w:r>
      <w:r w:rsidR="00120D09" w:rsidRPr="00A25BCA">
        <w:rPr>
          <w:rFonts w:ascii="Times New Roman" w:hAnsi="Times New Roman"/>
          <w:sz w:val="28"/>
          <w:szCs w:val="28"/>
          <w:lang w:val="tt-RU"/>
        </w:rPr>
        <w:t>,җавапны язарга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 xml:space="preserve">  кирәк була.1 мин. вакыт бирелә.Вариантлар:өтер,ике нокта,сызык,тыныш билгесе куелмый.</w:t>
      </w:r>
    </w:p>
    <w:p w:rsidR="00A04710" w:rsidRPr="00A25BCA" w:rsidRDefault="00D50A8D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lastRenderedPageBreak/>
        <w:t>Хәзер 2,4нче номерлы  иптәшләр ак бит алалар,урталай бөклиләр,”каршы як” иптәшкә бирәләр.”Каршы як” иптәшләр битне уртага бүләләр,”җилкәдәш” иптәшләргә бирәләр.Үзегез сайлаган вариантны язабыз,</w:t>
      </w:r>
      <w:r w:rsidR="00A04710" w:rsidRPr="00A25BCA">
        <w:rPr>
          <w:rFonts w:ascii="Times New Roman" w:hAnsi="Times New Roman"/>
          <w:sz w:val="28"/>
          <w:szCs w:val="28"/>
          <w:lang w:val="tt-RU"/>
        </w:rPr>
        <w:t>1 мин.вакыт бирелә.</w:t>
      </w:r>
    </w:p>
    <w:p w:rsidR="00D50A8D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Б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>итләрне,каләмнәрне алып,урыннардан торабыз,урындыкларны рәтләп калдырабыз һәм үзебез сайлаган вариантка туры килә торган почмакка басабыз(“КОНЭРС</w:t>
      </w:r>
      <w:r w:rsidR="009F5D83" w:rsidRPr="00A25BCA">
        <w:rPr>
          <w:rFonts w:ascii="Times New Roman" w:hAnsi="Times New Roman"/>
          <w:sz w:val="28"/>
          <w:szCs w:val="28"/>
          <w:lang w:val="tt-RU"/>
        </w:rPr>
        <w:t>(углы)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>” стр</w:t>
      </w:r>
      <w:r w:rsidR="009F5D83" w:rsidRPr="00A25BCA">
        <w:rPr>
          <w:rFonts w:ascii="Times New Roman" w:hAnsi="Times New Roman"/>
          <w:sz w:val="28"/>
          <w:szCs w:val="28"/>
          <w:lang w:val="tt-RU"/>
        </w:rPr>
        <w:t>у</w:t>
      </w:r>
      <w:r w:rsidR="00D50A8D" w:rsidRPr="00A25BCA">
        <w:rPr>
          <w:rFonts w:ascii="Times New Roman" w:hAnsi="Times New Roman"/>
          <w:sz w:val="28"/>
          <w:szCs w:val="28"/>
          <w:lang w:val="tt-RU"/>
        </w:rPr>
        <w:t>ктурасы)</w:t>
      </w:r>
      <w:r w:rsidR="009F5D83" w:rsidRPr="00A25BCA">
        <w:rPr>
          <w:rFonts w:ascii="Times New Roman" w:hAnsi="Times New Roman"/>
          <w:sz w:val="28"/>
          <w:szCs w:val="28"/>
          <w:lang w:val="tt-RU"/>
        </w:rPr>
        <w:t>.</w:t>
      </w:r>
    </w:p>
    <w:p w:rsidR="009F5D83" w:rsidRPr="00A25BCA" w:rsidRDefault="009F5D83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-Хәзер якындагы иптәшегез белән парлашасыз,бер-берегезгә вариантыгызны ни өчен сайлаганыгызны аңлатасыз.1мин.вакыт бирелә.</w:t>
      </w:r>
      <w:r w:rsidR="009508D0"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5BCA">
        <w:rPr>
          <w:rFonts w:ascii="Times New Roman" w:hAnsi="Times New Roman"/>
          <w:sz w:val="28"/>
          <w:szCs w:val="28"/>
          <w:lang w:val="tt-RU"/>
        </w:rPr>
        <w:t>Ахырда һәр варианттан да 1 җавап тыңлана.(“ТАЙМД-ПЭА-ШЭА” структурасы)</w:t>
      </w:r>
    </w:p>
    <w:p w:rsidR="009F5D83" w:rsidRPr="00A25BCA" w:rsidRDefault="009F5D83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-Утырыгыз,молодцы!!!</w:t>
      </w:r>
      <w:r w:rsidR="00D6668B" w:rsidRPr="00A25BCA">
        <w:rPr>
          <w:rFonts w:ascii="Times New Roman" w:hAnsi="Times New Roman"/>
          <w:sz w:val="28"/>
          <w:szCs w:val="28"/>
          <w:lang w:val="tt-RU"/>
        </w:rPr>
        <w:t>Димәк,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иярчен</w:t>
      </w:r>
      <w:r w:rsidR="00D6668B" w:rsidRPr="00A25BCA">
        <w:rPr>
          <w:rFonts w:ascii="Times New Roman" w:hAnsi="Times New Roman"/>
          <w:sz w:val="28"/>
          <w:szCs w:val="28"/>
          <w:lang w:val="tt-RU"/>
        </w:rPr>
        <w:t>ле кушма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җөмләдә тагын кайсы очракта(бәйләүче чара мөнәсәбәтле сүздән тыш булганда) ике нокта куела икән?(көттерү интонациясе булганда)</w:t>
      </w:r>
      <w:r w:rsidR="00BD44DC" w:rsidRPr="00A25BCA">
        <w:rPr>
          <w:rFonts w:ascii="Times New Roman" w:hAnsi="Times New Roman"/>
          <w:sz w:val="28"/>
          <w:szCs w:val="28"/>
          <w:lang w:val="tt-RU"/>
        </w:rPr>
        <w:t>Димәк,безнең бүгенге дәресебезнең темасы нинди?(“Интонация ярдәмендә бәйләнешкә кергән иярченле кушма җөмләләрдә тыныш билгеләре”)</w:t>
      </w:r>
    </w:p>
    <w:p w:rsidR="00BD44DC" w:rsidRPr="00A25BCA" w:rsidRDefault="00BD44DC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 xml:space="preserve">2.Яңа теманы аңлату.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(5-7мин.)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-Алга таба слайдка карыйбыз. Иярченле кушма җөмләләрдә  тыныш билгеләренең куелышы аңлатмасы дөрес бирелгәнме?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Битләр алабыз,2 баганага бүләбез:</w:t>
      </w:r>
      <w:r w:rsidRPr="00A25BCA">
        <w:rPr>
          <w:rFonts w:ascii="Times New Roman" w:hAnsi="Times New Roman"/>
          <w:i/>
          <w:sz w:val="28"/>
          <w:szCs w:val="28"/>
          <w:u w:val="single"/>
          <w:lang w:val="tt-RU"/>
        </w:rPr>
        <w:t>баштан,соңыннан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дип язып куябыз.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Җавапларны “баштан” дигән баганага теркәп барабыз.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Җөмләләр: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t xml:space="preserve">1)Алтынчәч байбичәнең гомерлек гадәте бар : ул,бер җәйләүдән икенче җәйләүгә күчкәндә,һәрвакыт дөя өстендә барырга ярата иде. </w:t>
      </w:r>
      <w:r w:rsidRPr="00A25BCA">
        <w:rPr>
          <w:rFonts w:ascii="Times New Roman" w:hAnsi="Times New Roman"/>
          <w:sz w:val="28"/>
          <w:szCs w:val="28"/>
          <w:lang w:val="tt-RU"/>
        </w:rPr>
        <w:t>(көттерү интонациясе,шуңа күрә ике нокта куела)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t>2) Мөкәррәмәләр койрыкка (пароходның арткы өлешен халык шулай дип йөртә) урнаштылар</w:t>
      </w:r>
      <w:r w:rsidRPr="00A25BCA">
        <w:rPr>
          <w:rFonts w:ascii="Times New Roman" w:hAnsi="Times New Roman"/>
          <w:sz w:val="28"/>
          <w:szCs w:val="28"/>
          <w:lang w:val="tt-RU"/>
        </w:rPr>
        <w:t>.(баш җөмләдәге бер сүзгә аңлатма рәвешендә килгән иярүче компонент җәяләр эченә алына)</w:t>
      </w:r>
      <w:r w:rsidRPr="00A25BCA">
        <w:rPr>
          <w:rFonts w:ascii="Times New Roman" w:hAnsi="Times New Roman"/>
          <w:i/>
          <w:sz w:val="28"/>
          <w:szCs w:val="28"/>
          <w:lang w:val="tt-RU"/>
        </w:rPr>
        <w:t xml:space="preserve">  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lastRenderedPageBreak/>
        <w:t xml:space="preserve">  3)Иртәгесен, кояш чыгар-чыкмас, уң флангтан кинәт каты атыш тавышлары ишетелә башлады</w:t>
      </w:r>
      <w:r w:rsidRPr="00A25BCA">
        <w:rPr>
          <w:rFonts w:ascii="Times New Roman" w:hAnsi="Times New Roman"/>
          <w:sz w:val="28"/>
          <w:szCs w:val="28"/>
          <w:lang w:val="tt-RU"/>
        </w:rPr>
        <w:t>.(нинди дә булса бер сүзне аныклап,җөмлә эчендә килгән иярүче компонент өтерләр белән аерыла)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i/>
          <w:sz w:val="28"/>
          <w:szCs w:val="28"/>
          <w:lang w:val="tt-RU"/>
        </w:rPr>
        <w:t>4)Мин беләм:үз сүзендә тормаган адәмне абзыем кешегә санамый.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(аныклау интонациясе,шуңа күрә ике нокта куела)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Җөмләләр белән танышып,җавапларны теркәп чыгабыз.-2 мин.вакыт бирелә.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Дәреслектәге кагыйдә белән (71-72нче битләр) танышабыз</w:t>
      </w:r>
      <w:r w:rsidRPr="00A25BCA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Чагыштырабыз,нәтиҗә ясыйбыз,фикерләрегез үзгәрсә, “соңыннан” дигән баганага фикерегезне язасыз.(“ЭЙ АР ГАЙД” структурасы).1 мин.вакыт бирелә.</w:t>
      </w:r>
    </w:p>
    <w:p w:rsidR="00D803EB" w:rsidRPr="00A25BCA" w:rsidRDefault="00D803E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Чиратлашып,бер-берсенә үзләренең җавапларын аңлатып,әйтеп чыгалар.(“ФИНК-РАЙТ-РАУНД РОБИН” структурасы) 2 мин.вакыт бирелә.</w:t>
      </w:r>
    </w:p>
    <w:p w:rsidR="00A04710" w:rsidRPr="00A25BCA" w:rsidRDefault="00D803EB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 xml:space="preserve"> Соңыннан һәр өстәлдән дә фикерләр сорала,җ</w:t>
      </w:r>
      <w:r w:rsidR="00A04710" w:rsidRPr="00A25BCA">
        <w:rPr>
          <w:rFonts w:ascii="Times New Roman" w:hAnsi="Times New Roman"/>
          <w:sz w:val="28"/>
          <w:szCs w:val="28"/>
          <w:lang w:val="tt-RU"/>
        </w:rPr>
        <w:t>аваплар тыңлана.</w:t>
      </w:r>
    </w:p>
    <w:p w:rsidR="00F33A5C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3.Нәтиҗә ясау.</w:t>
      </w:r>
      <w:r w:rsidR="00F640BF" w:rsidRPr="00A25BC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(1 мин.)</w:t>
      </w:r>
    </w:p>
    <w:p w:rsidR="00A04710" w:rsidRPr="00A25BCA" w:rsidRDefault="00A04710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168D6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IV. Белем һәм күнекмәләрне ныгыту.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 xml:space="preserve"> (21 мин.)</w:t>
      </w:r>
    </w:p>
    <w:p w:rsidR="002168D6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1.Дәреслек белән эш</w:t>
      </w:r>
    </w:p>
    <w:p w:rsidR="002168D6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1)78нче күнегү(телдән)</w:t>
      </w:r>
    </w:p>
    <w:p w:rsidR="002168D6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2. “ДЖОТ ТОТС”</w:t>
      </w:r>
      <w:r w:rsidR="005B375D" w:rsidRPr="00A25BCA">
        <w:rPr>
          <w:rFonts w:ascii="Times New Roman" w:hAnsi="Times New Roman"/>
          <w:sz w:val="28"/>
          <w:szCs w:val="28"/>
          <w:lang w:val="tt-RU"/>
        </w:rPr>
        <w:t>(запишите мысли)</w:t>
      </w:r>
      <w:r w:rsidRPr="00A25BCA">
        <w:rPr>
          <w:rFonts w:ascii="Times New Roman" w:hAnsi="Times New Roman"/>
          <w:sz w:val="28"/>
          <w:szCs w:val="28"/>
          <w:lang w:val="tt-RU"/>
        </w:rPr>
        <w:t>,“ТИК-ТЭК-ТОУ”(крестики-нолики)</w:t>
      </w:r>
      <w:r w:rsidR="005B375D" w:rsidRPr="00A25BCA">
        <w:rPr>
          <w:rFonts w:ascii="Times New Roman" w:hAnsi="Times New Roman"/>
          <w:sz w:val="28"/>
          <w:szCs w:val="28"/>
          <w:lang w:val="tt-RU"/>
        </w:rPr>
        <w:t>,“СИНГЛ РАУНД РОБИН”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B375D" w:rsidRPr="00A25BCA">
        <w:rPr>
          <w:rFonts w:ascii="Times New Roman" w:hAnsi="Times New Roman"/>
          <w:sz w:val="28"/>
          <w:szCs w:val="28"/>
          <w:lang w:val="tt-RU"/>
        </w:rPr>
        <w:t xml:space="preserve">(однократный раунд робин) </w:t>
      </w:r>
      <w:r w:rsidRPr="00A25BCA">
        <w:rPr>
          <w:rFonts w:ascii="Times New Roman" w:hAnsi="Times New Roman"/>
          <w:sz w:val="28"/>
          <w:szCs w:val="28"/>
          <w:lang w:val="tt-RU"/>
        </w:rPr>
        <w:t>структуралары.</w:t>
      </w:r>
    </w:p>
    <w:p w:rsidR="009F0BEE" w:rsidRPr="00A25BCA" w:rsidRDefault="002168D6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 xml:space="preserve">Һәр укучы 3әр карточкага (барлыгы 15 карточка була) </w:t>
      </w:r>
      <w:r w:rsidR="00DF4B13" w:rsidRPr="00A25BCA">
        <w:rPr>
          <w:rFonts w:ascii="Times New Roman" w:hAnsi="Times New Roman"/>
          <w:sz w:val="28"/>
          <w:szCs w:val="28"/>
          <w:lang w:val="tt-RU"/>
        </w:rPr>
        <w:t>“Дуслык” төшенчәсенә карата сүзләр язарга тиеш була.Сүзләрне яза баралар,кычкырып әйтеп,өстәл уртасына куя баралар(“ДЖОТ ТОТС”).</w:t>
      </w:r>
    </w:p>
    <w:p w:rsidR="009F0BEE" w:rsidRPr="00A25BCA" w:rsidRDefault="009F0BEE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(Дуслык,дус булу турында әңгәмә үткәрү)</w:t>
      </w:r>
    </w:p>
    <w:p w:rsidR="00B120CE" w:rsidRPr="00A25BCA" w:rsidRDefault="00DF4B13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lastRenderedPageBreak/>
        <w:t xml:space="preserve">№4(яисә №5)укучы язылган карточкаларны бутый,шуның 9ын тезеп куя.Укучылар бер линиядә килгән(вертикаль буенча,горизонталь буенча,диагональ буенча) 3 сүз белән  көттерү </w:t>
      </w:r>
      <w:r w:rsidR="008D7136" w:rsidRPr="00A25BCA">
        <w:rPr>
          <w:rFonts w:ascii="Times New Roman" w:hAnsi="Times New Roman"/>
          <w:sz w:val="28"/>
          <w:szCs w:val="28"/>
          <w:lang w:val="tt-RU"/>
        </w:rPr>
        <w:t xml:space="preserve">яисә аныклау </w:t>
      </w:r>
      <w:r w:rsidRPr="00A25BCA">
        <w:rPr>
          <w:rFonts w:ascii="Times New Roman" w:hAnsi="Times New Roman"/>
          <w:sz w:val="28"/>
          <w:szCs w:val="28"/>
          <w:lang w:val="tt-RU"/>
        </w:rPr>
        <w:t>интонациясе ярдәмендә бәйләнешкә к</w:t>
      </w:r>
      <w:r w:rsidR="005B375D" w:rsidRPr="00A25BCA">
        <w:rPr>
          <w:rFonts w:ascii="Times New Roman" w:hAnsi="Times New Roman"/>
          <w:sz w:val="28"/>
          <w:szCs w:val="28"/>
          <w:lang w:val="tt-RU"/>
        </w:rPr>
        <w:t>ергән иярченле кушма җөмлә төзи (“ТИК-ТЭК-ТОУ”).</w:t>
      </w:r>
    </w:p>
    <w:p w:rsidR="00A04710" w:rsidRPr="00A25BCA" w:rsidRDefault="00B120CE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-Эш дәфтәрләрен ачабыз,бүгенге числоны,теманы,сыйныф эшен язабыз.</w:t>
      </w:r>
      <w:r w:rsidR="00A04710" w:rsidRPr="00A25BCA">
        <w:rPr>
          <w:rFonts w:ascii="Times New Roman" w:hAnsi="Times New Roman"/>
          <w:sz w:val="28"/>
          <w:szCs w:val="28"/>
          <w:lang w:val="tt-RU"/>
        </w:rPr>
        <w:t>Үзебез төзегән җөмләне язып куябыз.</w:t>
      </w:r>
    </w:p>
    <w:p w:rsidR="002168D6" w:rsidRPr="00A25BCA" w:rsidRDefault="00B120CE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Һәр укучы үзенең җөмләсен укый (“СИНГЛ РАУНД РОБИН”),шул җөмлә</w:t>
      </w:r>
      <w:r w:rsidR="005B375D" w:rsidRPr="00A25BCA">
        <w:rPr>
          <w:rFonts w:ascii="Times New Roman" w:hAnsi="Times New Roman"/>
          <w:sz w:val="28"/>
          <w:szCs w:val="28"/>
          <w:lang w:val="tt-RU"/>
        </w:rPr>
        <w:t>ләр</w:t>
      </w:r>
      <w:r w:rsidRPr="00A25BCA">
        <w:rPr>
          <w:rFonts w:ascii="Times New Roman" w:hAnsi="Times New Roman"/>
          <w:sz w:val="28"/>
          <w:szCs w:val="28"/>
          <w:lang w:val="tt-RU"/>
        </w:rPr>
        <w:t>не дәфтәрләргә яза барабыз.</w:t>
      </w:r>
    </w:p>
    <w:p w:rsidR="008F361F" w:rsidRPr="00A25BCA" w:rsidRDefault="0033606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V. Йомгаклау</w:t>
      </w:r>
      <w:r w:rsidR="00F640BF" w:rsidRPr="00A25BC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(3 мин.)</w:t>
      </w:r>
    </w:p>
    <w:p w:rsidR="009534E8" w:rsidRPr="00A25BCA" w:rsidRDefault="00F640BF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“ТАЙМД РАУНД РОБИН”</w:t>
      </w:r>
    </w:p>
    <w:p w:rsidR="000B5F12" w:rsidRPr="00A25BCA" w:rsidRDefault="00F640BF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Һәр укучы 30 секунд эчендә б</w:t>
      </w:r>
      <w:r w:rsidR="009534E8" w:rsidRPr="00A25BCA">
        <w:rPr>
          <w:rFonts w:ascii="Times New Roman" w:hAnsi="Times New Roman"/>
          <w:sz w:val="28"/>
          <w:szCs w:val="28"/>
          <w:lang w:val="tt-RU"/>
        </w:rPr>
        <w:t>үген дәр</w:t>
      </w:r>
      <w:r w:rsidRPr="00A25BCA">
        <w:rPr>
          <w:rFonts w:ascii="Times New Roman" w:hAnsi="Times New Roman"/>
          <w:sz w:val="28"/>
          <w:szCs w:val="28"/>
          <w:lang w:val="tt-RU"/>
        </w:rPr>
        <w:t xml:space="preserve">естә үзенә нинди яңалык ачканын,дәрес кайсы ягы белән ошаган яисә ошамаганын </w:t>
      </w:r>
      <w:r w:rsidR="009534E8" w:rsidRPr="00A25BCA">
        <w:rPr>
          <w:rFonts w:ascii="Times New Roman" w:hAnsi="Times New Roman"/>
          <w:sz w:val="28"/>
          <w:szCs w:val="28"/>
          <w:lang w:val="tt-RU"/>
        </w:rPr>
        <w:t>сөйли.</w:t>
      </w:r>
    </w:p>
    <w:p w:rsidR="0073411B" w:rsidRPr="00A25BCA" w:rsidRDefault="00A04710" w:rsidP="00A25BCA">
      <w:pPr>
        <w:tabs>
          <w:tab w:val="left" w:pos="1559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ab/>
      </w:r>
    </w:p>
    <w:p w:rsidR="00336061" w:rsidRPr="00A25BCA" w:rsidRDefault="0033606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b/>
          <w:sz w:val="28"/>
          <w:szCs w:val="28"/>
          <w:lang w:val="tt-RU"/>
        </w:rPr>
        <w:t>VI. Өйгә эш</w:t>
      </w:r>
      <w:r w:rsidR="00F640BF" w:rsidRPr="00A25BC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F640BF" w:rsidRPr="00A25BCA">
        <w:rPr>
          <w:rFonts w:ascii="Times New Roman" w:hAnsi="Times New Roman"/>
          <w:sz w:val="28"/>
          <w:szCs w:val="28"/>
          <w:lang w:val="tt-RU"/>
        </w:rPr>
        <w:t>(2 мин.)</w:t>
      </w:r>
    </w:p>
    <w:p w:rsidR="00336061" w:rsidRPr="00A25BCA" w:rsidRDefault="00336061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-Хәзер көндәлекләрне алып,өй эшен язып куябыз.Өйгә эш: “Интонация ярдәмендә бәйләнешкә кергән иярченле кушма җөмләләрдә тыныш билгеләре” куелышына карата әдәби әсәрдән 5 җөмлә язып килергә.</w:t>
      </w:r>
      <w:r w:rsidR="000B5F12" w:rsidRPr="00A25BCA">
        <w:rPr>
          <w:rFonts w:ascii="Times New Roman" w:hAnsi="Times New Roman"/>
          <w:sz w:val="28"/>
          <w:szCs w:val="28"/>
          <w:lang w:val="tt-RU"/>
        </w:rPr>
        <w:t>(Билгеләр куела)</w:t>
      </w:r>
    </w:p>
    <w:p w:rsidR="000B5F12" w:rsidRPr="00A25BCA" w:rsidRDefault="000B5F12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25BCA">
        <w:rPr>
          <w:rFonts w:ascii="Times New Roman" w:hAnsi="Times New Roman"/>
          <w:sz w:val="28"/>
          <w:szCs w:val="28"/>
          <w:lang w:val="tt-RU"/>
        </w:rPr>
        <w:t>- Дәресебез тәмам,сау булыгыз!</w:t>
      </w:r>
    </w:p>
    <w:p w:rsidR="006230BA" w:rsidRPr="00A25BCA" w:rsidRDefault="006230BA" w:rsidP="00A25BCA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6230BA" w:rsidRPr="00A25BCA" w:rsidSect="00A25BCA">
      <w:pgSz w:w="11906" w:h="16838"/>
      <w:pgMar w:top="107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F3"/>
    <w:rsid w:val="00005D73"/>
    <w:rsid w:val="000B5F12"/>
    <w:rsid w:val="00120D09"/>
    <w:rsid w:val="001A45E7"/>
    <w:rsid w:val="002168D6"/>
    <w:rsid w:val="00286180"/>
    <w:rsid w:val="00336061"/>
    <w:rsid w:val="003D16FA"/>
    <w:rsid w:val="004255D7"/>
    <w:rsid w:val="004766DC"/>
    <w:rsid w:val="004E371D"/>
    <w:rsid w:val="00532BCF"/>
    <w:rsid w:val="005B375D"/>
    <w:rsid w:val="006139FB"/>
    <w:rsid w:val="006230BA"/>
    <w:rsid w:val="00656388"/>
    <w:rsid w:val="0073330F"/>
    <w:rsid w:val="0073411B"/>
    <w:rsid w:val="007C4B22"/>
    <w:rsid w:val="008D7136"/>
    <w:rsid w:val="008F361F"/>
    <w:rsid w:val="00905AD4"/>
    <w:rsid w:val="009508D0"/>
    <w:rsid w:val="009534E8"/>
    <w:rsid w:val="00957D32"/>
    <w:rsid w:val="00965547"/>
    <w:rsid w:val="00967F34"/>
    <w:rsid w:val="009F0BEE"/>
    <w:rsid w:val="009F5D83"/>
    <w:rsid w:val="00A04710"/>
    <w:rsid w:val="00A25BCA"/>
    <w:rsid w:val="00A47B0A"/>
    <w:rsid w:val="00AA5BC1"/>
    <w:rsid w:val="00AB1869"/>
    <w:rsid w:val="00B120CE"/>
    <w:rsid w:val="00B946E6"/>
    <w:rsid w:val="00BD44DC"/>
    <w:rsid w:val="00C3688B"/>
    <w:rsid w:val="00C4541C"/>
    <w:rsid w:val="00C62E5F"/>
    <w:rsid w:val="00C917E1"/>
    <w:rsid w:val="00CA2AEE"/>
    <w:rsid w:val="00D50A8D"/>
    <w:rsid w:val="00D6668B"/>
    <w:rsid w:val="00D803EB"/>
    <w:rsid w:val="00DF4B13"/>
    <w:rsid w:val="00E750F3"/>
    <w:rsid w:val="00E8643B"/>
    <w:rsid w:val="00EC639E"/>
    <w:rsid w:val="00F33A5C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C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2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C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2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38</cp:revision>
  <cp:lastPrinted>2013-12-19T16:23:00Z</cp:lastPrinted>
  <dcterms:created xsi:type="dcterms:W3CDTF">2013-12-13T15:33:00Z</dcterms:created>
  <dcterms:modified xsi:type="dcterms:W3CDTF">2015-01-23T19:08:00Z</dcterms:modified>
</cp:coreProperties>
</file>