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7" w:rsidRPr="00441FEB" w:rsidRDefault="00441FEB" w:rsidP="003712F6">
      <w:pPr>
        <w:rPr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C13F38" wp14:editId="59A33710">
            <wp:extent cx="2124635" cy="1805940"/>
            <wp:effectExtent l="0" t="0" r="9525" b="3810"/>
            <wp:docPr id="10" name="Рисунок 10" descr="https://gallery.mailchimp.com/5b3ece6c0145ab1a13db07148/images/81f1397d-4f09-453c-9a19-67fadc6c1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gallery.mailchimp.com/5b3ece6c0145ab1a13db07148/images/81f1397d-4f09-453c-9a19-67fadc6c11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63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2F6" w:rsidRPr="003712F6">
        <w:t xml:space="preserve">           </w:t>
      </w:r>
      <w:r w:rsidR="003712F6" w:rsidRPr="00441FEB">
        <w:rPr>
          <w:sz w:val="36"/>
          <w:szCs w:val="36"/>
        </w:rPr>
        <w:t xml:space="preserve"> </w:t>
      </w:r>
      <w:r w:rsidRPr="00441FEB">
        <w:rPr>
          <w:b/>
          <w:sz w:val="36"/>
          <w:szCs w:val="36"/>
          <w:u w:val="single"/>
        </w:rPr>
        <w:t>«</w:t>
      </w:r>
      <w:r w:rsidR="00EA30C7" w:rsidRPr="00441FEB">
        <w:rPr>
          <w:b/>
          <w:i/>
          <w:sz w:val="36"/>
          <w:szCs w:val="36"/>
          <w:u w:val="single"/>
        </w:rPr>
        <w:t>Семейный калейдоскоп»</w:t>
      </w:r>
      <w:r w:rsidRPr="00441FEB">
        <w:rPr>
          <w:noProof/>
          <w:u w:val="single"/>
        </w:rPr>
        <w:t xml:space="preserve"> </w:t>
      </w:r>
    </w:p>
    <w:p w:rsidR="003712F6" w:rsidRPr="003712F6" w:rsidRDefault="00EA30C7" w:rsidP="003712F6">
      <w:pPr>
        <w:rPr>
          <w:bCs/>
        </w:rPr>
      </w:pPr>
      <w:r>
        <w:rPr>
          <w:bCs/>
        </w:rPr>
        <w:t xml:space="preserve">            </w:t>
      </w:r>
      <w:r w:rsidR="003712F6" w:rsidRPr="003712F6">
        <w:rPr>
          <w:bCs/>
        </w:rPr>
        <w:t>Внеклассное мероприятие в рамках Недели семьи</w:t>
      </w:r>
    </w:p>
    <w:p w:rsidR="003712F6" w:rsidRPr="003712F6" w:rsidRDefault="003712F6" w:rsidP="003712F6"/>
    <w:p w:rsidR="003712F6" w:rsidRPr="003712F6" w:rsidRDefault="003712F6" w:rsidP="003712F6">
      <w:pPr>
        <w:rPr>
          <w:bCs/>
        </w:rPr>
      </w:pPr>
      <w:r w:rsidRPr="003712F6">
        <w:rPr>
          <w:bCs/>
        </w:rPr>
        <w:t>Форма: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Вечер отдыха для детей и взрослых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Цели и задачи: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Создание благоприятной атмосферы для воспитания детей в школе и дома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 xml:space="preserve">Развитие коллективизма, взаимопомощи и взаимопонимания в триединстве 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«учени</w:t>
      </w:r>
      <w:proofErr w:type="gramStart"/>
      <w:r w:rsidRPr="003712F6">
        <w:rPr>
          <w:bCs/>
        </w:rPr>
        <w:t>к-</w:t>
      </w:r>
      <w:proofErr w:type="gramEnd"/>
      <w:r w:rsidRPr="003712F6">
        <w:rPr>
          <w:bCs/>
        </w:rPr>
        <w:t xml:space="preserve"> родитель - учитель»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Развитие творческих способностей детей и родителей</w:t>
      </w:r>
    </w:p>
    <w:p w:rsidR="003712F6" w:rsidRPr="003712F6" w:rsidRDefault="003712F6" w:rsidP="003712F6">
      <w:pPr>
        <w:rPr>
          <w:bCs/>
        </w:rPr>
      </w:pPr>
    </w:p>
    <w:p w:rsidR="003712F6" w:rsidRPr="003712F6" w:rsidRDefault="003712F6" w:rsidP="003712F6">
      <w:pPr>
        <w:rPr>
          <w:b/>
          <w:bCs/>
          <w:i/>
          <w:iCs/>
          <w:sz w:val="28"/>
        </w:rPr>
      </w:pPr>
      <w:r w:rsidRPr="003712F6">
        <w:rPr>
          <w:b/>
          <w:bCs/>
          <w:i/>
          <w:iCs/>
          <w:sz w:val="28"/>
        </w:rPr>
        <w:t xml:space="preserve">                                  Программа вечера: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1.Игра «Знакомство»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2.Снимаем сериал «Ускоренная помощь»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3.Музыкальное шоу «Два баяна»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4.Дискотека</w:t>
      </w:r>
      <w:proofErr w:type="gramStart"/>
      <w:r w:rsidRPr="003712F6">
        <w:rPr>
          <w:bCs/>
        </w:rPr>
        <w:t>.Т</w:t>
      </w:r>
      <w:proofErr w:type="gramEnd"/>
      <w:r w:rsidRPr="003712F6">
        <w:rPr>
          <w:bCs/>
        </w:rPr>
        <w:t>еатр «ШИК» (шутки, игры, конкурсы ).</w:t>
      </w:r>
    </w:p>
    <w:p w:rsidR="003712F6" w:rsidRPr="003712F6" w:rsidRDefault="003712F6" w:rsidP="003712F6">
      <w:pPr>
        <w:rPr>
          <w:bCs/>
        </w:rPr>
      </w:pPr>
    </w:p>
    <w:p w:rsidR="003712F6" w:rsidRPr="003712F6" w:rsidRDefault="003712F6" w:rsidP="003712F6">
      <w:pPr>
        <w:rPr>
          <w:bCs/>
        </w:rPr>
      </w:pPr>
    </w:p>
    <w:p w:rsidR="003712F6" w:rsidRPr="003712F6" w:rsidRDefault="003712F6" w:rsidP="003712F6">
      <w:pPr>
        <w:rPr>
          <w:bCs/>
        </w:rPr>
      </w:pPr>
    </w:p>
    <w:p w:rsidR="003712F6" w:rsidRPr="003712F6" w:rsidRDefault="003712F6" w:rsidP="003712F6">
      <w:pPr>
        <w:rPr>
          <w:b/>
          <w:bCs/>
          <w:i/>
          <w:iCs/>
        </w:rPr>
      </w:pPr>
      <w:r w:rsidRPr="003712F6">
        <w:rPr>
          <w:b/>
          <w:bCs/>
          <w:i/>
          <w:iCs/>
        </w:rPr>
        <w:t xml:space="preserve">                                                 Ход вечера:</w:t>
      </w:r>
    </w:p>
    <w:p w:rsidR="003712F6" w:rsidRPr="003712F6" w:rsidRDefault="003712F6" w:rsidP="003712F6">
      <w:pPr>
        <w:pStyle w:val="7"/>
        <w:rPr>
          <w:b w:val="0"/>
        </w:rPr>
      </w:pPr>
      <w:r w:rsidRPr="003712F6">
        <w:rPr>
          <w:b w:val="0"/>
        </w:rPr>
        <w:t>Пока собираются все, звучит легкая инструментальная музыка, перед началом-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песня «Моя семья».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Учитель: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 xml:space="preserve">Добрый вечер, дорогие девочки и мальчики, мамы и папы, бабушки, сестрёнки и братишки! Мы рады видеть вас  всех вместе: это значит, что вам интересно друг </w:t>
      </w:r>
      <w:proofErr w:type="gramStart"/>
      <w:r w:rsidRPr="003712F6">
        <w:rPr>
          <w:bCs/>
        </w:rPr>
        <w:t>с</w:t>
      </w:r>
      <w:proofErr w:type="gramEnd"/>
      <w:r w:rsidRPr="003712F6">
        <w:rPr>
          <w:bCs/>
        </w:rPr>
        <w:t xml:space="preserve"> 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другом, а не только перед экраном телевизора. А, впрочем, сегодня мы постараемся совместить всё: телепередачи и реальность, весёлое и серьёзное, тихое и громкое…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Одним словом, вас ждёт « Семейный калейдоскоп». Итак, начинаем!</w:t>
      </w:r>
    </w:p>
    <w:p w:rsidR="003712F6" w:rsidRPr="003712F6" w:rsidRDefault="003712F6" w:rsidP="003712F6">
      <w:pPr>
        <w:rPr>
          <w:bCs/>
        </w:rPr>
      </w:pPr>
    </w:p>
    <w:p w:rsidR="003712F6" w:rsidRPr="003712F6" w:rsidRDefault="003712F6" w:rsidP="003712F6">
      <w:pPr>
        <w:rPr>
          <w:bCs/>
        </w:rPr>
      </w:pPr>
      <w:proofErr w:type="spellStart"/>
      <w:r w:rsidRPr="003712F6">
        <w:rPr>
          <w:bCs/>
        </w:rPr>
        <w:t>Речёвка</w:t>
      </w:r>
      <w:proofErr w:type="spellEnd"/>
      <w:r w:rsidRPr="003712F6">
        <w:rPr>
          <w:bCs/>
        </w:rPr>
        <w:t>: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Как живёшь?             Вот так!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А плывешь?               Вот так!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Вдаль глядишь?        Вот так!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А шалишь?                Вот так!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(</w:t>
      </w:r>
      <w:proofErr w:type="spellStart"/>
      <w:r w:rsidRPr="003712F6">
        <w:rPr>
          <w:bCs/>
        </w:rPr>
        <w:t>Речёвка</w:t>
      </w:r>
      <w:proofErr w:type="spellEnd"/>
      <w:r w:rsidRPr="003712F6">
        <w:rPr>
          <w:bCs/>
        </w:rPr>
        <w:t xml:space="preserve"> сопровождается показом того, о чём идёт речь.)</w:t>
      </w:r>
    </w:p>
    <w:p w:rsidR="003712F6" w:rsidRPr="003712F6" w:rsidRDefault="003712F6" w:rsidP="003712F6">
      <w:pPr>
        <w:rPr>
          <w:bCs/>
        </w:rPr>
      </w:pPr>
      <w:r w:rsidRPr="003712F6">
        <w:rPr>
          <w:bCs/>
        </w:rPr>
        <w:t>У: Пошалим, расшевелим родителей? Заодно и познакомимся поближе!</w:t>
      </w:r>
    </w:p>
    <w:p w:rsidR="003712F6" w:rsidRPr="003712F6" w:rsidRDefault="003712F6" w:rsidP="003712F6">
      <w:pPr>
        <w:pStyle w:val="8"/>
      </w:pPr>
      <w:r w:rsidRPr="003712F6">
        <w:t xml:space="preserve">                                                    Игра «Знакомство»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>Все встают в круг, один надевает шляпу, звучит весёлая музыка. Музыка внезапно останавливается. Тот, на ком в данный момент оказалась шляпа, коротко рассказывает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 xml:space="preserve">о себе: что его интересует, чем он увлекается, какие у него любимые цветы, время года, 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писатели и т. д.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У: Спасибо всем! У нас ещё будет сегодня возможность продолжить наше знакомство и узнать друг друга поближе. А, пока, приглашаем вас принять участие в съёмках сериала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/>
          <w:bCs/>
          <w:i/>
          <w:iCs/>
        </w:rPr>
      </w:pPr>
      <w:r w:rsidRPr="003712F6">
        <w:rPr>
          <w:bCs/>
          <w:i/>
          <w:iCs/>
        </w:rPr>
        <w:lastRenderedPageBreak/>
        <w:t xml:space="preserve">                                             </w:t>
      </w:r>
      <w:r w:rsidRPr="003712F6">
        <w:rPr>
          <w:b/>
          <w:bCs/>
          <w:i/>
          <w:iCs/>
        </w:rPr>
        <w:t>«Ускоренная помощь»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Все делятся на две бригады (каждый берёт по одной фишке, все фишки двух </w:t>
      </w:r>
      <w:proofErr w:type="gramStart"/>
      <w:r w:rsidRPr="003712F6">
        <w:rPr>
          <w:b w:val="0"/>
        </w:rPr>
        <w:t>цветов-красного</w:t>
      </w:r>
      <w:proofErr w:type="gramEnd"/>
      <w:r w:rsidRPr="003712F6">
        <w:rPr>
          <w:b w:val="0"/>
        </w:rPr>
        <w:t xml:space="preserve"> и зелёного.) Каждая бригада получает по белому колпаку (главврач) и список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>работников: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травматологи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 терапевты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 педиатры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 окулисты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 стоматологи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 логопеды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  <w:bCs w:val="0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699C990" wp14:editId="14D680CB">
            <wp:simplePos x="0" y="0"/>
            <wp:positionH relativeFrom="column">
              <wp:posOffset>4368165</wp:posOffset>
            </wp:positionH>
            <wp:positionV relativeFrom="paragraph">
              <wp:posOffset>106680</wp:posOffset>
            </wp:positionV>
            <wp:extent cx="1173480" cy="72517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2F6">
        <w:rPr>
          <w:b w:val="0"/>
        </w:rPr>
        <w:t xml:space="preserve">                              хирурги</w:t>
      </w:r>
    </w:p>
    <w:p w:rsidR="003712F6" w:rsidRPr="003712F6" w:rsidRDefault="003712F6" w:rsidP="003712F6">
      <w:pPr>
        <w:pStyle w:val="a3"/>
        <w:rPr>
          <w:b w:val="0"/>
        </w:rPr>
      </w:pPr>
      <w:r w:rsidRPr="003712F6">
        <w:rPr>
          <w:b w:val="0"/>
        </w:rPr>
        <w:t xml:space="preserve">                              медбратья</w:t>
      </w:r>
    </w:p>
    <w:p w:rsidR="003712F6" w:rsidRDefault="003712F6" w:rsidP="003712F6">
      <w:pPr>
        <w:ind w:right="-365"/>
        <w:rPr>
          <w:bCs/>
        </w:rPr>
      </w:pPr>
      <w:r w:rsidRPr="003712F6">
        <w:rPr>
          <w:bCs/>
        </w:rPr>
        <w:t>Нужно быстро распределить роли и придумать название бригады.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 xml:space="preserve"> Время пошло!</w:t>
      </w:r>
    </w:p>
    <w:p w:rsidR="003712F6" w:rsidRPr="003712F6" w:rsidRDefault="003712F6" w:rsidP="003712F6">
      <w:pPr>
        <w:ind w:right="-365"/>
        <w:rPr>
          <w:b/>
          <w:bCs/>
        </w:rPr>
      </w:pPr>
      <w:r w:rsidRPr="003712F6">
        <w:rPr>
          <w:b/>
          <w:bCs/>
        </w:rPr>
        <w:t>Вызов №1. Терапевты.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 xml:space="preserve"> Нужно срочно обследовать больного, определить, что болит и поставить диагноз.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(Найти, где спрятана игрушка-пищалка на теле «больного».</w:t>
      </w:r>
      <w:proofErr w:type="gramStart"/>
      <w:r w:rsidRPr="003712F6">
        <w:rPr>
          <w:bCs/>
        </w:rPr>
        <w:t xml:space="preserve"> )</w:t>
      </w:r>
      <w:proofErr w:type="gramEnd"/>
      <w:r w:rsidRPr="003712F6">
        <w:rPr>
          <w:bCs/>
        </w:rPr>
        <w:t xml:space="preserve"> Первый из двух терапевтов получает жетон.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/>
          <w:bCs/>
        </w:rPr>
      </w:pPr>
      <w:r w:rsidRPr="003712F6">
        <w:rPr>
          <w:b/>
          <w:bCs/>
        </w:rPr>
        <w:t>Вызов №2. Невропатологи.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Нужно ногами изобразить чувства - гнев, радость, страх, нервность. Кто выразительнее?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/>
          <w:bCs/>
        </w:rPr>
      </w:pPr>
      <w:r w:rsidRPr="003712F6">
        <w:rPr>
          <w:b/>
          <w:bCs/>
        </w:rPr>
        <w:t>Вызов №3. Педиатры.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Педиатры успокаивают испуганного ребёнка: нужно его запеленать и дать соску, взять на руки и побаюкать. В роли ребёнка – один из участников команды. Кто быстрей?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/>
          <w:bCs/>
        </w:rPr>
      </w:pPr>
      <w:r w:rsidRPr="003712F6">
        <w:rPr>
          <w:b/>
          <w:bCs/>
        </w:rPr>
        <w:t>Вызов №4. Стоматологи.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На листах нарисованы два больших зуба. Ужасная зубная боль! Необходимо удаление.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Стоматологи надевают резиновые перчатки и стирают нарисованные зубы. Кто быстрей?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/>
          <w:bCs/>
        </w:rPr>
      </w:pPr>
      <w:r w:rsidRPr="003712F6">
        <w:rPr>
          <w:b/>
          <w:bCs/>
        </w:rPr>
        <w:t>Вызов №5. Логопеды.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Требуется исправить дефект речи: с полным ртом  (во рту маленькая сушка</w:t>
      </w:r>
      <w:proofErr w:type="gramStart"/>
      <w:r w:rsidRPr="003712F6">
        <w:rPr>
          <w:bCs/>
        </w:rPr>
        <w:t xml:space="preserve"> )</w:t>
      </w:r>
      <w:proofErr w:type="gramEnd"/>
      <w:r w:rsidRPr="003712F6">
        <w:rPr>
          <w:bCs/>
        </w:rPr>
        <w:t xml:space="preserve"> нужно сказать скороговорку  «Шла Саша по шоссе и сосала сушку ».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/>
          <w:bCs/>
        </w:rPr>
        <w:t>Вызов №6.Окулисты</w:t>
      </w:r>
      <w:r w:rsidRPr="003712F6">
        <w:rPr>
          <w:bCs/>
        </w:rPr>
        <w:t>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Окулисты делают из проволоки очки и надевают их на травматологов, чтобы им было удобнее выполнить следующее задание.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/>
          <w:bCs/>
        </w:rPr>
        <w:t>Вызов №7.Травмотологи</w:t>
      </w:r>
      <w:r w:rsidRPr="003712F6">
        <w:rPr>
          <w:bCs/>
        </w:rPr>
        <w:t>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У больного многочисленные травмы. Нужно забинтовать его всего, как можно скорее.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(в качестве бинта выступает рулон туалетной бумаги)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/>
          <w:bCs/>
        </w:rPr>
        <w:t>Вызов №8. Хирурги</w:t>
      </w:r>
      <w:r w:rsidRPr="003712F6">
        <w:rPr>
          <w:bCs/>
        </w:rPr>
        <w:t>.</w:t>
      </w:r>
      <w:r w:rsidRPr="003712F6">
        <w:rPr>
          <w:bCs/>
          <w:noProof/>
        </w:rPr>
        <w:t xml:space="preserve"> </w:t>
      </w:r>
      <w:r w:rsidRPr="003712F6">
        <w:rPr>
          <w:bCs/>
          <w:noProof/>
        </w:rPr>
        <w:drawing>
          <wp:inline distT="0" distB="0" distL="0" distR="0" wp14:anchorId="030B5DD5" wp14:editId="661B73C4">
            <wp:extent cx="617220" cy="437954"/>
            <wp:effectExtent l="0" t="0" r="0" b="635"/>
            <wp:docPr id="2" name="Рисунок 2" descr="HM001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0016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3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Чтобы восполнить потерю крови, нужно сделать переливание. Срочно!</w:t>
      </w:r>
      <w:r w:rsidRPr="003712F6">
        <w:rPr>
          <w:bCs/>
          <w:noProof/>
        </w:rPr>
        <w:t xml:space="preserve"> </w:t>
      </w:r>
    </w:p>
    <w:p w:rsidR="003712F6" w:rsidRPr="003712F6" w:rsidRDefault="003712F6" w:rsidP="003712F6">
      <w:pPr>
        <w:ind w:right="-365"/>
        <w:rPr>
          <w:bCs/>
        </w:rPr>
      </w:pPr>
      <w:proofErr w:type="gramStart"/>
      <w:r w:rsidRPr="003712F6">
        <w:rPr>
          <w:bCs/>
        </w:rPr>
        <w:t>( Из одного стакана в другой при помощи шприца нужно перенести воду.</w:t>
      </w:r>
      <w:proofErr w:type="gramEnd"/>
      <w:r w:rsidRPr="003712F6">
        <w:rPr>
          <w:bCs/>
        </w:rPr>
        <w:t xml:space="preserve"> </w:t>
      </w:r>
      <w:proofErr w:type="gramStart"/>
      <w:r w:rsidRPr="003712F6">
        <w:rPr>
          <w:bCs/>
        </w:rPr>
        <w:t>Стаканы находятся на расстоянии 3 метров друг от друга.)</w:t>
      </w:r>
      <w:proofErr w:type="gramEnd"/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/>
          <w:bCs/>
        </w:rPr>
        <w:t>Вызов №9. Медбратья</w:t>
      </w:r>
      <w:r w:rsidRPr="003712F6">
        <w:rPr>
          <w:bCs/>
        </w:rPr>
        <w:t>.</w:t>
      </w: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Срочная госпитализация. Доставляем больного в больницу любым способом транспортировки. Больной на месте. Дежурство благополучно завершено…</w:t>
      </w:r>
    </w:p>
    <w:p w:rsidR="003712F6" w:rsidRPr="003712F6" w:rsidRDefault="003712F6" w:rsidP="003712F6">
      <w:pPr>
        <w:ind w:right="-365"/>
        <w:rPr>
          <w:bCs/>
        </w:rPr>
      </w:pPr>
    </w:p>
    <w:p w:rsidR="003712F6" w:rsidRPr="003712F6" w:rsidRDefault="003712F6" w:rsidP="003712F6">
      <w:pPr>
        <w:ind w:right="-365"/>
        <w:rPr>
          <w:bCs/>
        </w:rPr>
      </w:pPr>
      <w:r w:rsidRPr="003712F6">
        <w:rPr>
          <w:bCs/>
        </w:rPr>
        <w:t>У: Спасибо всем! Сериал снят. Можно отдохнуть!</w:t>
      </w:r>
    </w:p>
    <w:p w:rsidR="003712F6" w:rsidRDefault="003712F6" w:rsidP="003712F6">
      <w:pPr>
        <w:ind w:right="-365"/>
        <w:rPr>
          <w:bCs/>
        </w:rPr>
      </w:pPr>
      <w:r w:rsidRPr="003712F6">
        <w:rPr>
          <w:bCs/>
        </w:rPr>
        <w:lastRenderedPageBreak/>
        <w:t>Звучит музыка, подводятся итоги соревнования, награждаются победители.</w:t>
      </w:r>
    </w:p>
    <w:p w:rsidR="00EA30C7" w:rsidRPr="003712F6" w:rsidRDefault="00EA30C7" w:rsidP="003712F6">
      <w:pPr>
        <w:ind w:right="-365"/>
        <w:rPr>
          <w:bCs/>
        </w:rPr>
      </w:pPr>
    </w:p>
    <w:p w:rsidR="00EA30C7" w:rsidRDefault="003712F6" w:rsidP="00EA30C7">
      <w:pPr>
        <w:pStyle w:val="6"/>
        <w:rPr>
          <w:b w:val="0"/>
          <w:bCs w:val="0"/>
        </w:rPr>
      </w:pPr>
      <w:r w:rsidRPr="00EA30C7">
        <w:rPr>
          <w:sz w:val="24"/>
        </w:rPr>
        <w:t>После награждения – застольная пауза под девизом «Чтоб в семье всегда был лад, пьём мы только лимонад!</w:t>
      </w:r>
      <w:r w:rsidR="00EA30C7">
        <w:t xml:space="preserve">                               </w:t>
      </w:r>
    </w:p>
    <w:p w:rsidR="00EA30C7" w:rsidRDefault="00EA30C7" w:rsidP="00EA30C7">
      <w:pPr>
        <w:rPr>
          <w:b/>
          <w:bCs/>
        </w:rPr>
      </w:pPr>
    </w:p>
    <w:p w:rsidR="00EA30C7" w:rsidRPr="00EA30C7" w:rsidRDefault="00EA30C7" w:rsidP="00EA30C7">
      <w:pPr>
        <w:pStyle w:val="9"/>
      </w:pPr>
      <w:r>
        <w:t xml:space="preserve">                           </w:t>
      </w:r>
      <w:r w:rsidRPr="00EA30C7">
        <w:t>Музыкальное шоу «Два  баяна»</w:t>
      </w:r>
    </w:p>
    <w:p w:rsidR="00EA30C7" w:rsidRPr="00EA30C7" w:rsidRDefault="00EA30C7" w:rsidP="00EA30C7">
      <w:pPr>
        <w:ind w:left="360"/>
        <w:rPr>
          <w:bCs/>
        </w:rPr>
      </w:pP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У: Представляем наших участников: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За чёрным баяном – Бабченков Евгений Прокопьевич, наш незаменимый маэстро.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Аплодисменты Евгению! Так держать!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За зелёным баяном – тоже Бабченков, и тоже Прокопьевич, но не Евгений, Олег. У него сегодня премьера, он впервые на нашей сцене. Поддержите его своими аплодисментами!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А помогают им команды, уже знакомые нам по первой игре</w:t>
      </w:r>
      <w:proofErr w:type="gramStart"/>
      <w:r w:rsidRPr="00EA30C7">
        <w:rPr>
          <w:bCs/>
        </w:rPr>
        <w:t xml:space="preserve"> .</w:t>
      </w:r>
      <w:proofErr w:type="gramEnd"/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Приветствуем наших очаровательных ведущих  Дину и Настю!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Ведущие: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Ещё раз добрый вечер, дорогие друзья! Начинаем игру «Два баяна».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 xml:space="preserve">   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 xml:space="preserve">                                                           </w:t>
      </w:r>
      <w:r w:rsidRPr="00EA30C7">
        <w:rPr>
          <w:bCs/>
          <w:lang w:val="en-US"/>
        </w:rPr>
        <w:t>I</w:t>
      </w:r>
      <w:r w:rsidRPr="00EA30C7">
        <w:rPr>
          <w:bCs/>
        </w:rPr>
        <w:t xml:space="preserve"> Тур</w:t>
      </w:r>
    </w:p>
    <w:p w:rsidR="00EA30C7" w:rsidRPr="00EA30C7" w:rsidRDefault="00EA30C7" w:rsidP="00EA30C7">
      <w:pPr>
        <w:ind w:left="360"/>
      </w:pPr>
    </w:p>
    <w:p w:rsidR="00EA30C7" w:rsidRPr="00EA30C7" w:rsidRDefault="00EA30C7" w:rsidP="00EA30C7">
      <w:pPr>
        <w:pStyle w:val="5"/>
        <w:rPr>
          <w:b w:val="0"/>
          <w:lang w:val="ru-RU"/>
        </w:rPr>
      </w:pPr>
      <w:r w:rsidRPr="00EA30C7">
        <w:rPr>
          <w:b w:val="0"/>
          <w:lang w:val="ru-RU"/>
        </w:rPr>
        <w:t xml:space="preserve">Перед участниками – закрытое табло, на котором написана строчка из </w:t>
      </w:r>
      <w:proofErr w:type="gramStart"/>
      <w:r w:rsidRPr="00EA30C7">
        <w:rPr>
          <w:b w:val="0"/>
          <w:lang w:val="ru-RU"/>
        </w:rPr>
        <w:t>известной</w:t>
      </w:r>
      <w:proofErr w:type="gramEnd"/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песни. Каждое слово пронумеровано. Участники называют любой номер и поют песню, в которой встречается данное слово. Участники пытаются по открытым словам угадать всю песню и пропеть её фрагмент. Выигрывает тот, кому это удастся быстрее.</w:t>
      </w:r>
    </w:p>
    <w:p w:rsidR="00EA30C7" w:rsidRPr="00EA30C7" w:rsidRDefault="00EA30C7" w:rsidP="00EA30C7">
      <w:pPr>
        <w:ind w:left="360"/>
        <w:rPr>
          <w:bCs/>
        </w:rPr>
      </w:pP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 xml:space="preserve">                                                           </w:t>
      </w:r>
      <w:r w:rsidRPr="00EA30C7">
        <w:rPr>
          <w:bCs/>
          <w:lang w:val="en-US"/>
        </w:rPr>
        <w:t>II</w:t>
      </w:r>
      <w:r w:rsidRPr="00EA30C7">
        <w:rPr>
          <w:bCs/>
        </w:rPr>
        <w:t xml:space="preserve"> Тур</w:t>
      </w:r>
    </w:p>
    <w:p w:rsidR="00EA30C7" w:rsidRPr="00EA30C7" w:rsidRDefault="00EA30C7" w:rsidP="00EA30C7">
      <w:pPr>
        <w:ind w:left="360"/>
        <w:rPr>
          <w:bCs/>
        </w:rPr>
      </w:pP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 xml:space="preserve">Ведущие показывают картинки, на которых нарисован фрагмент песни. </w:t>
      </w:r>
      <w:proofErr w:type="spellStart"/>
      <w:proofErr w:type="gramStart"/>
      <w:r w:rsidRPr="00EA30C7">
        <w:rPr>
          <w:bCs/>
        </w:rPr>
        <w:t>Участни-ки</w:t>
      </w:r>
      <w:proofErr w:type="spellEnd"/>
      <w:proofErr w:type="gramEnd"/>
      <w:r w:rsidRPr="00EA30C7">
        <w:rPr>
          <w:bCs/>
        </w:rPr>
        <w:t xml:space="preserve"> отгадывают песню и поют её.</w:t>
      </w:r>
    </w:p>
    <w:p w:rsidR="00EA30C7" w:rsidRPr="00EA30C7" w:rsidRDefault="00EA30C7" w:rsidP="00EA30C7">
      <w:pPr>
        <w:ind w:left="360"/>
        <w:rPr>
          <w:bCs/>
        </w:rPr>
      </w:pP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 xml:space="preserve">                                                           </w:t>
      </w:r>
      <w:r w:rsidRPr="00EA30C7">
        <w:rPr>
          <w:bCs/>
          <w:lang w:val="en-US"/>
        </w:rPr>
        <w:t>III</w:t>
      </w:r>
      <w:r>
        <w:rPr>
          <w:bCs/>
        </w:rPr>
        <w:t xml:space="preserve"> </w:t>
      </w:r>
      <w:r w:rsidRPr="00EA30C7">
        <w:rPr>
          <w:bCs/>
        </w:rPr>
        <w:t>Тур</w:t>
      </w:r>
    </w:p>
    <w:p w:rsidR="00EA30C7" w:rsidRPr="00EA30C7" w:rsidRDefault="00EA30C7" w:rsidP="00EA30C7">
      <w:pPr>
        <w:ind w:left="360"/>
        <w:rPr>
          <w:bCs/>
        </w:rPr>
      </w:pPr>
    </w:p>
    <w:p w:rsidR="00EA30C7" w:rsidRPr="00EA30C7" w:rsidRDefault="00EA30C7" w:rsidP="00EA30C7">
      <w:pPr>
        <w:ind w:left="360"/>
        <w:rPr>
          <w:bCs/>
        </w:rPr>
      </w:pPr>
      <w:proofErr w:type="gramStart"/>
      <w:r w:rsidRPr="00EA30C7">
        <w:rPr>
          <w:bCs/>
        </w:rPr>
        <w:t>Попробуй</w:t>
      </w:r>
      <w:proofErr w:type="gramEnd"/>
      <w:r w:rsidRPr="00EA30C7">
        <w:rPr>
          <w:bCs/>
        </w:rPr>
        <w:t xml:space="preserve"> отгадай!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1.Песня о том, как одна молодая особа весенней порой вблизи водоёма пела песню о пернатом.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2.Песня – страдание жительницы одного русского города по поводу неразделённой любви.</w:t>
      </w: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3.Песня не о долларе и не об овоще, хотя и очень похожем на них.</w:t>
      </w:r>
    </w:p>
    <w:p w:rsidR="00EA30C7" w:rsidRPr="00EA30C7" w:rsidRDefault="00EA30C7" w:rsidP="00EA30C7">
      <w:pPr>
        <w:ind w:left="360"/>
        <w:rPr>
          <w:bCs/>
        </w:rPr>
      </w:pPr>
    </w:p>
    <w:p w:rsidR="00EA30C7" w:rsidRPr="00EA30C7" w:rsidRDefault="00EA30C7" w:rsidP="00EA30C7">
      <w:pPr>
        <w:ind w:left="360"/>
        <w:rPr>
          <w:bCs/>
        </w:rPr>
      </w:pPr>
      <w:r w:rsidRPr="00EA30C7">
        <w:rPr>
          <w:bCs/>
        </w:rPr>
        <w:t>По итогам трёх туров подводятся итоги, объявляются победители. В финале звучит общая песня в исполнении обеих команд.</w:t>
      </w:r>
    </w:p>
    <w:p w:rsidR="00EA30C7" w:rsidRPr="00EA30C7" w:rsidRDefault="00EA30C7" w:rsidP="00EA30C7">
      <w:pPr>
        <w:ind w:left="360"/>
        <w:rPr>
          <w:bCs/>
        </w:rPr>
      </w:pPr>
    </w:p>
    <w:p w:rsidR="003712F6" w:rsidRPr="00EA30C7" w:rsidRDefault="003712F6" w:rsidP="003712F6">
      <w:pPr>
        <w:pStyle w:val="a5"/>
        <w:rPr>
          <w:b w:val="0"/>
        </w:rPr>
      </w:pPr>
    </w:p>
    <w:p w:rsidR="003712F6" w:rsidRPr="003712F6" w:rsidRDefault="00441FEB" w:rsidP="003712F6">
      <w:pPr>
        <w:ind w:left="360"/>
        <w:rPr>
          <w:bCs/>
        </w:rPr>
      </w:pPr>
      <w:r w:rsidRPr="003712F6">
        <w:rPr>
          <w:noProof/>
        </w:rPr>
        <w:drawing>
          <wp:anchor distT="0" distB="0" distL="114300" distR="114300" simplePos="0" relativeHeight="251659264" behindDoc="0" locked="0" layoutInCell="1" allowOverlap="1" wp14:anchorId="25939765" wp14:editId="2A23D5F5">
            <wp:simplePos x="0" y="0"/>
            <wp:positionH relativeFrom="column">
              <wp:posOffset>1405890</wp:posOffset>
            </wp:positionH>
            <wp:positionV relativeFrom="paragraph">
              <wp:posOffset>153670</wp:posOffset>
            </wp:positionV>
            <wp:extent cx="2205990" cy="170688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F9F" w:rsidRPr="003712F6" w:rsidRDefault="001A3F9F">
      <w:bookmarkStart w:id="0" w:name="_GoBack"/>
      <w:bookmarkEnd w:id="0"/>
    </w:p>
    <w:sectPr w:rsidR="001A3F9F" w:rsidRPr="003712F6" w:rsidSect="00441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3E"/>
    <w:rsid w:val="001A3F9F"/>
    <w:rsid w:val="003712F6"/>
    <w:rsid w:val="00441FEB"/>
    <w:rsid w:val="00BE411A"/>
    <w:rsid w:val="00E9430A"/>
    <w:rsid w:val="00EA30C7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2F6"/>
    <w:pPr>
      <w:keepNext/>
      <w:ind w:left="360"/>
      <w:outlineLvl w:val="4"/>
    </w:pPr>
    <w:rPr>
      <w:b/>
      <w:bCs/>
      <w:lang w:val="en-US"/>
    </w:rPr>
  </w:style>
  <w:style w:type="paragraph" w:styleId="6">
    <w:name w:val="heading 6"/>
    <w:basedOn w:val="a"/>
    <w:next w:val="a"/>
    <w:link w:val="60"/>
    <w:qFormat/>
    <w:rsid w:val="003712F6"/>
    <w:pPr>
      <w:keepNext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3712F6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3712F6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3712F6"/>
    <w:pPr>
      <w:keepNext/>
      <w:ind w:left="360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12F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3712F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1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12F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12F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3712F6"/>
    <w:pPr>
      <w:ind w:right="-365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71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712F6"/>
    <w:pPr>
      <w:ind w:left="360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371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2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2F6"/>
    <w:pPr>
      <w:keepNext/>
      <w:ind w:left="360"/>
      <w:outlineLvl w:val="4"/>
    </w:pPr>
    <w:rPr>
      <w:b/>
      <w:bCs/>
      <w:lang w:val="en-US"/>
    </w:rPr>
  </w:style>
  <w:style w:type="paragraph" w:styleId="6">
    <w:name w:val="heading 6"/>
    <w:basedOn w:val="a"/>
    <w:next w:val="a"/>
    <w:link w:val="60"/>
    <w:qFormat/>
    <w:rsid w:val="003712F6"/>
    <w:pPr>
      <w:keepNext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3712F6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3712F6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3712F6"/>
    <w:pPr>
      <w:keepNext/>
      <w:ind w:left="360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12F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3712F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1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12F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12F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3712F6"/>
    <w:pPr>
      <w:ind w:right="-365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71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712F6"/>
    <w:pPr>
      <w:ind w:left="360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371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2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</dc:creator>
  <cp:keywords/>
  <dc:description/>
  <cp:lastModifiedBy>Мария Евгеньевна</cp:lastModifiedBy>
  <cp:revision>4</cp:revision>
  <dcterms:created xsi:type="dcterms:W3CDTF">2014-12-25T17:13:00Z</dcterms:created>
  <dcterms:modified xsi:type="dcterms:W3CDTF">2014-12-25T17:44:00Z</dcterms:modified>
</cp:coreProperties>
</file>