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96" w:rsidRDefault="00C73C96" w:rsidP="00E374D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</w:p>
    <w:p w:rsidR="00E374DB" w:rsidRPr="00E374DB" w:rsidRDefault="00E374DB" w:rsidP="00E374D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  <w:r w:rsidRPr="00E374DB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>ЛЮБИТЕ ЧИТАТЬ!</w:t>
      </w:r>
    </w:p>
    <w:p w:rsidR="00E374DB" w:rsidRPr="00E374DB" w:rsidRDefault="00E374DB" w:rsidP="00E374D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374DB" w:rsidRPr="00E374DB" w:rsidRDefault="00404F21" w:rsidP="00E374D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4F21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D11610" w:rsidRPr="00D11610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404F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Каждый человек обязан (я подчеркиваю – обязан) заботиться о своем интеллектуал</w:t>
      </w:r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 развитии.</w:t>
      </w:r>
      <w:r w:rsidRPr="00404F21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D11610" w:rsidRPr="00D11610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404F21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Это его обязанность перед обществом, в котором он живет, и перед самим собой.</w:t>
      </w:r>
    </w:p>
    <w:p w:rsidR="00E374DB" w:rsidRPr="00E374DB" w:rsidRDefault="00404F21" w:rsidP="00E374D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4F21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D11610" w:rsidRPr="00D11610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404F21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Основной (но, разумеется, не единственный) способ своего интеллектуального разв</w:t>
      </w:r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тия – чтение.</w:t>
      </w:r>
    </w:p>
    <w:p w:rsidR="00E374DB" w:rsidRPr="00E374DB" w:rsidRDefault="00404F21" w:rsidP="00E374D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4F21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D11610" w:rsidRPr="00D11610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404F21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Чтение не должно быть случайным. </w:t>
      </w:r>
      <w:r w:rsidRPr="00404F21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D11610" w:rsidRPr="00D11610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404F21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Это огромный расход времени, а время – вел</w:t>
      </w:r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чайшая ценность, которую нельзя тратить на пустяки. </w:t>
      </w:r>
      <w:r w:rsidRPr="00404F21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D11610" w:rsidRPr="00D11610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404F21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Читать следует по программе, </w:t>
      </w:r>
      <w:proofErr w:type="gramStart"/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разумеется</w:t>
      </w:r>
      <w:proofErr w:type="gramEnd"/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следуя ей жестко, отходя от нее там, где появляются дополнительные для читающего интересы. </w:t>
      </w:r>
      <w:r w:rsidRPr="00404F21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D11610" w:rsidRPr="00D11610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404F21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Однако при всех отступлениях от первоначальной программы необходимо составить для себя новую, учитывающую появившиеся новые интересы.</w:t>
      </w:r>
    </w:p>
    <w:p w:rsidR="00E374DB" w:rsidRDefault="00404F21" w:rsidP="00E374D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4F21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D11610" w:rsidRPr="00D11610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404F21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Чтение, для того чтобы оно было эффективным, должно интересовать читающего. </w:t>
      </w:r>
      <w:r w:rsidRPr="00404F21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D11610" w:rsidRPr="00D11610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404F21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Интерес к чтению вообще или по определенным отраслям культуры необходимо развивать в себе. </w:t>
      </w:r>
      <w:r w:rsidRPr="00404F21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D11610" w:rsidRPr="00D11610">
        <w:rPr>
          <w:rFonts w:ascii="Times New Roman" w:eastAsiaTheme="minorEastAsia" w:hAnsi="Times New Roman" w:cs="Times New Roman"/>
          <w:sz w:val="24"/>
          <w:szCs w:val="24"/>
          <w:lang w:eastAsia="ru-RU"/>
        </w:rPr>
        <w:t>10</w:t>
      </w:r>
      <w:r w:rsidRPr="00404F21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Интерес может быть в значительной мере результатом самовоспитания</w:t>
      </w:r>
      <w:r w:rsid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>.(...)</w:t>
      </w:r>
    </w:p>
    <w:p w:rsidR="00E374DB" w:rsidRDefault="00404F21" w:rsidP="00E374D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04F21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D11610" w:rsidRPr="00D11610"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r w:rsidRPr="00404F21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Литература дает нам колоссальный, обширнейший и глубочайший опыт жизни. </w:t>
      </w:r>
      <w:r w:rsidRPr="00404F21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D11610" w:rsidRPr="00D11610"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 w:rsidRPr="00404F21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Она делает человека интеллигентным, развивает в нем не только чувство красоты, но и понимание – понимание жизни, всех ее сложностей, служит проводником в другие эпохи и к другим народам, раскрывает перед вами сердца людей. </w:t>
      </w:r>
      <w:r w:rsidR="00D11610" w:rsidRPr="00D11610">
        <w:rPr>
          <w:rFonts w:ascii="Times New Roman" w:eastAsiaTheme="minorEastAsia" w:hAnsi="Times New Roman" w:cs="Times New Roman"/>
          <w:sz w:val="24"/>
          <w:szCs w:val="24"/>
          <w:lang w:eastAsia="ru-RU"/>
        </w:rPr>
        <w:t>(13)</w:t>
      </w:r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Одним словом, делает вас мудрыми.</w:t>
      </w:r>
      <w:r w:rsidR="00D11610" w:rsidRPr="00D11610">
        <w:rPr>
          <w:rFonts w:ascii="Times New Roman" w:eastAsiaTheme="minorEastAsia" w:hAnsi="Times New Roman" w:cs="Times New Roman"/>
          <w:sz w:val="24"/>
          <w:szCs w:val="24"/>
          <w:lang w:eastAsia="ru-RU"/>
        </w:rPr>
        <w:t>(14)</w:t>
      </w:r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Но все это дается только тогда, когда вы читаете</w:t>
      </w:r>
      <w:proofErr w:type="gramEnd"/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вникая во все мелочи. </w:t>
      </w:r>
      <w:r w:rsidR="00D11610" w:rsidRPr="00D11610">
        <w:rPr>
          <w:rFonts w:ascii="Times New Roman" w:eastAsiaTheme="minorEastAsia" w:hAnsi="Times New Roman" w:cs="Times New Roman"/>
          <w:sz w:val="24"/>
          <w:szCs w:val="24"/>
          <w:lang w:eastAsia="ru-RU"/>
        </w:rPr>
        <w:t>(15)</w:t>
      </w:r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Ибо самое главное часто кроется именно в мелочах. </w:t>
      </w:r>
      <w:r w:rsidR="00D11610" w:rsidRPr="00D11610">
        <w:rPr>
          <w:rFonts w:ascii="Times New Roman" w:eastAsiaTheme="minorEastAsia" w:hAnsi="Times New Roman" w:cs="Times New Roman"/>
          <w:sz w:val="24"/>
          <w:szCs w:val="24"/>
          <w:lang w:eastAsia="ru-RU"/>
        </w:rPr>
        <w:t>(16)</w:t>
      </w:r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такое чтение возможно только тогда, когда вы читаете с удовольствием, не потому, что то или иное произведение надо прочесть (по школьной ли программе или по велению моды и тщеславия), а потому, что оно вам нравится – вы почувств</w:t>
      </w:r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вали, что автору есть что сказать, есть чем с</w:t>
      </w:r>
      <w:proofErr w:type="gramEnd"/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вами поделиться и он умеет это сделать.</w:t>
      </w:r>
      <w:r w:rsidR="00D11610" w:rsidRPr="00D11610">
        <w:rPr>
          <w:rFonts w:ascii="Times New Roman" w:eastAsiaTheme="minorEastAsia" w:hAnsi="Times New Roman" w:cs="Times New Roman"/>
          <w:sz w:val="24"/>
          <w:szCs w:val="24"/>
          <w:lang w:eastAsia="ru-RU"/>
        </w:rPr>
        <w:t>(17)</w:t>
      </w:r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Если первый раз прочли произведение невнимательно – читайте еще раз, в третий раз. </w:t>
      </w:r>
      <w:r w:rsidR="00D11610" w:rsidRPr="00D11610">
        <w:rPr>
          <w:rFonts w:ascii="Times New Roman" w:eastAsiaTheme="minorEastAsia" w:hAnsi="Times New Roman" w:cs="Times New Roman"/>
          <w:sz w:val="24"/>
          <w:szCs w:val="24"/>
          <w:lang w:eastAsia="ru-RU"/>
        </w:rPr>
        <w:t>(18)</w:t>
      </w:r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 человека должны быть любимые произведения, к которым он обращается неоднократно, которые знает в деталях, о которых может напомнить в подходящей обстановке окружающим и этим то поднять настроение, то разрядить обстановку (когда накапливается раздражение друг против друга), то посмешить</w:t>
      </w:r>
      <w:proofErr w:type="gramEnd"/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то просто выразить свое отношение к происшедшему с вами или с кем-либо другим. </w:t>
      </w:r>
    </w:p>
    <w:p w:rsidR="00E374DB" w:rsidRPr="00E374DB" w:rsidRDefault="00D11610" w:rsidP="00E374D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Pr="00D11610">
        <w:rPr>
          <w:rFonts w:ascii="Times New Roman" w:eastAsiaTheme="minorEastAsia" w:hAnsi="Times New Roman" w:cs="Times New Roman"/>
          <w:sz w:val="24"/>
          <w:szCs w:val="24"/>
          <w:lang w:eastAsia="ru-RU"/>
        </w:rPr>
        <w:t>19</w:t>
      </w:r>
      <w:r w:rsid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«Незаинтересованное», но интересное чтение – вот что заставляет любить литературу и что расширяет кругозор человека.</w:t>
      </w:r>
    </w:p>
    <w:p w:rsidR="00E374DB" w:rsidRPr="00E374DB" w:rsidRDefault="00D11610" w:rsidP="00E374D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1610">
        <w:rPr>
          <w:rFonts w:ascii="Times New Roman" w:eastAsiaTheme="minorEastAsia" w:hAnsi="Times New Roman" w:cs="Times New Roman"/>
          <w:sz w:val="24"/>
          <w:szCs w:val="24"/>
          <w:lang w:eastAsia="ru-RU"/>
        </w:rPr>
        <w:t>(20)</w:t>
      </w:r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Умейте читать не только для школьных ответов и не только потому, что ту или иную вещь читают сейчас все – она модная. </w:t>
      </w:r>
      <w:r w:rsidRPr="00D11610">
        <w:rPr>
          <w:rFonts w:ascii="Times New Roman" w:eastAsiaTheme="minorEastAsia" w:hAnsi="Times New Roman" w:cs="Times New Roman"/>
          <w:sz w:val="24"/>
          <w:szCs w:val="24"/>
          <w:lang w:eastAsia="ru-RU"/>
        </w:rPr>
        <w:t>(21)</w:t>
      </w:r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Умейте читать с интересом и не торопясь.</w:t>
      </w:r>
    </w:p>
    <w:p w:rsidR="00E374DB" w:rsidRPr="00E374DB" w:rsidRDefault="00D11610" w:rsidP="00E374D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11610">
        <w:rPr>
          <w:rFonts w:ascii="Times New Roman" w:eastAsiaTheme="minorEastAsia" w:hAnsi="Times New Roman" w:cs="Times New Roman"/>
          <w:sz w:val="24"/>
          <w:szCs w:val="24"/>
          <w:lang w:eastAsia="ru-RU"/>
        </w:rPr>
        <w:t>(22)</w:t>
      </w:r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Почему телевизор частично вытесняет сейчас книгу?</w:t>
      </w:r>
      <w:r w:rsidRPr="00D11610">
        <w:rPr>
          <w:rFonts w:ascii="Times New Roman" w:eastAsiaTheme="minorEastAsia" w:hAnsi="Times New Roman" w:cs="Times New Roman"/>
          <w:sz w:val="24"/>
          <w:szCs w:val="24"/>
          <w:lang w:eastAsia="ru-RU"/>
        </w:rPr>
        <w:t>(23)</w:t>
      </w:r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Да потому, что телевизор з</w:t>
      </w:r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ставляет вас не торопясь просмотреть какую-то передачу, сесть поудобнее, чтобы вам ничего не мешало, он вас отвлекает от забот, он вам диктует – как смотреть и что смотреть.</w:t>
      </w:r>
      <w:r w:rsidRPr="00D11610">
        <w:rPr>
          <w:rFonts w:ascii="Times New Roman" w:eastAsiaTheme="minorEastAsia" w:hAnsi="Times New Roman" w:cs="Times New Roman"/>
          <w:sz w:val="24"/>
          <w:szCs w:val="24"/>
          <w:lang w:eastAsia="ru-RU"/>
        </w:rPr>
        <w:t>(24)</w:t>
      </w:r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Но постарайтесь выбирать книгу по своему вкусу, отвлекитесь на время от всего на свете тоже, сядьте с книгой поудобнее, и</w:t>
      </w:r>
      <w:proofErr w:type="gramEnd"/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 поймете, что есть много книг, без которых нельзя жить, которые важнее и интереснее, чем многие передачи. </w:t>
      </w:r>
      <w:r w:rsidRPr="00D11610">
        <w:rPr>
          <w:rFonts w:ascii="Times New Roman" w:eastAsiaTheme="minorEastAsia" w:hAnsi="Times New Roman" w:cs="Times New Roman"/>
          <w:sz w:val="24"/>
          <w:szCs w:val="24"/>
          <w:lang w:eastAsia="ru-RU"/>
        </w:rPr>
        <w:t>(25)</w:t>
      </w:r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не говорю: перестаньте смотреть телевизор.</w:t>
      </w:r>
      <w:r w:rsidRPr="00D11610">
        <w:rPr>
          <w:rFonts w:ascii="Times New Roman" w:eastAsiaTheme="minorEastAsia" w:hAnsi="Times New Roman" w:cs="Times New Roman"/>
          <w:sz w:val="24"/>
          <w:szCs w:val="24"/>
          <w:lang w:eastAsia="ru-RU"/>
        </w:rPr>
        <w:t>(26)</w:t>
      </w:r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Но я говорю: смотрите с выбором. </w:t>
      </w:r>
      <w:r w:rsidRPr="00D11610">
        <w:rPr>
          <w:rFonts w:ascii="Times New Roman" w:eastAsiaTheme="minorEastAsia" w:hAnsi="Times New Roman" w:cs="Times New Roman"/>
          <w:sz w:val="24"/>
          <w:szCs w:val="24"/>
          <w:lang w:eastAsia="ru-RU"/>
        </w:rPr>
        <w:t>(27)</w:t>
      </w:r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Тратьте свое время на то, что достойно этой траты. </w:t>
      </w:r>
      <w:r w:rsidRPr="00D11610">
        <w:rPr>
          <w:rFonts w:ascii="Times New Roman" w:eastAsiaTheme="minorEastAsia" w:hAnsi="Times New Roman" w:cs="Times New Roman"/>
          <w:sz w:val="24"/>
          <w:szCs w:val="24"/>
          <w:lang w:eastAsia="ru-RU"/>
        </w:rPr>
        <w:t>(28)</w:t>
      </w:r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Читайте же больше и читайте с величайшим выбором. </w:t>
      </w:r>
      <w:r w:rsidRPr="00D11610">
        <w:rPr>
          <w:rFonts w:ascii="Times New Roman" w:eastAsiaTheme="minorEastAsia" w:hAnsi="Times New Roman" w:cs="Times New Roman"/>
          <w:sz w:val="24"/>
          <w:szCs w:val="24"/>
          <w:lang w:eastAsia="ru-RU"/>
        </w:rPr>
        <w:t>(29)</w:t>
      </w:r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Определите сами свой выбор, сообразуясь с тем, какую роль</w:t>
      </w:r>
      <w:proofErr w:type="gramEnd"/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приобрела выбранная вами книга в истории человеческой культуры, чтобы стать классикой. </w:t>
      </w:r>
      <w:r w:rsidRPr="00D11610">
        <w:rPr>
          <w:rFonts w:ascii="Times New Roman" w:eastAsiaTheme="minorEastAsia" w:hAnsi="Times New Roman" w:cs="Times New Roman"/>
          <w:sz w:val="24"/>
          <w:szCs w:val="24"/>
          <w:lang w:eastAsia="ru-RU"/>
        </w:rPr>
        <w:t>(30)</w:t>
      </w:r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Это значит, что в ней что-то существенное есть.</w:t>
      </w:r>
      <w:r w:rsidRPr="00D11610">
        <w:rPr>
          <w:rFonts w:ascii="Times New Roman" w:eastAsiaTheme="minorEastAsia" w:hAnsi="Times New Roman" w:cs="Times New Roman"/>
          <w:sz w:val="24"/>
          <w:szCs w:val="24"/>
          <w:lang w:eastAsia="ru-RU"/>
        </w:rPr>
        <w:t>(31)</w:t>
      </w:r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 может быть, это существенное для культуры человечества окажется существенным и для вас?</w:t>
      </w:r>
    </w:p>
    <w:p w:rsidR="00E374DB" w:rsidRPr="000A34CE" w:rsidRDefault="00D11610" w:rsidP="000A34C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11610">
        <w:rPr>
          <w:rFonts w:ascii="Times New Roman" w:eastAsiaTheme="minorEastAsia" w:hAnsi="Times New Roman" w:cs="Times New Roman"/>
          <w:sz w:val="24"/>
          <w:szCs w:val="24"/>
          <w:lang w:eastAsia="ru-RU"/>
        </w:rPr>
        <w:t>(32)</w:t>
      </w:r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Классическое произведение – то, которое выдержало испытание временем. </w:t>
      </w:r>
      <w:r w:rsidRPr="00D11610">
        <w:rPr>
          <w:rFonts w:ascii="Times New Roman" w:eastAsiaTheme="minorEastAsia" w:hAnsi="Times New Roman" w:cs="Times New Roman"/>
          <w:sz w:val="24"/>
          <w:szCs w:val="24"/>
          <w:lang w:eastAsia="ru-RU"/>
        </w:rPr>
        <w:t>(33)</w:t>
      </w:r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ним вы не потеряете своего времени. </w:t>
      </w:r>
      <w:r w:rsidRPr="00D11610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D11610">
        <w:rPr>
          <w:rFonts w:ascii="Times New Roman" w:eastAsiaTheme="minorEastAsia" w:hAnsi="Times New Roman" w:cs="Times New Roman"/>
          <w:sz w:val="24"/>
          <w:szCs w:val="24"/>
          <w:lang w:eastAsia="ru-RU"/>
        </w:rPr>
        <w:t>4)</w:t>
      </w:r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 классика не может ответить на все вопросы сегодня</w:t>
      </w:r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>ш</w:t>
      </w:r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него дня. </w:t>
      </w:r>
      <w:r w:rsidRPr="00D11610">
        <w:rPr>
          <w:rFonts w:ascii="Times New Roman" w:eastAsiaTheme="minorEastAsia" w:hAnsi="Times New Roman" w:cs="Times New Roman"/>
          <w:sz w:val="24"/>
          <w:szCs w:val="24"/>
          <w:lang w:eastAsia="ru-RU"/>
        </w:rPr>
        <w:t>(35)</w:t>
      </w:r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Поэтому надо читать и современную литературу. </w:t>
      </w:r>
      <w:r w:rsidRPr="00D11610">
        <w:rPr>
          <w:rFonts w:ascii="Times New Roman" w:eastAsiaTheme="minorEastAsia" w:hAnsi="Times New Roman" w:cs="Times New Roman"/>
          <w:sz w:val="24"/>
          <w:szCs w:val="24"/>
          <w:lang w:eastAsia="ru-RU"/>
        </w:rPr>
        <w:t>(36)</w:t>
      </w:r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бросайтесь только на каждую модную книгу. </w:t>
      </w:r>
      <w:r w:rsidRPr="00D11610">
        <w:rPr>
          <w:rFonts w:ascii="Times New Roman" w:eastAsiaTheme="minorEastAsia" w:hAnsi="Times New Roman" w:cs="Times New Roman"/>
          <w:sz w:val="24"/>
          <w:szCs w:val="24"/>
          <w:lang w:eastAsia="ru-RU"/>
        </w:rPr>
        <w:t>(37)</w:t>
      </w:r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будьте суетны. </w:t>
      </w:r>
      <w:r w:rsidRPr="00D11610">
        <w:rPr>
          <w:rFonts w:ascii="Times New Roman" w:eastAsiaTheme="minorEastAsia" w:hAnsi="Times New Roman" w:cs="Times New Roman"/>
          <w:sz w:val="24"/>
          <w:szCs w:val="24"/>
          <w:lang w:eastAsia="ru-RU"/>
        </w:rPr>
        <w:t>(38)</w:t>
      </w:r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Суетность заставляет человека безрассудно </w:t>
      </w:r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тратить самый большой и самый драгоценный капитал, каким он</w:t>
      </w:r>
      <w:proofErr w:type="gramEnd"/>
      <w:r w:rsidR="00E374DB" w:rsidRPr="00E374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обладает, – свое время.</w:t>
      </w:r>
    </w:p>
    <w:p w:rsidR="006B454D" w:rsidRDefault="006B454D" w:rsidP="00C73C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3C96" w:rsidRPr="000A34CE" w:rsidRDefault="00C73C96" w:rsidP="00FD4FC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0A34CE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Чтение – это один из истоков мышления и умственного развития.</w:t>
      </w:r>
    </w:p>
    <w:p w:rsidR="00C73C96" w:rsidRPr="000A34CE" w:rsidRDefault="00C73C96" w:rsidP="00FD4FC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E374DB" w:rsidRPr="000A34CE" w:rsidRDefault="00C73C96" w:rsidP="00FD4FC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0A34CE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В.А. Сухомлинский</w:t>
      </w:r>
    </w:p>
    <w:p w:rsidR="00E374DB" w:rsidRPr="00E374DB" w:rsidRDefault="00E374DB" w:rsidP="00E374D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24C6" w:rsidRPr="000A34CE" w:rsidRDefault="007D24C6" w:rsidP="00700CFF">
      <w:pPr>
        <w:ind w:left="-567" w:firstLine="141"/>
        <w:rPr>
          <w:rFonts w:ascii="Times New Roman" w:hAnsi="Times New Roman" w:cs="Times New Roman"/>
          <w:b/>
        </w:rPr>
      </w:pPr>
      <w:r w:rsidRPr="000A34CE">
        <w:rPr>
          <w:rFonts w:ascii="Times New Roman" w:hAnsi="Times New Roman" w:cs="Times New Roman"/>
          <w:b/>
        </w:rPr>
        <w:t>Урок развития речи.</w:t>
      </w:r>
    </w:p>
    <w:p w:rsidR="007D24C6" w:rsidRPr="000A34CE" w:rsidRDefault="007D24C6" w:rsidP="00700CFF">
      <w:pPr>
        <w:ind w:left="-567" w:firstLine="141"/>
        <w:rPr>
          <w:rFonts w:ascii="Times New Roman" w:hAnsi="Times New Roman" w:cs="Times New Roman"/>
          <w:b/>
        </w:rPr>
      </w:pPr>
      <w:r w:rsidRPr="000A34CE">
        <w:rPr>
          <w:rFonts w:ascii="Times New Roman" w:hAnsi="Times New Roman" w:cs="Times New Roman"/>
          <w:b/>
        </w:rPr>
        <w:t>Тема урока: Тренинг ОГЭ: сочинение-рассуждение.</w:t>
      </w:r>
    </w:p>
    <w:p w:rsidR="007D24C6" w:rsidRDefault="007D24C6" w:rsidP="00700CFF">
      <w:pPr>
        <w:ind w:left="-567" w:firstLine="141"/>
        <w:rPr>
          <w:rFonts w:ascii="Times New Roman" w:hAnsi="Times New Roman" w:cs="Times New Roman"/>
        </w:rPr>
      </w:pPr>
      <w:r w:rsidRPr="000A34CE">
        <w:rPr>
          <w:rFonts w:ascii="Times New Roman" w:hAnsi="Times New Roman" w:cs="Times New Roman"/>
          <w:b/>
        </w:rPr>
        <w:t>Цель</w:t>
      </w:r>
      <w:r>
        <w:rPr>
          <w:rFonts w:ascii="Times New Roman" w:hAnsi="Times New Roman" w:cs="Times New Roman"/>
        </w:rPr>
        <w:t>: продолжать работу по развитию языковой компетенции, формировать навыки написания сочинения-рассуждения.</w:t>
      </w:r>
    </w:p>
    <w:p w:rsidR="007D24C6" w:rsidRPr="000A34CE" w:rsidRDefault="007D24C6" w:rsidP="00700CFF">
      <w:pPr>
        <w:ind w:left="-567" w:firstLine="141"/>
        <w:rPr>
          <w:rFonts w:ascii="Times New Roman" w:hAnsi="Times New Roman" w:cs="Times New Roman"/>
          <w:b/>
        </w:rPr>
      </w:pPr>
      <w:r w:rsidRPr="000A34CE">
        <w:rPr>
          <w:rFonts w:ascii="Times New Roman" w:hAnsi="Times New Roman" w:cs="Times New Roman"/>
          <w:b/>
        </w:rPr>
        <w:t>Задачи:</w:t>
      </w:r>
    </w:p>
    <w:p w:rsidR="00C36C1A" w:rsidRDefault="00C36C1A" w:rsidP="00700CFF">
      <w:pPr>
        <w:ind w:left="-567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обеспечить понимание композиционных особенностей текста-рассуждения,</w:t>
      </w:r>
      <w:r w:rsidRPr="00C36C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формировать навыки комплексного анализа текста,</w:t>
      </w:r>
    </w:p>
    <w:p w:rsidR="00C36C1A" w:rsidRDefault="007D24C6" w:rsidP="00700CFF">
      <w:pPr>
        <w:ind w:left="-567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36C1A">
        <w:rPr>
          <w:rFonts w:ascii="Times New Roman" w:hAnsi="Times New Roman" w:cs="Times New Roman"/>
        </w:rPr>
        <w:t>учить логично и образно излагать свои мысли</w:t>
      </w:r>
      <w:r>
        <w:rPr>
          <w:rFonts w:ascii="Times New Roman" w:hAnsi="Times New Roman" w:cs="Times New Roman"/>
        </w:rPr>
        <w:t xml:space="preserve">, </w:t>
      </w:r>
      <w:r w:rsidR="00C36C1A">
        <w:rPr>
          <w:rFonts w:ascii="Times New Roman" w:hAnsi="Times New Roman" w:cs="Times New Roman"/>
        </w:rPr>
        <w:t>составлять связное высказывание</w:t>
      </w:r>
      <w:proofErr w:type="gramStart"/>
      <w:r w:rsidR="00C36C1A">
        <w:rPr>
          <w:rFonts w:ascii="Times New Roman" w:hAnsi="Times New Roman" w:cs="Times New Roman"/>
        </w:rPr>
        <w:t xml:space="preserve"> ,</w:t>
      </w:r>
      <w:proofErr w:type="gramEnd"/>
      <w:r w:rsidR="00C36C1A">
        <w:rPr>
          <w:rFonts w:ascii="Times New Roman" w:hAnsi="Times New Roman" w:cs="Times New Roman"/>
        </w:rPr>
        <w:t xml:space="preserve"> соответствующее тексту-рассуждению, </w:t>
      </w:r>
    </w:p>
    <w:p w:rsidR="007D24C6" w:rsidRDefault="007D24C6" w:rsidP="00700CFF">
      <w:pPr>
        <w:ind w:left="-567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обучить основным  приемам мыслительной деятельности (выделение главного, сравнение, обобщение и систематизация, доказательство)</w:t>
      </w:r>
      <w:r w:rsidR="00C36C1A">
        <w:rPr>
          <w:rFonts w:ascii="Times New Roman" w:hAnsi="Times New Roman" w:cs="Times New Roman"/>
        </w:rPr>
        <w:t>,</w:t>
      </w:r>
    </w:p>
    <w:p w:rsidR="00C36C1A" w:rsidRDefault="00C36C1A" w:rsidP="00700CFF">
      <w:pPr>
        <w:ind w:left="-567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способствовать формированию лингвистического мировоззрения, повышать нравственную культуру, развивать уважение к книгам, способствовать повышению интереса к чтению. </w:t>
      </w:r>
    </w:p>
    <w:p w:rsidR="0047283B" w:rsidRPr="000A34CE" w:rsidRDefault="001727BA" w:rsidP="00700CFF">
      <w:pPr>
        <w:ind w:left="-567" w:firstLine="141"/>
        <w:rPr>
          <w:rFonts w:ascii="Times New Roman" w:hAnsi="Times New Roman" w:cs="Times New Roman"/>
          <w:b/>
        </w:rPr>
      </w:pPr>
      <w:r w:rsidRPr="000A34CE">
        <w:rPr>
          <w:rFonts w:ascii="Times New Roman" w:hAnsi="Times New Roman" w:cs="Times New Roman"/>
          <w:b/>
        </w:rPr>
        <w:t>План урока</w:t>
      </w:r>
    </w:p>
    <w:p w:rsidR="001727BA" w:rsidRPr="00700CFF" w:rsidRDefault="001727BA" w:rsidP="00700CFF">
      <w:pPr>
        <w:pStyle w:val="a3"/>
        <w:numPr>
          <w:ilvl w:val="0"/>
          <w:numId w:val="1"/>
        </w:numPr>
        <w:ind w:left="-567" w:firstLine="141"/>
        <w:rPr>
          <w:rFonts w:ascii="Times New Roman" w:hAnsi="Times New Roman" w:cs="Times New Roman"/>
        </w:rPr>
      </w:pPr>
      <w:r w:rsidRPr="00700CFF">
        <w:rPr>
          <w:rFonts w:ascii="Times New Roman" w:hAnsi="Times New Roman" w:cs="Times New Roman"/>
        </w:rPr>
        <w:t>Орг. момент</w:t>
      </w:r>
    </w:p>
    <w:p w:rsidR="001727BA" w:rsidRPr="00700CFF" w:rsidRDefault="001727BA" w:rsidP="00700CFF">
      <w:pPr>
        <w:pStyle w:val="a3"/>
        <w:numPr>
          <w:ilvl w:val="0"/>
          <w:numId w:val="1"/>
        </w:numPr>
        <w:ind w:left="-567" w:firstLine="141"/>
        <w:rPr>
          <w:rFonts w:ascii="Times New Roman" w:hAnsi="Times New Roman" w:cs="Times New Roman"/>
        </w:rPr>
      </w:pPr>
      <w:r w:rsidRPr="00700CFF">
        <w:rPr>
          <w:rFonts w:ascii="Times New Roman" w:hAnsi="Times New Roman" w:cs="Times New Roman"/>
        </w:rPr>
        <w:t>Введение в тему, формирование мотивации</w:t>
      </w:r>
    </w:p>
    <w:p w:rsidR="001727BA" w:rsidRPr="00700CFF" w:rsidRDefault="001727BA" w:rsidP="00700CFF">
      <w:pPr>
        <w:pStyle w:val="a3"/>
        <w:numPr>
          <w:ilvl w:val="0"/>
          <w:numId w:val="1"/>
        </w:numPr>
        <w:ind w:left="-567" w:firstLine="141"/>
        <w:rPr>
          <w:rFonts w:ascii="Times New Roman" w:hAnsi="Times New Roman" w:cs="Times New Roman"/>
        </w:rPr>
      </w:pPr>
      <w:r w:rsidRPr="00700CFF">
        <w:rPr>
          <w:rFonts w:ascii="Times New Roman" w:hAnsi="Times New Roman" w:cs="Times New Roman"/>
        </w:rPr>
        <w:t>Актуализация имеющихся знаний – беседа</w:t>
      </w:r>
    </w:p>
    <w:p w:rsidR="001727BA" w:rsidRPr="00700CFF" w:rsidRDefault="001727BA" w:rsidP="00700CFF">
      <w:pPr>
        <w:pStyle w:val="a3"/>
        <w:numPr>
          <w:ilvl w:val="0"/>
          <w:numId w:val="1"/>
        </w:numPr>
        <w:ind w:left="-567" w:firstLine="141"/>
        <w:rPr>
          <w:rFonts w:ascii="Times New Roman" w:hAnsi="Times New Roman" w:cs="Times New Roman"/>
        </w:rPr>
      </w:pPr>
      <w:r w:rsidRPr="00700CFF">
        <w:rPr>
          <w:rFonts w:ascii="Times New Roman" w:hAnsi="Times New Roman" w:cs="Times New Roman"/>
        </w:rPr>
        <w:t>Знакомство с текстом, анализ композиции, смысловой структуры, средства выразительности</w:t>
      </w:r>
    </w:p>
    <w:p w:rsidR="001727BA" w:rsidRPr="00700CFF" w:rsidRDefault="001727BA" w:rsidP="00700CFF">
      <w:pPr>
        <w:pStyle w:val="a3"/>
        <w:numPr>
          <w:ilvl w:val="0"/>
          <w:numId w:val="1"/>
        </w:numPr>
        <w:ind w:left="-567" w:firstLine="141"/>
        <w:rPr>
          <w:rFonts w:ascii="Times New Roman" w:hAnsi="Times New Roman" w:cs="Times New Roman"/>
        </w:rPr>
      </w:pPr>
      <w:r w:rsidRPr="00700CFF">
        <w:rPr>
          <w:rFonts w:ascii="Times New Roman" w:hAnsi="Times New Roman" w:cs="Times New Roman"/>
        </w:rPr>
        <w:t>Групповая работа – формулировка тем сочинений</w:t>
      </w:r>
    </w:p>
    <w:p w:rsidR="001727BA" w:rsidRPr="00700CFF" w:rsidRDefault="001727BA" w:rsidP="00700CFF">
      <w:pPr>
        <w:pStyle w:val="a3"/>
        <w:numPr>
          <w:ilvl w:val="0"/>
          <w:numId w:val="1"/>
        </w:numPr>
        <w:ind w:left="-567" w:firstLine="141"/>
        <w:rPr>
          <w:rFonts w:ascii="Times New Roman" w:hAnsi="Times New Roman" w:cs="Times New Roman"/>
        </w:rPr>
      </w:pPr>
      <w:r w:rsidRPr="00700CFF">
        <w:rPr>
          <w:rFonts w:ascii="Times New Roman" w:hAnsi="Times New Roman" w:cs="Times New Roman"/>
        </w:rPr>
        <w:t>Групповая работа – тезисы</w:t>
      </w:r>
    </w:p>
    <w:p w:rsidR="001727BA" w:rsidRPr="00700CFF" w:rsidRDefault="001727BA" w:rsidP="00700CFF">
      <w:pPr>
        <w:pStyle w:val="a3"/>
        <w:numPr>
          <w:ilvl w:val="0"/>
          <w:numId w:val="1"/>
        </w:numPr>
        <w:ind w:left="-567" w:firstLine="141"/>
        <w:rPr>
          <w:rFonts w:ascii="Times New Roman" w:hAnsi="Times New Roman" w:cs="Times New Roman"/>
        </w:rPr>
      </w:pPr>
      <w:r w:rsidRPr="00700CFF">
        <w:rPr>
          <w:rFonts w:ascii="Times New Roman" w:hAnsi="Times New Roman" w:cs="Times New Roman"/>
        </w:rPr>
        <w:t>Групповая работа – аргументы</w:t>
      </w:r>
    </w:p>
    <w:p w:rsidR="001727BA" w:rsidRDefault="001727BA" w:rsidP="00700CFF">
      <w:pPr>
        <w:pStyle w:val="a3"/>
        <w:numPr>
          <w:ilvl w:val="0"/>
          <w:numId w:val="1"/>
        </w:numPr>
        <w:ind w:left="-567" w:firstLine="141"/>
        <w:rPr>
          <w:rFonts w:ascii="Times New Roman" w:hAnsi="Times New Roman" w:cs="Times New Roman"/>
        </w:rPr>
      </w:pPr>
      <w:r w:rsidRPr="00700CFF">
        <w:rPr>
          <w:rFonts w:ascii="Times New Roman" w:hAnsi="Times New Roman" w:cs="Times New Roman"/>
        </w:rPr>
        <w:t>Рефлексия – блиц-опрос</w:t>
      </w:r>
    </w:p>
    <w:p w:rsidR="00542F49" w:rsidRPr="00700CFF" w:rsidRDefault="00542F49" w:rsidP="00700CFF">
      <w:pPr>
        <w:pStyle w:val="a3"/>
        <w:numPr>
          <w:ilvl w:val="0"/>
          <w:numId w:val="1"/>
        </w:numPr>
        <w:ind w:left="-567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Подведение итогов урока, выставление и комментирование оценок</w:t>
      </w:r>
    </w:p>
    <w:p w:rsidR="001727BA" w:rsidRPr="00700CFF" w:rsidRDefault="001727BA" w:rsidP="00700CFF">
      <w:pPr>
        <w:pStyle w:val="a3"/>
        <w:numPr>
          <w:ilvl w:val="0"/>
          <w:numId w:val="1"/>
        </w:numPr>
        <w:ind w:left="-567" w:firstLine="141"/>
        <w:rPr>
          <w:rFonts w:ascii="Times New Roman" w:hAnsi="Times New Roman" w:cs="Times New Roman"/>
        </w:rPr>
      </w:pPr>
      <w:r w:rsidRPr="00700CFF">
        <w:rPr>
          <w:rFonts w:ascii="Times New Roman" w:hAnsi="Times New Roman" w:cs="Times New Roman"/>
        </w:rPr>
        <w:t>Домашнее задание – сочинение по одной из тем</w:t>
      </w:r>
    </w:p>
    <w:p w:rsidR="001727BA" w:rsidRPr="00700CFF" w:rsidRDefault="001727BA" w:rsidP="00700CFF">
      <w:pPr>
        <w:pStyle w:val="a3"/>
        <w:ind w:left="-567" w:firstLine="141"/>
        <w:rPr>
          <w:rFonts w:ascii="Times New Roman" w:hAnsi="Times New Roman" w:cs="Times New Roman"/>
        </w:rPr>
      </w:pPr>
    </w:p>
    <w:p w:rsidR="001727BA" w:rsidRPr="000A34CE" w:rsidRDefault="001727BA" w:rsidP="00700CFF">
      <w:pPr>
        <w:pStyle w:val="a3"/>
        <w:ind w:left="-567" w:firstLine="141"/>
        <w:rPr>
          <w:rFonts w:ascii="Times New Roman" w:hAnsi="Times New Roman" w:cs="Times New Roman"/>
          <w:b/>
        </w:rPr>
      </w:pPr>
      <w:r w:rsidRPr="000A34CE">
        <w:rPr>
          <w:rFonts w:ascii="Times New Roman" w:hAnsi="Times New Roman" w:cs="Times New Roman"/>
          <w:b/>
        </w:rPr>
        <w:t>Ход урока</w:t>
      </w:r>
    </w:p>
    <w:p w:rsidR="001727BA" w:rsidRPr="000A34CE" w:rsidRDefault="001727BA" w:rsidP="00700CFF">
      <w:pPr>
        <w:pStyle w:val="a3"/>
        <w:numPr>
          <w:ilvl w:val="0"/>
          <w:numId w:val="2"/>
        </w:numPr>
        <w:ind w:left="-567" w:firstLine="141"/>
        <w:rPr>
          <w:rFonts w:ascii="Times New Roman" w:hAnsi="Times New Roman" w:cs="Times New Roman"/>
          <w:b/>
        </w:rPr>
      </w:pPr>
      <w:r w:rsidRPr="000A34CE">
        <w:rPr>
          <w:rFonts w:ascii="Times New Roman" w:hAnsi="Times New Roman" w:cs="Times New Roman"/>
          <w:b/>
        </w:rPr>
        <w:t xml:space="preserve">Орг. момент. </w:t>
      </w:r>
    </w:p>
    <w:p w:rsidR="001727BA" w:rsidRPr="00700CFF" w:rsidRDefault="001727BA" w:rsidP="00700CFF">
      <w:pPr>
        <w:ind w:left="-567" w:firstLine="141"/>
        <w:rPr>
          <w:rFonts w:ascii="Times New Roman" w:hAnsi="Times New Roman" w:cs="Times New Roman"/>
        </w:rPr>
      </w:pPr>
      <w:r w:rsidRPr="00700CFF">
        <w:rPr>
          <w:rFonts w:ascii="Times New Roman" w:hAnsi="Times New Roman" w:cs="Times New Roman"/>
        </w:rPr>
        <w:t>Приветствие класса, проверка готовности к уроку.</w:t>
      </w:r>
    </w:p>
    <w:p w:rsidR="001727BA" w:rsidRPr="000A34CE" w:rsidRDefault="001727BA" w:rsidP="00700CFF">
      <w:pPr>
        <w:pStyle w:val="a3"/>
        <w:numPr>
          <w:ilvl w:val="0"/>
          <w:numId w:val="2"/>
        </w:numPr>
        <w:ind w:left="-567" w:firstLine="141"/>
        <w:rPr>
          <w:rFonts w:ascii="Times New Roman" w:hAnsi="Times New Roman" w:cs="Times New Roman"/>
          <w:b/>
        </w:rPr>
      </w:pPr>
      <w:r w:rsidRPr="000A34CE">
        <w:rPr>
          <w:rFonts w:ascii="Times New Roman" w:hAnsi="Times New Roman" w:cs="Times New Roman"/>
          <w:b/>
        </w:rPr>
        <w:t>Введение в тему, формирование мотивации.</w:t>
      </w:r>
    </w:p>
    <w:p w:rsidR="001727BA" w:rsidRPr="00700CFF" w:rsidRDefault="001727BA" w:rsidP="00700CFF">
      <w:pPr>
        <w:ind w:left="-567" w:firstLine="141"/>
        <w:rPr>
          <w:rFonts w:ascii="Times New Roman" w:hAnsi="Times New Roman" w:cs="Times New Roman"/>
        </w:rPr>
      </w:pPr>
      <w:r w:rsidRPr="00700CFF">
        <w:rPr>
          <w:rFonts w:ascii="Times New Roman" w:hAnsi="Times New Roman" w:cs="Times New Roman"/>
        </w:rPr>
        <w:t xml:space="preserve">Мы с вами уже знакомы со структурой ОГЭ по </w:t>
      </w:r>
      <w:r w:rsidR="00700CFF">
        <w:rPr>
          <w:rFonts w:ascii="Times New Roman" w:hAnsi="Times New Roman" w:cs="Times New Roman"/>
        </w:rPr>
        <w:t>русскому языку: изложение, тестовая часть</w:t>
      </w:r>
      <w:r w:rsidRPr="00700CFF">
        <w:rPr>
          <w:rFonts w:ascii="Times New Roman" w:hAnsi="Times New Roman" w:cs="Times New Roman"/>
        </w:rPr>
        <w:t xml:space="preserve"> и сочин</w:t>
      </w:r>
      <w:r w:rsidRPr="00700CFF">
        <w:rPr>
          <w:rFonts w:ascii="Times New Roman" w:hAnsi="Times New Roman" w:cs="Times New Roman"/>
        </w:rPr>
        <w:t>е</w:t>
      </w:r>
      <w:r w:rsidRPr="00700CFF">
        <w:rPr>
          <w:rFonts w:ascii="Times New Roman" w:hAnsi="Times New Roman" w:cs="Times New Roman"/>
        </w:rPr>
        <w:t>ние</w:t>
      </w:r>
      <w:r w:rsidR="00700CFF">
        <w:rPr>
          <w:rFonts w:ascii="Times New Roman" w:hAnsi="Times New Roman" w:cs="Times New Roman"/>
        </w:rPr>
        <w:t>-рассуждение</w:t>
      </w:r>
      <w:r w:rsidRPr="00700CFF">
        <w:rPr>
          <w:rFonts w:ascii="Times New Roman" w:hAnsi="Times New Roman" w:cs="Times New Roman"/>
        </w:rPr>
        <w:t>.</w:t>
      </w:r>
    </w:p>
    <w:p w:rsidR="001727BA" w:rsidRPr="00700CFF" w:rsidRDefault="001727BA" w:rsidP="00700CFF">
      <w:pPr>
        <w:ind w:left="-567" w:firstLine="141"/>
        <w:rPr>
          <w:rFonts w:ascii="Times New Roman" w:hAnsi="Times New Roman" w:cs="Times New Roman"/>
        </w:rPr>
      </w:pPr>
      <w:r w:rsidRPr="00700CFF">
        <w:rPr>
          <w:rFonts w:ascii="Times New Roman" w:hAnsi="Times New Roman" w:cs="Times New Roman"/>
        </w:rPr>
        <w:t>Какая часть работы вызывает у вас наибольшие затруднения? Сочинение, потому что легче воспрои</w:t>
      </w:r>
      <w:r w:rsidRPr="00700CFF">
        <w:rPr>
          <w:rFonts w:ascii="Times New Roman" w:hAnsi="Times New Roman" w:cs="Times New Roman"/>
        </w:rPr>
        <w:t>з</w:t>
      </w:r>
      <w:r w:rsidRPr="00700CFF">
        <w:rPr>
          <w:rFonts w:ascii="Times New Roman" w:hAnsi="Times New Roman" w:cs="Times New Roman"/>
        </w:rPr>
        <w:t>вести авторский готовый текст, чем создать свой собственный, умещающийся в строгие рамки – определенный тип речи, тема текста, объем, логическая и композиционная стройность.</w:t>
      </w:r>
    </w:p>
    <w:p w:rsidR="00CC4AB4" w:rsidRPr="00700CFF" w:rsidRDefault="00CC4AB4" w:rsidP="00700CFF">
      <w:pPr>
        <w:ind w:left="-567" w:firstLine="141"/>
        <w:rPr>
          <w:rFonts w:ascii="Times New Roman" w:hAnsi="Times New Roman" w:cs="Times New Roman"/>
        </w:rPr>
      </w:pPr>
      <w:r w:rsidRPr="00700CFF">
        <w:rPr>
          <w:rFonts w:ascii="Times New Roman" w:hAnsi="Times New Roman" w:cs="Times New Roman"/>
        </w:rPr>
        <w:lastRenderedPageBreak/>
        <w:t xml:space="preserve">Что можно считать одним из условий успешного выполнения этого задания? Начитанность. Почему? И второе важное условие – умение проникать в смысл читаемого текста. </w:t>
      </w:r>
      <w:r w:rsidR="00700CFF">
        <w:rPr>
          <w:rFonts w:ascii="Times New Roman" w:hAnsi="Times New Roman" w:cs="Times New Roman"/>
        </w:rPr>
        <w:t>А для этого необходимо владеть определёнными приемами анализа текста.</w:t>
      </w:r>
    </w:p>
    <w:p w:rsidR="00CC4AB4" w:rsidRPr="00700CFF" w:rsidRDefault="00CC4AB4" w:rsidP="00700CFF">
      <w:pPr>
        <w:ind w:left="-567" w:firstLine="141"/>
        <w:rPr>
          <w:rFonts w:ascii="Times New Roman" w:hAnsi="Times New Roman" w:cs="Times New Roman"/>
        </w:rPr>
      </w:pPr>
      <w:r w:rsidRPr="00700CFF">
        <w:rPr>
          <w:rFonts w:ascii="Times New Roman" w:hAnsi="Times New Roman" w:cs="Times New Roman"/>
        </w:rPr>
        <w:t>Именно этим мы и займемся сегодня на уроке. И в результате у нас должно получиться сочинение-рассуждение в формате задания 15 ОГЭ по русскому языку.</w:t>
      </w:r>
    </w:p>
    <w:p w:rsidR="005271A1" w:rsidRPr="00700CFF" w:rsidRDefault="005271A1" w:rsidP="00700CFF">
      <w:pPr>
        <w:ind w:left="-567" w:firstLine="141"/>
        <w:rPr>
          <w:rFonts w:ascii="Times New Roman" w:hAnsi="Times New Roman" w:cs="Times New Roman"/>
        </w:rPr>
      </w:pPr>
      <w:r w:rsidRPr="00700CFF">
        <w:rPr>
          <w:rFonts w:ascii="Times New Roman" w:hAnsi="Times New Roman" w:cs="Times New Roman"/>
        </w:rPr>
        <w:t xml:space="preserve">Запишите тему урока: </w:t>
      </w:r>
      <w:r w:rsidR="00700CFF">
        <w:rPr>
          <w:rFonts w:ascii="Times New Roman" w:hAnsi="Times New Roman" w:cs="Times New Roman"/>
        </w:rPr>
        <w:t xml:space="preserve">Тренинг ОГЭ. </w:t>
      </w:r>
      <w:r w:rsidRPr="00700CFF">
        <w:rPr>
          <w:rFonts w:ascii="Times New Roman" w:hAnsi="Times New Roman" w:cs="Times New Roman"/>
        </w:rPr>
        <w:t>Сочинение</w:t>
      </w:r>
      <w:r w:rsidR="00700CFF">
        <w:rPr>
          <w:rFonts w:ascii="Times New Roman" w:hAnsi="Times New Roman" w:cs="Times New Roman"/>
        </w:rPr>
        <w:t xml:space="preserve"> </w:t>
      </w:r>
      <w:r w:rsidRPr="00700CFF">
        <w:rPr>
          <w:rFonts w:ascii="Times New Roman" w:hAnsi="Times New Roman" w:cs="Times New Roman"/>
        </w:rPr>
        <w:t>- рассуждение.</w:t>
      </w:r>
    </w:p>
    <w:p w:rsidR="005271A1" w:rsidRPr="000A34CE" w:rsidRDefault="005271A1" w:rsidP="00700CFF">
      <w:pPr>
        <w:pStyle w:val="a3"/>
        <w:numPr>
          <w:ilvl w:val="0"/>
          <w:numId w:val="2"/>
        </w:numPr>
        <w:ind w:left="-567" w:firstLine="141"/>
        <w:rPr>
          <w:rFonts w:ascii="Times New Roman" w:hAnsi="Times New Roman" w:cs="Times New Roman"/>
          <w:b/>
        </w:rPr>
      </w:pPr>
      <w:r w:rsidRPr="000A34CE">
        <w:rPr>
          <w:rFonts w:ascii="Times New Roman" w:hAnsi="Times New Roman" w:cs="Times New Roman"/>
          <w:b/>
        </w:rPr>
        <w:t xml:space="preserve">Актуализация имеющихся знаний. </w:t>
      </w:r>
    </w:p>
    <w:p w:rsidR="004718B6" w:rsidRPr="00D11610" w:rsidRDefault="005271A1" w:rsidP="004718B6">
      <w:pPr>
        <w:ind w:left="-567" w:firstLine="141"/>
        <w:rPr>
          <w:rFonts w:ascii="Times New Roman" w:hAnsi="Times New Roman" w:cs="Times New Roman"/>
          <w:b/>
        </w:rPr>
      </w:pPr>
      <w:r w:rsidRPr="00700CFF">
        <w:rPr>
          <w:rFonts w:ascii="Times New Roman" w:hAnsi="Times New Roman" w:cs="Times New Roman"/>
        </w:rPr>
        <w:t>Измененный формат экзамена предлагает нам с вами в этом год</w:t>
      </w:r>
      <w:r w:rsidR="004718B6">
        <w:rPr>
          <w:rFonts w:ascii="Times New Roman" w:hAnsi="Times New Roman" w:cs="Times New Roman"/>
        </w:rPr>
        <w:t>у  3 темы, взамен 1. По-</w:t>
      </w:r>
      <w:r w:rsidRPr="00700CFF">
        <w:rPr>
          <w:rFonts w:ascii="Times New Roman" w:hAnsi="Times New Roman" w:cs="Times New Roman"/>
        </w:rPr>
        <w:t>прежнему в экзаменационной работе осталась лингвистическая тема, к ней присоединились тема сочинения по тексту и сочинение на этическую тему с привлечением аргументации из прочитанного текста и жизненного опыта. Это прообраз сочинения Е</w:t>
      </w:r>
      <w:r w:rsidR="004718B6">
        <w:rPr>
          <w:rFonts w:ascii="Times New Roman" w:hAnsi="Times New Roman" w:cs="Times New Roman"/>
        </w:rPr>
        <w:t xml:space="preserve">ГЭ по русскому языку. </w:t>
      </w:r>
      <w:r w:rsidR="004718B6" w:rsidRPr="00D11610">
        <w:rPr>
          <w:rFonts w:ascii="Times New Roman" w:hAnsi="Times New Roman" w:cs="Times New Roman"/>
          <w:b/>
        </w:rPr>
        <w:t>Давайте вспомним, что нам известно о сочинении-рассуждении. Чем характеризуется данный тип текста?</w:t>
      </w:r>
    </w:p>
    <w:p w:rsidR="004718B6" w:rsidRDefault="004718B6" w:rsidP="004718B6">
      <w:pPr>
        <w:ind w:left="-567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(определенная структура, композиция, тезис, аргументированность)</w:t>
      </w:r>
    </w:p>
    <w:p w:rsidR="00B743A5" w:rsidRDefault="00B743A5" w:rsidP="004718B6">
      <w:pPr>
        <w:ind w:left="-567" w:firstLine="14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Прежде чем создать собственный текст рассуждение я предлагаю вам сначала проанализировать текст аналогичной структуры признанного мастера слова Д.С. Лихачева (Письма о добром и прекрасном, Письмо 19 «Любите читать»).</w:t>
      </w:r>
      <w:proofErr w:type="gramEnd"/>
      <w:r>
        <w:rPr>
          <w:rFonts w:ascii="Times New Roman" w:hAnsi="Times New Roman" w:cs="Times New Roman"/>
        </w:rPr>
        <w:t xml:space="preserve"> Именно на основе этого текста вам предстоит написать сочинение-рассуждение. Но работа  у нас будет не совсем обычная: я предлагаю вам сегодня совместить две роли: стать разработчиками экзаменационных материалов и одновременно выпускниками, для которых они предназначены. Но вся интрига впереди.</w:t>
      </w:r>
    </w:p>
    <w:p w:rsidR="004718B6" w:rsidRPr="000A34CE" w:rsidRDefault="00B743A5" w:rsidP="00B743A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A34CE">
        <w:rPr>
          <w:rFonts w:ascii="Times New Roman" w:hAnsi="Times New Roman" w:cs="Times New Roman"/>
          <w:b/>
        </w:rPr>
        <w:t>Знакомство с текстом, анализ композиции, смысловой структуры, средств выразител</w:t>
      </w:r>
      <w:r w:rsidRPr="000A34CE">
        <w:rPr>
          <w:rFonts w:ascii="Times New Roman" w:hAnsi="Times New Roman" w:cs="Times New Roman"/>
          <w:b/>
        </w:rPr>
        <w:t>ь</w:t>
      </w:r>
      <w:r w:rsidRPr="000A34CE">
        <w:rPr>
          <w:rFonts w:ascii="Times New Roman" w:hAnsi="Times New Roman" w:cs="Times New Roman"/>
          <w:b/>
        </w:rPr>
        <w:t xml:space="preserve">ности.  </w:t>
      </w:r>
    </w:p>
    <w:p w:rsidR="003E49F6" w:rsidRPr="00D11610" w:rsidRDefault="00B743A5" w:rsidP="00B743A5">
      <w:pPr>
        <w:rPr>
          <w:rFonts w:ascii="Times New Roman" w:hAnsi="Times New Roman" w:cs="Times New Roman"/>
          <w:b/>
        </w:rPr>
      </w:pPr>
      <w:r w:rsidRPr="00D11610">
        <w:rPr>
          <w:rFonts w:ascii="Times New Roman" w:hAnsi="Times New Roman" w:cs="Times New Roman"/>
          <w:b/>
        </w:rPr>
        <w:t>К какому типу речи можно отнести данный текст?</w:t>
      </w:r>
    </w:p>
    <w:p w:rsidR="003E49F6" w:rsidRPr="00D11610" w:rsidRDefault="003E49F6" w:rsidP="00B743A5">
      <w:pPr>
        <w:rPr>
          <w:rFonts w:ascii="Times New Roman" w:hAnsi="Times New Roman" w:cs="Times New Roman"/>
          <w:b/>
        </w:rPr>
      </w:pPr>
      <w:r w:rsidRPr="00D11610">
        <w:rPr>
          <w:rFonts w:ascii="Times New Roman" w:hAnsi="Times New Roman" w:cs="Times New Roman"/>
          <w:b/>
        </w:rPr>
        <w:t>Какова тема текста?</w:t>
      </w:r>
    </w:p>
    <w:p w:rsidR="00B743A5" w:rsidRPr="00D11610" w:rsidRDefault="00B743A5" w:rsidP="00B743A5">
      <w:pPr>
        <w:rPr>
          <w:rFonts w:ascii="Times New Roman" w:hAnsi="Times New Roman" w:cs="Times New Roman"/>
          <w:b/>
        </w:rPr>
      </w:pPr>
      <w:r w:rsidRPr="00D11610">
        <w:rPr>
          <w:rFonts w:ascii="Times New Roman" w:hAnsi="Times New Roman" w:cs="Times New Roman"/>
          <w:b/>
        </w:rPr>
        <w:t>Найдите тезис, который выдвигает автор.</w:t>
      </w:r>
      <w:r w:rsidR="00B87CE5" w:rsidRPr="00D11610">
        <w:rPr>
          <w:rFonts w:ascii="Times New Roman" w:hAnsi="Times New Roman" w:cs="Times New Roman"/>
          <w:b/>
        </w:rPr>
        <w:t xml:space="preserve"> Подчеркните его одной чертой. </w:t>
      </w:r>
    </w:p>
    <w:p w:rsidR="00B743A5" w:rsidRPr="00D11610" w:rsidRDefault="00B743A5" w:rsidP="00B743A5">
      <w:pPr>
        <w:rPr>
          <w:rFonts w:ascii="Times New Roman" w:hAnsi="Times New Roman" w:cs="Times New Roman"/>
          <w:b/>
        </w:rPr>
      </w:pPr>
      <w:r w:rsidRPr="00D11610">
        <w:rPr>
          <w:rFonts w:ascii="Times New Roman" w:hAnsi="Times New Roman" w:cs="Times New Roman"/>
          <w:b/>
        </w:rPr>
        <w:t>Приведите аргументы, подтверждающие авторскую мысль.</w:t>
      </w:r>
      <w:r w:rsidR="00B87CE5" w:rsidRPr="00D11610">
        <w:rPr>
          <w:rFonts w:ascii="Times New Roman" w:hAnsi="Times New Roman" w:cs="Times New Roman"/>
          <w:b/>
        </w:rPr>
        <w:t xml:space="preserve"> Подчеркните их пунктиром.</w:t>
      </w:r>
    </w:p>
    <w:p w:rsidR="00B743A5" w:rsidRPr="00D11610" w:rsidRDefault="00B743A5" w:rsidP="00B743A5">
      <w:pPr>
        <w:rPr>
          <w:rFonts w:ascii="Times New Roman" w:hAnsi="Times New Roman" w:cs="Times New Roman"/>
          <w:b/>
        </w:rPr>
      </w:pPr>
      <w:r w:rsidRPr="00D11610">
        <w:rPr>
          <w:rFonts w:ascii="Times New Roman" w:hAnsi="Times New Roman" w:cs="Times New Roman"/>
          <w:b/>
        </w:rPr>
        <w:t>Найдите вывод и объясните, как вы его понимаете.</w:t>
      </w:r>
    </w:p>
    <w:p w:rsidR="003E49F6" w:rsidRPr="00D11610" w:rsidRDefault="003E49F6" w:rsidP="00B743A5">
      <w:pPr>
        <w:rPr>
          <w:rFonts w:ascii="Times New Roman" w:hAnsi="Times New Roman" w:cs="Times New Roman"/>
          <w:b/>
        </w:rPr>
      </w:pPr>
      <w:r w:rsidRPr="00D11610">
        <w:rPr>
          <w:rFonts w:ascii="Times New Roman" w:hAnsi="Times New Roman" w:cs="Times New Roman"/>
          <w:b/>
        </w:rPr>
        <w:t>Какие особенности стиля вы заметили? (сочетание книжной лексики, разговорных элеме</w:t>
      </w:r>
      <w:r w:rsidRPr="00D11610">
        <w:rPr>
          <w:rFonts w:ascii="Times New Roman" w:hAnsi="Times New Roman" w:cs="Times New Roman"/>
          <w:b/>
        </w:rPr>
        <w:t>н</w:t>
      </w:r>
      <w:r w:rsidRPr="00D11610">
        <w:rPr>
          <w:rFonts w:ascii="Times New Roman" w:hAnsi="Times New Roman" w:cs="Times New Roman"/>
          <w:b/>
        </w:rPr>
        <w:t>тов, приметы публицистики, подразумевается диалог с читателем)</w:t>
      </w:r>
    </w:p>
    <w:p w:rsidR="003E49F6" w:rsidRPr="00D11610" w:rsidRDefault="003E49F6" w:rsidP="00B743A5">
      <w:pPr>
        <w:rPr>
          <w:rFonts w:ascii="Times New Roman" w:hAnsi="Times New Roman" w:cs="Times New Roman"/>
          <w:b/>
        </w:rPr>
      </w:pPr>
      <w:r w:rsidRPr="00D11610">
        <w:rPr>
          <w:rFonts w:ascii="Times New Roman" w:hAnsi="Times New Roman" w:cs="Times New Roman"/>
          <w:b/>
        </w:rPr>
        <w:t>Какие средств выразительности используются для передачи авторской идеи?</w:t>
      </w:r>
    </w:p>
    <w:p w:rsidR="003E49F6" w:rsidRPr="00D11610" w:rsidRDefault="003E49F6" w:rsidP="003E49F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11610">
        <w:rPr>
          <w:rFonts w:ascii="Times New Roman" w:hAnsi="Times New Roman" w:cs="Times New Roman"/>
          <w:b/>
        </w:rPr>
        <w:t>Групповая работа – формулировка тем сочинений</w:t>
      </w:r>
    </w:p>
    <w:p w:rsidR="003E49F6" w:rsidRPr="006A7A86" w:rsidRDefault="003E49F6" w:rsidP="003E4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теперь я предлагаю вам на несколько минут стать разработчиками экзамена. Попробуйте сами сформулировать возможные темы сочинений по данному тексту в формате ОГЭ по русскому яз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ку. Класс делится на группы – ряды: 1 ряд формулирует лингвистическую тему, второй тему 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чинения по тексту, третий – морально-этическую тему. После 3-4 минут работы учащиеся озвуч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вают свои варианты. Далее учащимся предлагается несколько высказываний о лингвистике с ц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лью подвести под одно из них тему задания 15.1. </w:t>
      </w:r>
      <w:r w:rsidR="00EB181D">
        <w:rPr>
          <w:rFonts w:ascii="Times New Roman" w:hAnsi="Times New Roman" w:cs="Times New Roman"/>
        </w:rPr>
        <w:t>Темы фиксируются в рабочих листах – памятках.</w:t>
      </w:r>
    </w:p>
    <w:p w:rsidR="000A34CE" w:rsidRPr="000A34CE" w:rsidRDefault="000A34CE" w:rsidP="000A34CE">
      <w:pPr>
        <w:rPr>
          <w:rFonts w:ascii="Times New Roman" w:hAnsi="Times New Roman" w:cs="Times New Roman"/>
        </w:rPr>
      </w:pPr>
      <w:r w:rsidRPr="000A34CE">
        <w:rPr>
          <w:rFonts w:ascii="Times New Roman" w:hAnsi="Times New Roman" w:cs="Times New Roman"/>
        </w:rPr>
        <w:t>«Слагать хорошие метафоры — значит подмечать сходство»,— писал Аристотель.</w:t>
      </w:r>
    </w:p>
    <w:p w:rsidR="000A34CE" w:rsidRPr="000A34CE" w:rsidRDefault="000A34CE" w:rsidP="000A34CE">
      <w:pPr>
        <w:rPr>
          <w:rFonts w:ascii="Times New Roman" w:hAnsi="Times New Roman" w:cs="Times New Roman"/>
        </w:rPr>
      </w:pPr>
      <w:r w:rsidRPr="000A34CE">
        <w:rPr>
          <w:rFonts w:ascii="Times New Roman" w:hAnsi="Times New Roman" w:cs="Times New Roman"/>
        </w:rPr>
        <w:lastRenderedPageBreak/>
        <w:t>«Богатство русского языка неизмеримо, оно просто ошеломляет» (К.Г. Паустовс</w:t>
      </w:r>
      <w:r>
        <w:rPr>
          <w:rFonts w:ascii="Times New Roman" w:hAnsi="Times New Roman" w:cs="Times New Roman"/>
        </w:rPr>
        <w:t>кий)</w:t>
      </w:r>
    </w:p>
    <w:p w:rsidR="000A34CE" w:rsidRPr="000A34CE" w:rsidRDefault="000A34CE" w:rsidP="000A34CE">
      <w:pPr>
        <w:rPr>
          <w:rFonts w:ascii="Times New Roman" w:hAnsi="Times New Roman" w:cs="Times New Roman"/>
        </w:rPr>
      </w:pPr>
      <w:r w:rsidRPr="000A34CE">
        <w:rPr>
          <w:rFonts w:ascii="Times New Roman" w:hAnsi="Times New Roman" w:cs="Times New Roman"/>
        </w:rPr>
        <w:t>«Русский литературный язык ближе, чем все другие европейские языки, к р</w:t>
      </w:r>
      <w:r>
        <w:rPr>
          <w:rFonts w:ascii="Times New Roman" w:hAnsi="Times New Roman" w:cs="Times New Roman"/>
        </w:rPr>
        <w:t>азговорной речи» (А.Н. Толстой)</w:t>
      </w:r>
    </w:p>
    <w:p w:rsidR="000A34CE" w:rsidRPr="000A34CE" w:rsidRDefault="000A34CE" w:rsidP="003E49F6">
      <w:pPr>
        <w:rPr>
          <w:rFonts w:ascii="Times New Roman" w:hAnsi="Times New Roman" w:cs="Times New Roman"/>
        </w:rPr>
      </w:pPr>
      <w:r w:rsidRPr="000A34CE">
        <w:rPr>
          <w:rFonts w:ascii="Times New Roman" w:hAnsi="Times New Roman" w:cs="Times New Roman"/>
        </w:rPr>
        <w:t>«Выразительность – это свойство сказанного или написанного своей смысловой формой привл</w:t>
      </w:r>
      <w:r w:rsidRPr="000A34CE">
        <w:rPr>
          <w:rFonts w:ascii="Times New Roman" w:hAnsi="Times New Roman" w:cs="Times New Roman"/>
        </w:rPr>
        <w:t>е</w:t>
      </w:r>
      <w:r w:rsidRPr="000A34CE">
        <w:rPr>
          <w:rFonts w:ascii="Times New Roman" w:hAnsi="Times New Roman" w:cs="Times New Roman"/>
        </w:rPr>
        <w:t>кать особое внимание читателя, производить на него сильное</w:t>
      </w:r>
      <w:r>
        <w:rPr>
          <w:rFonts w:ascii="Times New Roman" w:hAnsi="Times New Roman" w:cs="Times New Roman"/>
        </w:rPr>
        <w:t xml:space="preserve"> впечатление» (А.И. Горшков)</w:t>
      </w:r>
    </w:p>
    <w:p w:rsidR="003E49F6" w:rsidRDefault="003E49F6" w:rsidP="003E4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Итак, темы сформулированы, мы можем приступать к работе над сочинением.</w:t>
      </w:r>
    </w:p>
    <w:p w:rsidR="00EB181D" w:rsidRPr="00D11610" w:rsidRDefault="00EB181D" w:rsidP="00EB181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11610">
        <w:rPr>
          <w:rFonts w:ascii="Times New Roman" w:hAnsi="Times New Roman" w:cs="Times New Roman"/>
          <w:b/>
        </w:rPr>
        <w:t>Групповая работа – тезисы.</w:t>
      </w:r>
    </w:p>
    <w:p w:rsidR="00EB181D" w:rsidRDefault="00EB181D" w:rsidP="00EB18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Первый этап работы над сочинением – анализ темы и формулирование тезиса. Эту работу я также предлагаю выполнить коллективно, но поменять декорации. </w:t>
      </w:r>
      <w:proofErr w:type="gramStart"/>
      <w:r>
        <w:rPr>
          <w:rFonts w:ascii="Times New Roman" w:hAnsi="Times New Roman" w:cs="Times New Roman"/>
        </w:rPr>
        <w:t>Первый ряд формулирует тезис для сочинения на морально-этическую тему, второй  - на лингвистическую, третий – по тексту.</w:t>
      </w:r>
      <w:proofErr w:type="gramEnd"/>
      <w:r>
        <w:rPr>
          <w:rFonts w:ascii="Times New Roman" w:hAnsi="Times New Roman" w:cs="Times New Roman"/>
        </w:rPr>
        <w:t xml:space="preserve"> Тезисы фиксируются в рабочих листах. </w:t>
      </w:r>
    </w:p>
    <w:p w:rsidR="00EB181D" w:rsidRDefault="00EB181D" w:rsidP="00EB18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4-5 минут. </w:t>
      </w:r>
    </w:p>
    <w:p w:rsidR="00EB181D" w:rsidRPr="00D11610" w:rsidRDefault="00EB181D" w:rsidP="00EB181D">
      <w:pPr>
        <w:rPr>
          <w:rFonts w:ascii="Times New Roman" w:hAnsi="Times New Roman" w:cs="Times New Roman"/>
          <w:b/>
        </w:rPr>
      </w:pPr>
      <w:r w:rsidRPr="00D11610">
        <w:rPr>
          <w:rFonts w:ascii="Times New Roman" w:hAnsi="Times New Roman" w:cs="Times New Roman"/>
          <w:b/>
        </w:rPr>
        <w:t xml:space="preserve">После по </w:t>
      </w:r>
      <w:proofErr w:type="gramStart"/>
      <w:r w:rsidRPr="00D11610">
        <w:rPr>
          <w:rFonts w:ascii="Times New Roman" w:hAnsi="Times New Roman" w:cs="Times New Roman"/>
          <w:b/>
        </w:rPr>
        <w:t>одному-два</w:t>
      </w:r>
      <w:proofErr w:type="gramEnd"/>
      <w:r w:rsidRPr="00D11610">
        <w:rPr>
          <w:rFonts w:ascii="Times New Roman" w:hAnsi="Times New Roman" w:cs="Times New Roman"/>
          <w:b/>
        </w:rPr>
        <w:t xml:space="preserve"> представителя озвучивают свои варианты.</w:t>
      </w:r>
    </w:p>
    <w:p w:rsidR="00EB181D" w:rsidRPr="00EB181D" w:rsidRDefault="00EB181D" w:rsidP="00B87CE5">
      <w:pPr>
        <w:pStyle w:val="a3"/>
        <w:numPr>
          <w:ilvl w:val="0"/>
          <w:numId w:val="2"/>
        </w:numPr>
        <w:ind w:left="-426" w:firstLine="142"/>
        <w:rPr>
          <w:rFonts w:ascii="Times New Roman" w:hAnsi="Times New Roman" w:cs="Times New Roman"/>
        </w:rPr>
      </w:pPr>
      <w:r w:rsidRPr="00D11610">
        <w:rPr>
          <w:rFonts w:ascii="Times New Roman" w:hAnsi="Times New Roman" w:cs="Times New Roman"/>
          <w:b/>
        </w:rPr>
        <w:t>Аргументация сочинения</w:t>
      </w:r>
      <w:r>
        <w:rPr>
          <w:rFonts w:ascii="Times New Roman" w:hAnsi="Times New Roman" w:cs="Times New Roman"/>
        </w:rPr>
        <w:t xml:space="preserve">. </w:t>
      </w:r>
      <w:r w:rsidR="00B87CE5">
        <w:rPr>
          <w:rFonts w:ascii="Times New Roman" w:hAnsi="Times New Roman" w:cs="Times New Roman"/>
        </w:rPr>
        <w:t>Для аргументации группы вновь меняют задание: 1 группа - сочин</w:t>
      </w:r>
      <w:r w:rsidR="00B87CE5">
        <w:rPr>
          <w:rFonts w:ascii="Times New Roman" w:hAnsi="Times New Roman" w:cs="Times New Roman"/>
        </w:rPr>
        <w:t>е</w:t>
      </w:r>
      <w:r w:rsidR="00B87CE5">
        <w:rPr>
          <w:rFonts w:ascii="Times New Roman" w:hAnsi="Times New Roman" w:cs="Times New Roman"/>
        </w:rPr>
        <w:t>ние по тексту, 2 – на морально-этическую тему, 3 – на лингвистическую тему. Работа осуществляется в парах.</w:t>
      </w:r>
    </w:p>
    <w:p w:rsidR="00B87CE5" w:rsidRDefault="00B87CE5" w:rsidP="00EB18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Итак, наша рабочая таблица заполнена на три четверти. Дома вам останется только закончить эту работу: выбрать понравившуюся тему и написать сочинение-рассуждение.</w:t>
      </w:r>
    </w:p>
    <w:p w:rsidR="00542F49" w:rsidRDefault="00542F49" w:rsidP="00542F4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542F49">
        <w:rPr>
          <w:rFonts w:ascii="Times New Roman" w:hAnsi="Times New Roman" w:cs="Times New Roman"/>
        </w:rPr>
        <w:t>ефлексия</w:t>
      </w:r>
      <w:proofErr w:type="gramStart"/>
      <w:r w:rsidRPr="00542F49">
        <w:rPr>
          <w:rFonts w:ascii="Times New Roman" w:hAnsi="Times New Roman" w:cs="Times New Roman"/>
        </w:rPr>
        <w:t xml:space="preserve"> .</w:t>
      </w:r>
      <w:proofErr w:type="gramEnd"/>
    </w:p>
    <w:p w:rsidR="00B87CE5" w:rsidRPr="00D11610" w:rsidRDefault="00B87CE5" w:rsidP="00542F49">
      <w:pPr>
        <w:rPr>
          <w:rFonts w:ascii="Times New Roman" w:hAnsi="Times New Roman" w:cs="Times New Roman"/>
          <w:b/>
        </w:rPr>
      </w:pPr>
      <w:r w:rsidRPr="00D11610">
        <w:rPr>
          <w:rFonts w:ascii="Times New Roman" w:hAnsi="Times New Roman" w:cs="Times New Roman"/>
          <w:b/>
        </w:rPr>
        <w:t>Прежде чем подводить итоги нашего сегодняшнего занятия, мне бы хотелось провести н</w:t>
      </w:r>
      <w:r w:rsidRPr="00D11610">
        <w:rPr>
          <w:rFonts w:ascii="Times New Roman" w:hAnsi="Times New Roman" w:cs="Times New Roman"/>
          <w:b/>
        </w:rPr>
        <w:t>е</w:t>
      </w:r>
      <w:r w:rsidRPr="00D11610">
        <w:rPr>
          <w:rFonts w:ascii="Times New Roman" w:hAnsi="Times New Roman" w:cs="Times New Roman"/>
          <w:b/>
        </w:rPr>
        <w:t xml:space="preserve">большой блиц-опрос. </w:t>
      </w:r>
    </w:p>
    <w:p w:rsidR="00B87CE5" w:rsidRPr="00D11610" w:rsidRDefault="00B87CE5" w:rsidP="00B87CE5">
      <w:pPr>
        <w:ind w:left="-426"/>
        <w:rPr>
          <w:rFonts w:ascii="Times New Roman" w:hAnsi="Times New Roman" w:cs="Times New Roman"/>
          <w:b/>
        </w:rPr>
      </w:pPr>
      <w:r w:rsidRPr="00D11610">
        <w:rPr>
          <w:rFonts w:ascii="Times New Roman" w:hAnsi="Times New Roman" w:cs="Times New Roman"/>
          <w:b/>
        </w:rPr>
        <w:t>- С какими проблемами в написании сочинения вы сталкиваетесь? Наметили ли вы какие-либо пути их преодоления</w:t>
      </w:r>
      <w:r w:rsidR="00542F49" w:rsidRPr="00D11610">
        <w:rPr>
          <w:rFonts w:ascii="Times New Roman" w:hAnsi="Times New Roman" w:cs="Times New Roman"/>
          <w:b/>
        </w:rPr>
        <w:t xml:space="preserve">: можете справиться сами </w:t>
      </w:r>
      <w:r w:rsidRPr="00D11610">
        <w:rPr>
          <w:rFonts w:ascii="Times New Roman" w:hAnsi="Times New Roman" w:cs="Times New Roman"/>
          <w:b/>
        </w:rPr>
        <w:t xml:space="preserve"> или необходима моя помощь</w:t>
      </w:r>
      <w:r w:rsidR="00542F49" w:rsidRPr="00D11610">
        <w:rPr>
          <w:rFonts w:ascii="Times New Roman" w:hAnsi="Times New Roman" w:cs="Times New Roman"/>
          <w:b/>
        </w:rPr>
        <w:t>?</w:t>
      </w:r>
      <w:r w:rsidRPr="00D11610">
        <w:rPr>
          <w:rFonts w:ascii="Times New Roman" w:hAnsi="Times New Roman" w:cs="Times New Roman"/>
          <w:b/>
        </w:rPr>
        <w:t xml:space="preserve"> </w:t>
      </w:r>
    </w:p>
    <w:p w:rsidR="00542F49" w:rsidRPr="00D11610" w:rsidRDefault="00542F49" w:rsidP="00B87CE5">
      <w:pPr>
        <w:ind w:left="-426"/>
        <w:rPr>
          <w:rFonts w:ascii="Times New Roman" w:hAnsi="Times New Roman" w:cs="Times New Roman"/>
          <w:b/>
        </w:rPr>
      </w:pPr>
      <w:r w:rsidRPr="00D11610">
        <w:rPr>
          <w:rFonts w:ascii="Times New Roman" w:hAnsi="Times New Roman" w:cs="Times New Roman"/>
          <w:b/>
        </w:rPr>
        <w:t>- Назовите самую непреодолимую преграду на пути к пятерке, получению максимального балла на экзамене.</w:t>
      </w:r>
    </w:p>
    <w:p w:rsidR="00542F49" w:rsidRDefault="00542F49" w:rsidP="00B87CE5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Подведение итогов урока, выставление и комментирование оценок. </w:t>
      </w:r>
    </w:p>
    <w:p w:rsidR="00542F49" w:rsidRPr="00D11610" w:rsidRDefault="00542F49" w:rsidP="00542F49">
      <w:pPr>
        <w:ind w:left="-426"/>
        <w:rPr>
          <w:rFonts w:ascii="Times New Roman" w:hAnsi="Times New Roman" w:cs="Times New Roman"/>
          <w:b/>
        </w:rPr>
      </w:pPr>
      <w:r w:rsidRPr="00D11610">
        <w:rPr>
          <w:rFonts w:ascii="Times New Roman" w:hAnsi="Times New Roman" w:cs="Times New Roman"/>
          <w:b/>
        </w:rPr>
        <w:t>Какие навыки вы приобрели сегодня на уроке? Какие из этапов работы над сочинением ост</w:t>
      </w:r>
      <w:r w:rsidRPr="00D11610">
        <w:rPr>
          <w:rFonts w:ascii="Times New Roman" w:hAnsi="Times New Roman" w:cs="Times New Roman"/>
          <w:b/>
        </w:rPr>
        <w:t>а</w:t>
      </w:r>
      <w:r w:rsidRPr="00D11610">
        <w:rPr>
          <w:rFonts w:ascii="Times New Roman" w:hAnsi="Times New Roman" w:cs="Times New Roman"/>
          <w:b/>
        </w:rPr>
        <w:t>лись за рамками нашего разговора, что вам предстоит сделать дома?</w:t>
      </w:r>
    </w:p>
    <w:p w:rsidR="00542F49" w:rsidRDefault="00542F49" w:rsidP="00542F49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10.Домашнее задание.</w:t>
      </w:r>
    </w:p>
    <w:p w:rsidR="00542F49" w:rsidRPr="00542F49" w:rsidRDefault="00542F49" w:rsidP="00542F49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Написать сочинение-рассуждение по одной из тем.</w:t>
      </w:r>
    </w:p>
    <w:p w:rsidR="00542F49" w:rsidRPr="00542F49" w:rsidRDefault="00542F49" w:rsidP="00542F49">
      <w:pPr>
        <w:rPr>
          <w:rFonts w:ascii="Times New Roman" w:hAnsi="Times New Roman" w:cs="Times New Roman"/>
        </w:rPr>
      </w:pPr>
    </w:p>
    <w:p w:rsidR="00EB181D" w:rsidRDefault="00EB181D" w:rsidP="00EB181D">
      <w:pPr>
        <w:rPr>
          <w:rFonts w:ascii="Times New Roman" w:hAnsi="Times New Roman" w:cs="Times New Roman"/>
        </w:rPr>
      </w:pPr>
    </w:p>
    <w:p w:rsidR="00EB181D" w:rsidRDefault="00EB181D" w:rsidP="00EB181D">
      <w:pPr>
        <w:rPr>
          <w:rFonts w:ascii="Times New Roman" w:hAnsi="Times New Roman" w:cs="Times New Roman"/>
        </w:rPr>
      </w:pPr>
    </w:p>
    <w:p w:rsidR="00EB181D" w:rsidRDefault="00EB181D" w:rsidP="00EB181D">
      <w:pPr>
        <w:rPr>
          <w:rFonts w:ascii="Times New Roman" w:hAnsi="Times New Roman" w:cs="Times New Roman"/>
        </w:rPr>
      </w:pPr>
    </w:p>
    <w:p w:rsidR="00EB181D" w:rsidRDefault="00EB181D" w:rsidP="00EB181D">
      <w:pPr>
        <w:rPr>
          <w:rFonts w:ascii="Times New Roman" w:hAnsi="Times New Roman" w:cs="Times New Roman"/>
        </w:rPr>
      </w:pPr>
    </w:p>
    <w:p w:rsidR="00EB181D" w:rsidRDefault="00EB181D" w:rsidP="00EB181D">
      <w:pPr>
        <w:rPr>
          <w:rFonts w:ascii="Times New Roman" w:hAnsi="Times New Roman" w:cs="Times New Roman"/>
        </w:rPr>
      </w:pPr>
    </w:p>
    <w:p w:rsidR="00EB181D" w:rsidRDefault="00EB181D" w:rsidP="00EB181D">
      <w:pPr>
        <w:rPr>
          <w:rFonts w:ascii="Times New Roman" w:hAnsi="Times New Roman" w:cs="Times New Roman"/>
        </w:rPr>
      </w:pPr>
    </w:p>
    <w:p w:rsidR="00A7047F" w:rsidRDefault="006A7A86" w:rsidP="00EB181D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©Попова Александра Валерьевна</w:t>
      </w:r>
    </w:p>
    <w:bookmarkEnd w:id="0"/>
    <w:p w:rsidR="006A7A86" w:rsidRDefault="006A7A86" w:rsidP="00EB181D">
      <w:pPr>
        <w:rPr>
          <w:rFonts w:ascii="Times New Roman" w:hAnsi="Times New Roman" w:cs="Times New Roman"/>
        </w:rPr>
      </w:pPr>
    </w:p>
    <w:p w:rsidR="00A7047F" w:rsidRDefault="00A7047F" w:rsidP="00EB181D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2"/>
        <w:gridCol w:w="1557"/>
        <w:gridCol w:w="1576"/>
        <w:gridCol w:w="1688"/>
        <w:gridCol w:w="1424"/>
        <w:gridCol w:w="1424"/>
      </w:tblGrid>
      <w:tr w:rsidR="00B87CE5" w:rsidTr="00E34BED">
        <w:tc>
          <w:tcPr>
            <w:tcW w:w="1902" w:type="dxa"/>
            <w:vMerge w:val="restart"/>
          </w:tcPr>
          <w:p w:rsidR="00B87CE5" w:rsidRDefault="00B87CE5" w:rsidP="00EB1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</w:p>
        </w:tc>
        <w:tc>
          <w:tcPr>
            <w:tcW w:w="1557" w:type="dxa"/>
            <w:vMerge w:val="restart"/>
          </w:tcPr>
          <w:p w:rsidR="00B87CE5" w:rsidRDefault="00B87CE5" w:rsidP="00EB1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576" w:type="dxa"/>
            <w:vMerge w:val="restart"/>
          </w:tcPr>
          <w:p w:rsidR="00B87CE5" w:rsidRDefault="00B87CE5" w:rsidP="00EB1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Тезис </w:t>
            </w:r>
          </w:p>
        </w:tc>
        <w:tc>
          <w:tcPr>
            <w:tcW w:w="3112" w:type="dxa"/>
            <w:gridSpan w:val="2"/>
          </w:tcPr>
          <w:p w:rsidR="00B87CE5" w:rsidRDefault="00B87CE5" w:rsidP="00B87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это так?</w:t>
            </w:r>
          </w:p>
        </w:tc>
        <w:tc>
          <w:tcPr>
            <w:tcW w:w="1424" w:type="dxa"/>
            <w:vMerge w:val="restart"/>
          </w:tcPr>
          <w:p w:rsidR="00B87CE5" w:rsidRDefault="00B87CE5" w:rsidP="00EB1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 </w:t>
            </w:r>
          </w:p>
        </w:tc>
      </w:tr>
      <w:tr w:rsidR="00B87CE5" w:rsidTr="00EB181D">
        <w:tc>
          <w:tcPr>
            <w:tcW w:w="1902" w:type="dxa"/>
            <w:vMerge/>
          </w:tcPr>
          <w:p w:rsidR="00B87CE5" w:rsidRDefault="00B87CE5" w:rsidP="00EB1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B87CE5" w:rsidRDefault="00B87CE5" w:rsidP="00EB1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</w:tcPr>
          <w:p w:rsidR="00B87CE5" w:rsidRDefault="00B87CE5" w:rsidP="00EB1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B87CE5" w:rsidRDefault="00B87CE5" w:rsidP="00EB1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Аргумент 1</w:t>
            </w:r>
          </w:p>
        </w:tc>
        <w:tc>
          <w:tcPr>
            <w:tcW w:w="1424" w:type="dxa"/>
          </w:tcPr>
          <w:p w:rsidR="00B87CE5" w:rsidRDefault="00B87CE5" w:rsidP="00EB1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Аргумент 2</w:t>
            </w:r>
          </w:p>
        </w:tc>
        <w:tc>
          <w:tcPr>
            <w:tcW w:w="1424" w:type="dxa"/>
            <w:vMerge/>
          </w:tcPr>
          <w:p w:rsidR="00B87CE5" w:rsidRDefault="00B87CE5" w:rsidP="00EB181D">
            <w:pPr>
              <w:rPr>
                <w:rFonts w:ascii="Times New Roman" w:hAnsi="Times New Roman" w:cs="Times New Roman"/>
              </w:rPr>
            </w:pPr>
          </w:p>
        </w:tc>
      </w:tr>
      <w:tr w:rsidR="00EB181D" w:rsidTr="00EB181D">
        <w:tc>
          <w:tcPr>
            <w:tcW w:w="1902" w:type="dxa"/>
          </w:tcPr>
          <w:p w:rsidR="00EB181D" w:rsidRDefault="00EB181D" w:rsidP="00EB1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 – сочинение рассуждение на лингвистическую тему</w:t>
            </w:r>
          </w:p>
        </w:tc>
        <w:tc>
          <w:tcPr>
            <w:tcW w:w="1557" w:type="dxa"/>
          </w:tcPr>
          <w:p w:rsidR="00EB181D" w:rsidRDefault="00EB181D" w:rsidP="00EB1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EB181D" w:rsidRDefault="00EB181D" w:rsidP="00EB1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EB181D" w:rsidRDefault="00EB181D" w:rsidP="00EB1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EB181D" w:rsidRDefault="00EB181D" w:rsidP="00EB1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EB181D" w:rsidRDefault="00EB181D" w:rsidP="00EB181D">
            <w:pPr>
              <w:rPr>
                <w:rFonts w:ascii="Times New Roman" w:hAnsi="Times New Roman" w:cs="Times New Roman"/>
              </w:rPr>
            </w:pPr>
          </w:p>
        </w:tc>
      </w:tr>
      <w:tr w:rsidR="00EB181D" w:rsidTr="00EB181D">
        <w:tc>
          <w:tcPr>
            <w:tcW w:w="1902" w:type="dxa"/>
          </w:tcPr>
          <w:p w:rsidR="00EB181D" w:rsidRDefault="00EB181D" w:rsidP="00EB1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 – сочинение по тексту</w:t>
            </w:r>
          </w:p>
        </w:tc>
        <w:tc>
          <w:tcPr>
            <w:tcW w:w="1557" w:type="dxa"/>
          </w:tcPr>
          <w:p w:rsidR="00EB181D" w:rsidRDefault="00EB181D" w:rsidP="00EB1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EB181D" w:rsidRDefault="00EB181D" w:rsidP="00EB1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EB181D" w:rsidRDefault="00EB181D" w:rsidP="00EB1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EB181D" w:rsidRDefault="00EB181D" w:rsidP="00EB1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EB181D" w:rsidRDefault="00EB181D" w:rsidP="00EB181D">
            <w:pPr>
              <w:rPr>
                <w:rFonts w:ascii="Times New Roman" w:hAnsi="Times New Roman" w:cs="Times New Roman"/>
              </w:rPr>
            </w:pPr>
          </w:p>
        </w:tc>
      </w:tr>
      <w:tr w:rsidR="00EB181D" w:rsidTr="00EB181D">
        <w:tc>
          <w:tcPr>
            <w:tcW w:w="1902" w:type="dxa"/>
          </w:tcPr>
          <w:p w:rsidR="00EB181D" w:rsidRDefault="00EB181D" w:rsidP="00EB1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15.3- сочинение на морально-этическую тему</w:t>
            </w:r>
          </w:p>
        </w:tc>
        <w:tc>
          <w:tcPr>
            <w:tcW w:w="1557" w:type="dxa"/>
          </w:tcPr>
          <w:p w:rsidR="00EB181D" w:rsidRDefault="00EB181D" w:rsidP="00EB1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EB181D" w:rsidRDefault="00EB181D" w:rsidP="00EB1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EB181D" w:rsidRDefault="00EB181D" w:rsidP="00EB1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EB181D" w:rsidRDefault="00EB181D" w:rsidP="00EB1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EB181D" w:rsidRDefault="00EB181D" w:rsidP="00EB181D">
            <w:pPr>
              <w:rPr>
                <w:rFonts w:ascii="Times New Roman" w:hAnsi="Times New Roman" w:cs="Times New Roman"/>
              </w:rPr>
            </w:pPr>
          </w:p>
        </w:tc>
      </w:tr>
    </w:tbl>
    <w:p w:rsidR="00EB181D" w:rsidRPr="00EB181D" w:rsidRDefault="00EB181D" w:rsidP="00EB181D">
      <w:pPr>
        <w:rPr>
          <w:rFonts w:ascii="Times New Roman" w:hAnsi="Times New Roman" w:cs="Times New Roman"/>
        </w:rPr>
      </w:pPr>
    </w:p>
    <w:sectPr w:rsidR="00EB181D" w:rsidRPr="00EB181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10D" w:rsidRDefault="0078210D" w:rsidP="00542F49">
      <w:pPr>
        <w:spacing w:after="0" w:line="240" w:lineRule="auto"/>
      </w:pPr>
      <w:r>
        <w:separator/>
      </w:r>
    </w:p>
  </w:endnote>
  <w:endnote w:type="continuationSeparator" w:id="0">
    <w:p w:rsidR="0078210D" w:rsidRDefault="0078210D" w:rsidP="0054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258066"/>
      <w:docPartObj>
        <w:docPartGallery w:val="Page Numbers (Bottom of Page)"/>
        <w:docPartUnique/>
      </w:docPartObj>
    </w:sdtPr>
    <w:sdtEndPr/>
    <w:sdtContent>
      <w:p w:rsidR="006A7A86" w:rsidRPr="006A7A86" w:rsidRDefault="00542F49" w:rsidP="006A7A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A86">
          <w:rPr>
            <w:noProof/>
          </w:rPr>
          <w:t>1</w:t>
        </w:r>
        <w:r>
          <w:fldChar w:fldCharType="end"/>
        </w:r>
        <w:r w:rsidR="006A7A86" w:rsidRPr="006A7A86">
          <w:t>©Попова Александра Валерьевна</w:t>
        </w:r>
      </w:p>
      <w:p w:rsidR="00542F49" w:rsidRDefault="0078210D">
        <w:pPr>
          <w:pStyle w:val="a7"/>
          <w:jc w:val="right"/>
        </w:pPr>
      </w:p>
    </w:sdtContent>
  </w:sdt>
  <w:p w:rsidR="00542F49" w:rsidRDefault="00542F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10D" w:rsidRDefault="0078210D" w:rsidP="00542F49">
      <w:pPr>
        <w:spacing w:after="0" w:line="240" w:lineRule="auto"/>
      </w:pPr>
      <w:r>
        <w:separator/>
      </w:r>
    </w:p>
  </w:footnote>
  <w:footnote w:type="continuationSeparator" w:id="0">
    <w:p w:rsidR="0078210D" w:rsidRDefault="0078210D" w:rsidP="00542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0688F"/>
    <w:multiLevelType w:val="hybridMultilevel"/>
    <w:tmpl w:val="F3D03A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E5C0E"/>
    <w:multiLevelType w:val="hybridMultilevel"/>
    <w:tmpl w:val="E9A0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53"/>
    <w:rsid w:val="000A34CE"/>
    <w:rsid w:val="001727BA"/>
    <w:rsid w:val="002A3294"/>
    <w:rsid w:val="003E49F6"/>
    <w:rsid w:val="00404F21"/>
    <w:rsid w:val="004570D2"/>
    <w:rsid w:val="004718B6"/>
    <w:rsid w:val="0047283B"/>
    <w:rsid w:val="005139A2"/>
    <w:rsid w:val="005271A1"/>
    <w:rsid w:val="00542F49"/>
    <w:rsid w:val="006A7A86"/>
    <w:rsid w:val="006B454D"/>
    <w:rsid w:val="00700CFF"/>
    <w:rsid w:val="00740F6C"/>
    <w:rsid w:val="0078210D"/>
    <w:rsid w:val="007D24C6"/>
    <w:rsid w:val="00A7047F"/>
    <w:rsid w:val="00B743A5"/>
    <w:rsid w:val="00B87CE5"/>
    <w:rsid w:val="00C36C1A"/>
    <w:rsid w:val="00C73C96"/>
    <w:rsid w:val="00CC4AB4"/>
    <w:rsid w:val="00CE3F1A"/>
    <w:rsid w:val="00D11610"/>
    <w:rsid w:val="00D77546"/>
    <w:rsid w:val="00E374DB"/>
    <w:rsid w:val="00EB181D"/>
    <w:rsid w:val="00F16C53"/>
    <w:rsid w:val="00FD4FC9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7BA"/>
    <w:pPr>
      <w:ind w:left="720"/>
      <w:contextualSpacing/>
    </w:pPr>
  </w:style>
  <w:style w:type="table" w:styleId="a4">
    <w:name w:val="Table Grid"/>
    <w:basedOn w:val="a1"/>
    <w:uiPriority w:val="59"/>
    <w:rsid w:val="00EB1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42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2F49"/>
  </w:style>
  <w:style w:type="paragraph" w:styleId="a7">
    <w:name w:val="footer"/>
    <w:basedOn w:val="a"/>
    <w:link w:val="a8"/>
    <w:uiPriority w:val="99"/>
    <w:unhideWhenUsed/>
    <w:rsid w:val="00542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2F49"/>
  </w:style>
  <w:style w:type="paragraph" w:styleId="a9">
    <w:name w:val="Balloon Text"/>
    <w:basedOn w:val="a"/>
    <w:link w:val="aa"/>
    <w:uiPriority w:val="99"/>
    <w:semiHidden/>
    <w:unhideWhenUsed/>
    <w:rsid w:val="006B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4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7BA"/>
    <w:pPr>
      <w:ind w:left="720"/>
      <w:contextualSpacing/>
    </w:pPr>
  </w:style>
  <w:style w:type="table" w:styleId="a4">
    <w:name w:val="Table Grid"/>
    <w:basedOn w:val="a1"/>
    <w:uiPriority w:val="59"/>
    <w:rsid w:val="00EB1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42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2F49"/>
  </w:style>
  <w:style w:type="paragraph" w:styleId="a7">
    <w:name w:val="footer"/>
    <w:basedOn w:val="a"/>
    <w:link w:val="a8"/>
    <w:uiPriority w:val="99"/>
    <w:unhideWhenUsed/>
    <w:rsid w:val="00542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2F49"/>
  </w:style>
  <w:style w:type="paragraph" w:styleId="a9">
    <w:name w:val="Balloon Text"/>
    <w:basedOn w:val="a"/>
    <w:link w:val="aa"/>
    <w:uiPriority w:val="99"/>
    <w:semiHidden/>
    <w:unhideWhenUsed/>
    <w:rsid w:val="006B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4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CCDF8-6B5A-4853-B078-896D62D6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2014-12-08T19:31:00Z</cp:lastPrinted>
  <dcterms:created xsi:type="dcterms:W3CDTF">2014-12-01T19:03:00Z</dcterms:created>
  <dcterms:modified xsi:type="dcterms:W3CDTF">2015-01-05T09:05:00Z</dcterms:modified>
</cp:coreProperties>
</file>