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97" w:rsidRPr="004F3797" w:rsidRDefault="004F3797" w:rsidP="004F3797">
      <w:pPr>
        <w:pStyle w:val="a3"/>
        <w:jc w:val="center"/>
        <w:rPr>
          <w:rFonts w:ascii="Verdana" w:hAnsi="Verdana"/>
          <w:sz w:val="28"/>
          <w:szCs w:val="28"/>
        </w:rPr>
      </w:pPr>
      <w:r w:rsidRPr="004F3797">
        <w:rPr>
          <w:rFonts w:ascii="Verdana" w:hAnsi="Verdana"/>
          <w:b/>
          <w:bCs/>
          <w:sz w:val="28"/>
          <w:szCs w:val="28"/>
        </w:rPr>
        <w:t>Косвенные признаки употребления наркотиков и наркотической зависимости</w:t>
      </w:r>
    </w:p>
    <w:p w:rsidR="004F3797" w:rsidRDefault="004F3797" w:rsidP="004F3797">
      <w:pPr>
        <w:pStyle w:val="a3"/>
      </w:pPr>
      <w:r>
        <w:t xml:space="preserve">Можно отличать наркоманов в толпе по внешним признакам. Они не абсолютны, но все же часто помогают. Вообще, наружность </w:t>
      </w:r>
      <w:proofErr w:type="gramStart"/>
      <w:r>
        <w:t>употребляющих</w:t>
      </w:r>
      <w:proofErr w:type="gramEnd"/>
      <w:r>
        <w:t xml:space="preserve"> наркотики не всегда бывает совершенно ужасной. Если Вы будете ориентироваться на внешние признаки, помните, что они не подходят к наркоманам с небольшим стажем: </w:t>
      </w:r>
    </w:p>
    <w:p w:rsidR="004F3797" w:rsidRDefault="004F3797" w:rsidP="004F3797">
      <w:pPr>
        <w:pStyle w:val="a3"/>
      </w:pPr>
      <w:r>
        <w:t xml:space="preserve">1. Длинные рукава одежды всегда, независимо от погоды и обстановки. </w:t>
      </w:r>
    </w:p>
    <w:p w:rsidR="004F3797" w:rsidRDefault="004F3797" w:rsidP="004F3797">
      <w:pPr>
        <w:pStyle w:val="a3"/>
      </w:pPr>
      <w:r>
        <w:t xml:space="preserve">2. Неестественно узкие или широкие зрачки независимо от освещения. </w:t>
      </w:r>
    </w:p>
    <w:p w:rsidR="004F3797" w:rsidRDefault="004F3797" w:rsidP="004F3797">
      <w:pPr>
        <w:pStyle w:val="a3"/>
      </w:pPr>
      <w:r>
        <w:t xml:space="preserve">3. Отрешенный взгляд.. </w:t>
      </w:r>
    </w:p>
    <w:p w:rsidR="004F3797" w:rsidRDefault="004F3797" w:rsidP="004F3797">
      <w:pPr>
        <w:pStyle w:val="a3"/>
      </w:pPr>
      <w:r>
        <w:t xml:space="preserve">4. </w:t>
      </w:r>
      <w:proofErr w:type="gramStart"/>
      <w:r>
        <w:t xml:space="preserve">Часто - неряшливый вид, сухие волосы, отекшие кисти рук; темные, разрушенные, «обломанные» зубы в виде «пеньков». </w:t>
      </w:r>
      <w:proofErr w:type="gramEnd"/>
    </w:p>
    <w:p w:rsidR="004F3797" w:rsidRDefault="004F3797" w:rsidP="004F3797">
      <w:pPr>
        <w:pStyle w:val="a3"/>
      </w:pPr>
      <w:r>
        <w:t xml:space="preserve">5. Осанка чаще сутулая.. </w:t>
      </w:r>
    </w:p>
    <w:p w:rsidR="004F3797" w:rsidRDefault="004F3797" w:rsidP="004F3797">
      <w:pPr>
        <w:pStyle w:val="a3"/>
      </w:pPr>
      <w:r>
        <w:t xml:space="preserve">6. Невнятная, «растянутая» речь. </w:t>
      </w:r>
    </w:p>
    <w:p w:rsidR="004F3797" w:rsidRDefault="004F3797" w:rsidP="004F3797">
      <w:pPr>
        <w:pStyle w:val="a3"/>
      </w:pPr>
      <w:r>
        <w:t xml:space="preserve">7. Неуклюжие и замедленные движения при отсутствии запаха алкоголя изо рта. </w:t>
      </w:r>
    </w:p>
    <w:p w:rsidR="004F3797" w:rsidRDefault="004F3797" w:rsidP="004F3797">
      <w:pPr>
        <w:pStyle w:val="a3"/>
      </w:pPr>
      <w:r>
        <w:t xml:space="preserve">8. Явное стремление избегать встреч с представителями властей. </w:t>
      </w:r>
    </w:p>
    <w:p w:rsidR="004F3797" w:rsidRDefault="004F3797" w:rsidP="004F3797">
      <w:pPr>
        <w:pStyle w:val="a3"/>
      </w:pPr>
      <w:r>
        <w:t xml:space="preserve">9. Раздражительность, резкость и непочтительность в ответах на вопросы. </w:t>
      </w:r>
    </w:p>
    <w:p w:rsidR="004F3797" w:rsidRDefault="004F3797" w:rsidP="004F3797">
      <w:pPr>
        <w:pStyle w:val="a3"/>
      </w:pPr>
      <w:r>
        <w:t xml:space="preserve">10. После его появления в доме у Вас пропадают вещи или деньги. </w:t>
      </w:r>
    </w:p>
    <w:p w:rsidR="004F3797" w:rsidRDefault="004F3797" w:rsidP="004F3797">
      <w:pPr>
        <w:pStyle w:val="a3"/>
      </w:pPr>
      <w:r>
        <w:t>11. Следы уколов наркоманы обычно не показывают, но иногда их можно заметить на тыльной стороне кистей, а вообще-то наркоманы со стажем делают себе инъекции куда угодно, и следы нужно искать во всех областях тела, не исключая кожи на голове под волосами.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4F3797" w:rsidRDefault="004F3797" w:rsidP="004F3797">
      <w:pPr>
        <w:pStyle w:val="a3"/>
      </w:pPr>
      <w:r>
        <w:t xml:space="preserve">Предположить употребление наркотиков по косвенным признакам легче людям, которые постоянно встречаются или живут с подозреваемым, </w:t>
      </w:r>
      <w:proofErr w:type="gramStart"/>
      <w:r>
        <w:t>и</w:t>
      </w:r>
      <w:proofErr w:type="gramEnd"/>
      <w:r>
        <w:t xml:space="preserve"> к сожалению, такими людьми чаще всего являются родители. </w:t>
      </w:r>
    </w:p>
    <w:p w:rsidR="004F3797" w:rsidRDefault="004F3797" w:rsidP="004F3797">
      <w:pPr>
        <w:pStyle w:val="a3"/>
      </w:pPr>
      <w:r>
        <w:t>Косвенные признаки наркотизации могут быть специфичными для отдельных препаратов и общими, характерными для всех наркотиков. Что касается общих для всех наркотиков признаков, то они беспокоят внимательных родителей в первую очередь. Правда, иногда их считают «вполне нормальным для подростка поведением».</w:t>
      </w:r>
    </w:p>
    <w:p w:rsidR="004F3797" w:rsidRDefault="004F3797" w:rsidP="004F3797">
      <w:pPr>
        <w:pStyle w:val="a3"/>
      </w:pPr>
      <w:r>
        <w:t xml:space="preserve">Вот они: </w:t>
      </w:r>
    </w:p>
    <w:p w:rsidR="004F3797" w:rsidRDefault="004F3797" w:rsidP="004F3797">
      <w:pPr>
        <w:pStyle w:val="a3"/>
        <w:numPr>
          <w:ilvl w:val="0"/>
          <w:numId w:val="1"/>
        </w:numPr>
      </w:pPr>
      <w:r>
        <w:t xml:space="preserve">Нарастающая скрытность ребенка (возможно, без ухудшения отношений с родителями). Часто она сопровождается учащением и увеличением времени «гуляний», когда ребенок уходит из дома в то время, которое раньше проводил в семье или за уроками. </w:t>
      </w:r>
    </w:p>
    <w:p w:rsidR="004F3797" w:rsidRDefault="004F3797" w:rsidP="004F3797">
      <w:pPr>
        <w:pStyle w:val="a3"/>
        <w:numPr>
          <w:ilvl w:val="0"/>
          <w:numId w:val="1"/>
        </w:numPr>
      </w:pPr>
      <w:r>
        <w:t xml:space="preserve">Возможно, ребенок слишком поздно ложится спать и все дольше залеживается в постели с утра. </w:t>
      </w:r>
    </w:p>
    <w:p w:rsidR="004F3797" w:rsidRDefault="004F3797" w:rsidP="004F3797">
      <w:pPr>
        <w:pStyle w:val="a3"/>
        <w:numPr>
          <w:ilvl w:val="0"/>
          <w:numId w:val="1"/>
        </w:numPr>
      </w:pPr>
      <w:r>
        <w:lastRenderedPageBreak/>
        <w:t xml:space="preserve">Падает интерес к учебе или к </w:t>
      </w:r>
      <w:proofErr w:type="gramStart"/>
      <w:r>
        <w:t>привычным увлечениям</w:t>
      </w:r>
      <w:proofErr w:type="gramEnd"/>
      <w:r>
        <w:t xml:space="preserve"> и хобби, может быть, родители узнают о прогулах школьных занятий. </w:t>
      </w:r>
    </w:p>
    <w:p w:rsidR="004F3797" w:rsidRDefault="004F3797" w:rsidP="004F3797">
      <w:pPr>
        <w:pStyle w:val="a3"/>
        <w:numPr>
          <w:ilvl w:val="0"/>
          <w:numId w:val="1"/>
        </w:numPr>
      </w:pPr>
      <w:r>
        <w:t xml:space="preserve">Снижается успеваемость. </w:t>
      </w:r>
    </w:p>
    <w:p w:rsidR="004F3797" w:rsidRDefault="004F3797" w:rsidP="004F3797">
      <w:pPr>
        <w:pStyle w:val="a3"/>
        <w:numPr>
          <w:ilvl w:val="0"/>
          <w:numId w:val="1"/>
        </w:numPr>
      </w:pPr>
      <w:r>
        <w:t xml:space="preserve">Зато увеличиваются финансовые запросы, и молодой человек активно ищет пути их удовлетворения, выпрашивая деньги во все возрастающих количествах (если начинают пропадать деньги из родительских кошельков или ценные вещи из дома - это очень тревожный признак!). </w:t>
      </w:r>
    </w:p>
    <w:p w:rsidR="004F3797" w:rsidRDefault="004F3797" w:rsidP="004F3797">
      <w:pPr>
        <w:pStyle w:val="a3"/>
        <w:numPr>
          <w:ilvl w:val="0"/>
          <w:numId w:val="1"/>
        </w:numPr>
      </w:pPr>
      <w:r>
        <w:t xml:space="preserve">Появляются новые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подозрительным. Разговоры с ними ведутся шепотом, непонятными фразами или в уединении. </w:t>
      </w:r>
    </w:p>
    <w:p w:rsidR="004F3797" w:rsidRDefault="004F3797" w:rsidP="004F3797">
      <w:pPr>
        <w:pStyle w:val="a3"/>
        <w:numPr>
          <w:ilvl w:val="0"/>
          <w:numId w:val="1"/>
        </w:numPr>
      </w:pPr>
      <w:r>
        <w:t xml:space="preserve">Настроение ребенка - это очень важный признак - меняется по непонятным причинам, очень быстро и часто не соответствует ситуации: добродушие и вялость в скандале или, наоборот, раздражительность в спокойной ситуации. </w:t>
      </w:r>
    </w:p>
    <w:p w:rsidR="004F3797" w:rsidRDefault="004F3797" w:rsidP="004F3797">
      <w:pPr>
        <w:pStyle w:val="a3"/>
        <w:numPr>
          <w:ilvl w:val="0"/>
          <w:numId w:val="1"/>
        </w:numPr>
      </w:pPr>
      <w:r>
        <w:t>Наконец, Вы можете заметить следы инъекций (т.е. уколов) по ходу вен на руках.</w:t>
      </w:r>
    </w:p>
    <w:p w:rsidR="004F3797" w:rsidRDefault="004F3797" w:rsidP="004F3797"/>
    <w:p w:rsidR="00655515" w:rsidRDefault="00655515"/>
    <w:sectPr w:rsidR="00655515" w:rsidSect="0065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4A7"/>
    <w:multiLevelType w:val="hybridMultilevel"/>
    <w:tmpl w:val="49549630"/>
    <w:lvl w:ilvl="0" w:tplc="715A27EE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3797"/>
    <w:rsid w:val="004F3797"/>
    <w:rsid w:val="0065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37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2014-12-15T14:49:00Z</dcterms:created>
  <dcterms:modified xsi:type="dcterms:W3CDTF">2014-12-15T14:49:00Z</dcterms:modified>
</cp:coreProperties>
</file>