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C6" w:rsidRDefault="00203AA0" w:rsidP="009045C6">
      <w:pPr>
        <w:jc w:val="center"/>
        <w:rPr>
          <w:sz w:val="24"/>
          <w:szCs w:val="24"/>
        </w:rPr>
      </w:pPr>
      <w:r w:rsidRPr="00203AA0">
        <w:rPr>
          <w:sz w:val="24"/>
          <w:szCs w:val="24"/>
        </w:rPr>
        <w:t>Текст выступления на районном молодежном форуме «Время жить в России»</w:t>
      </w:r>
    </w:p>
    <w:p w:rsidR="009045C6" w:rsidRDefault="00203AA0" w:rsidP="009045C6">
      <w:pPr>
        <w:jc w:val="center"/>
        <w:rPr>
          <w:sz w:val="28"/>
          <w:szCs w:val="28"/>
        </w:rPr>
      </w:pPr>
      <w:r w:rsidRPr="00203AA0">
        <w:rPr>
          <w:sz w:val="28"/>
          <w:szCs w:val="28"/>
        </w:rPr>
        <w:t xml:space="preserve">«Духовно-нравственное воспитание молодежи </w:t>
      </w:r>
      <w:r w:rsidR="004A2219">
        <w:rPr>
          <w:sz w:val="28"/>
          <w:szCs w:val="28"/>
        </w:rPr>
        <w:t xml:space="preserve">на основе православных традиций </w:t>
      </w:r>
      <w:r w:rsidRPr="00203AA0">
        <w:rPr>
          <w:sz w:val="28"/>
          <w:szCs w:val="28"/>
        </w:rPr>
        <w:t>в современных условиях</w:t>
      </w:r>
      <w:r w:rsidR="00132193" w:rsidRPr="00203AA0">
        <w:rPr>
          <w:sz w:val="28"/>
          <w:szCs w:val="28"/>
        </w:rPr>
        <w:t>»</w:t>
      </w:r>
      <w:r w:rsidR="00132193">
        <w:rPr>
          <w:sz w:val="28"/>
          <w:szCs w:val="28"/>
        </w:rPr>
        <w:t xml:space="preserve"> (</w:t>
      </w:r>
      <w:r w:rsidR="004A2219">
        <w:rPr>
          <w:sz w:val="28"/>
          <w:szCs w:val="28"/>
        </w:rPr>
        <w:t>на примере Шарангского благочиния)</w:t>
      </w:r>
    </w:p>
    <w:p w:rsidR="001D25C4" w:rsidRDefault="00806ADC" w:rsidP="00806ADC">
      <w:pPr>
        <w:jc w:val="both"/>
        <w:rPr>
          <w:sz w:val="24"/>
          <w:szCs w:val="24"/>
        </w:rPr>
      </w:pPr>
      <w:r w:rsidRPr="00806ADC">
        <w:rPr>
          <w:sz w:val="24"/>
          <w:szCs w:val="24"/>
        </w:rPr>
        <w:t xml:space="preserve">Добрый день! </w:t>
      </w:r>
      <w:r>
        <w:rPr>
          <w:sz w:val="24"/>
          <w:szCs w:val="24"/>
        </w:rPr>
        <w:t>В</w:t>
      </w:r>
      <w:r w:rsidR="00F62BBB">
        <w:rPr>
          <w:sz w:val="24"/>
          <w:szCs w:val="24"/>
        </w:rPr>
        <w:t xml:space="preserve"> моем выступлении речь пойдет об очень важной составляющей воспитания подрастающего поколения  -  </w:t>
      </w:r>
      <w:r w:rsidR="00F62BBB">
        <w:rPr>
          <w:color w:val="000000"/>
          <w:sz w:val="24"/>
          <w:szCs w:val="24"/>
          <w:shd w:val="clear" w:color="auto" w:fill="FFFFFF"/>
        </w:rPr>
        <w:t>восстановлении</w:t>
      </w:r>
      <w:r w:rsidR="00F62BBB" w:rsidRPr="00725C19">
        <w:rPr>
          <w:color w:val="000000"/>
          <w:sz w:val="24"/>
          <w:szCs w:val="24"/>
          <w:shd w:val="clear" w:color="auto" w:fill="FFFFFF"/>
        </w:rPr>
        <w:t xml:space="preserve"> системы традиционных духовно – нравственных ценностей</w:t>
      </w:r>
      <w:r w:rsidR="00F62BBB">
        <w:rPr>
          <w:color w:val="000000"/>
          <w:sz w:val="24"/>
          <w:szCs w:val="24"/>
          <w:shd w:val="clear" w:color="auto" w:fill="FFFFFF"/>
        </w:rPr>
        <w:t>,</w:t>
      </w:r>
      <w:r w:rsidR="00F62BBB">
        <w:rPr>
          <w:sz w:val="24"/>
          <w:szCs w:val="24"/>
        </w:rPr>
        <w:t xml:space="preserve"> основанных на православной культуре и традициях. </w:t>
      </w:r>
      <w:r w:rsidR="0011653D">
        <w:rPr>
          <w:sz w:val="24"/>
          <w:szCs w:val="24"/>
        </w:rPr>
        <w:t xml:space="preserve">А так же о той работе, которая ведется в </w:t>
      </w:r>
      <w:proofErr w:type="spellStart"/>
      <w:r w:rsidR="0011653D">
        <w:rPr>
          <w:sz w:val="24"/>
          <w:szCs w:val="24"/>
        </w:rPr>
        <w:t>Шарангском</w:t>
      </w:r>
      <w:proofErr w:type="spellEnd"/>
      <w:r w:rsidR="0011653D">
        <w:rPr>
          <w:sz w:val="24"/>
          <w:szCs w:val="24"/>
        </w:rPr>
        <w:t xml:space="preserve"> благочинии в направлении </w:t>
      </w:r>
      <w:proofErr w:type="gramStart"/>
      <w:r w:rsidR="0011653D">
        <w:rPr>
          <w:sz w:val="24"/>
          <w:szCs w:val="24"/>
        </w:rPr>
        <w:t>духовного</w:t>
      </w:r>
      <w:r w:rsidR="00E7011F">
        <w:rPr>
          <w:sz w:val="24"/>
          <w:szCs w:val="24"/>
        </w:rPr>
        <w:t>-нравственного</w:t>
      </w:r>
      <w:proofErr w:type="gramEnd"/>
      <w:r w:rsidR="0011653D">
        <w:rPr>
          <w:sz w:val="24"/>
          <w:szCs w:val="24"/>
        </w:rPr>
        <w:t xml:space="preserve"> развития молодежи.</w:t>
      </w:r>
      <w:r w:rsidR="001D25C4">
        <w:rPr>
          <w:sz w:val="24"/>
          <w:szCs w:val="24"/>
        </w:rPr>
        <w:t xml:space="preserve"> </w:t>
      </w:r>
    </w:p>
    <w:p w:rsidR="001D25C4" w:rsidRPr="00806ADC" w:rsidRDefault="001D25C4" w:rsidP="00806ADC">
      <w:pPr>
        <w:jc w:val="both"/>
        <w:rPr>
          <w:sz w:val="24"/>
          <w:szCs w:val="24"/>
        </w:rPr>
      </w:pPr>
      <w:r>
        <w:rPr>
          <w:sz w:val="24"/>
          <w:szCs w:val="24"/>
        </w:rPr>
        <w:t>Святитель Тихон Задонский так говорил:</w:t>
      </w:r>
    </w:p>
    <w:p w:rsidR="00DF3C35" w:rsidRPr="00DF3C35" w:rsidRDefault="00DF3C35" w:rsidP="00DF3C35">
      <w:pPr>
        <w:jc w:val="right"/>
        <w:rPr>
          <w:sz w:val="24"/>
          <w:szCs w:val="24"/>
        </w:rPr>
      </w:pPr>
      <w:r w:rsidRPr="00DF3C35">
        <w:rPr>
          <w:sz w:val="24"/>
          <w:szCs w:val="24"/>
        </w:rPr>
        <w:t xml:space="preserve">«Видим, что малое деревце ко всякой стороне удобно преклоняется, и куда преклонится так и растет. Так и малое дитя. Научится ли добру  в юности своей, - добр во всей жизни будет. Научится ли злу - и зол всю жизнь будет; ибо от воспитания, как от семени плоды, все прочее время жизни зависит».  </w:t>
      </w:r>
    </w:p>
    <w:p w:rsidR="00132193" w:rsidRDefault="00DF3C35" w:rsidP="00DF3C35">
      <w:pPr>
        <w:jc w:val="right"/>
        <w:rPr>
          <w:sz w:val="24"/>
          <w:szCs w:val="24"/>
        </w:rPr>
      </w:pPr>
      <w:r w:rsidRPr="00DF3C35">
        <w:rPr>
          <w:sz w:val="24"/>
          <w:szCs w:val="24"/>
        </w:rPr>
        <w:t xml:space="preserve">                  Свят. Тихон Задонский.</w:t>
      </w:r>
    </w:p>
    <w:p w:rsidR="006A1A10" w:rsidRDefault="00DF3C35" w:rsidP="00714B26">
      <w:pPr>
        <w:jc w:val="both"/>
        <w:rPr>
          <w:sz w:val="24"/>
          <w:szCs w:val="24"/>
        </w:rPr>
      </w:pPr>
      <w:r w:rsidRPr="00725C19">
        <w:rPr>
          <w:sz w:val="24"/>
          <w:szCs w:val="24"/>
        </w:rPr>
        <w:t xml:space="preserve">Россия – страна великой культуры и духовности. Духовность и нравственность всегда ценились выше богатства. </w:t>
      </w:r>
      <w:r w:rsidRPr="00725C19">
        <w:rPr>
          <w:color w:val="000000"/>
          <w:sz w:val="24"/>
          <w:szCs w:val="24"/>
          <w:shd w:val="clear" w:color="auto" w:fill="FFFFFF"/>
        </w:rPr>
        <w:t xml:space="preserve">Духовный и нравственный кризис, переживаемый нашим обществом в настоящее время, особенно остро затрагивает молодежную среду. </w:t>
      </w:r>
      <w:r w:rsidR="00F45250" w:rsidRPr="00725C19">
        <w:rPr>
          <w:color w:val="000000"/>
          <w:sz w:val="24"/>
          <w:szCs w:val="24"/>
          <w:shd w:val="clear" w:color="auto" w:fill="FFFFFF"/>
        </w:rPr>
        <w:t xml:space="preserve">Фундаментальная причина, провоцирующая негативные явления – это утрата духовно – нравственных ориентиров. </w:t>
      </w:r>
      <w:r w:rsidRPr="00725C19">
        <w:rPr>
          <w:color w:val="000000"/>
          <w:sz w:val="24"/>
          <w:szCs w:val="24"/>
          <w:shd w:val="clear" w:color="auto" w:fill="FFFFFF"/>
        </w:rPr>
        <w:t>Именно поэтому вопрос о духовном здоровье молодых людей ставится сегодня во главу угла. Без решения этого вопроса невозможно совершенствование образования, прогресс науки, развитие культуры. Воспитание нравственности столь же важная задача, как передача знаний.</w:t>
      </w:r>
      <w:r w:rsidR="00F45250" w:rsidRPr="00725C19">
        <w:rPr>
          <w:color w:val="000000"/>
          <w:sz w:val="24"/>
          <w:szCs w:val="24"/>
          <w:shd w:val="clear" w:color="auto" w:fill="FFFFFF"/>
        </w:rPr>
        <w:t xml:space="preserve"> Сегодня в обществе есть понимание приоритетности духовно – нравственного воспитания молодежи как важнейшего фактора возрождения российской государственности, национального достоинства и нравственного здоровья народа, необходимости способствовать формированию у молодых людей целостного мировоззрения, основой которого, традиционно для России, является культура Православия.</w:t>
      </w:r>
      <w:r w:rsidR="00F82482" w:rsidRPr="00725C19">
        <w:rPr>
          <w:color w:val="000000"/>
          <w:sz w:val="24"/>
          <w:szCs w:val="24"/>
          <w:shd w:val="clear" w:color="auto" w:fill="FFFFFF"/>
        </w:rPr>
        <w:t xml:space="preserve"> Однако</w:t>
      </w:r>
      <w:proofErr w:type="gramStart"/>
      <w:r w:rsidR="00F82482" w:rsidRPr="00725C19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="00F82482" w:rsidRPr="00725C19">
        <w:rPr>
          <w:color w:val="000000"/>
          <w:sz w:val="24"/>
          <w:szCs w:val="24"/>
          <w:shd w:val="clear" w:color="auto" w:fill="FFFFFF"/>
        </w:rPr>
        <w:t xml:space="preserve"> создать систему духовно – нравственного воспитания искусственно невозможно.</w:t>
      </w:r>
      <w:r w:rsidR="001D0262" w:rsidRPr="00725C19">
        <w:rPr>
          <w:color w:val="000000"/>
          <w:sz w:val="24"/>
          <w:szCs w:val="24"/>
          <w:shd w:val="clear" w:color="auto" w:fill="FFFFFF"/>
        </w:rPr>
        <w:t xml:space="preserve"> Само это воспитание складывалось в обществе на протяжении столетий и проявлялось в традициях, обычаях, образе жизни. Поэтому построение системы духовно – нравственного воспитания предполагает возрождение в современном российском обществе полноты пра</w:t>
      </w:r>
      <w:r w:rsidR="003F4D8B">
        <w:rPr>
          <w:color w:val="000000"/>
          <w:sz w:val="24"/>
          <w:szCs w:val="24"/>
          <w:shd w:val="clear" w:color="auto" w:fill="FFFFFF"/>
        </w:rPr>
        <w:t>вославной жизни, а в молодежной среде</w:t>
      </w:r>
      <w:r w:rsidR="001D0262" w:rsidRPr="00725C19">
        <w:rPr>
          <w:color w:val="000000"/>
          <w:sz w:val="24"/>
          <w:szCs w:val="24"/>
          <w:shd w:val="clear" w:color="auto" w:fill="FFFFFF"/>
        </w:rPr>
        <w:t xml:space="preserve"> – восстановление системы традиционных духовно – нравственных ценностей. </w:t>
      </w:r>
      <w:r w:rsidR="00725C19" w:rsidRPr="00725C19">
        <w:rPr>
          <w:sz w:val="24"/>
          <w:szCs w:val="24"/>
        </w:rPr>
        <w:t xml:space="preserve">Здесь как нельзя лучше подходят слова древнегреческого писателя и историка Плутарха: «Ученик — это не сосуд, который надо наполнить, а факел, который нужно зажечь». Это происходит только от сердца к сердцу, как свеча от свечи. </w:t>
      </w:r>
    </w:p>
    <w:p w:rsidR="006D56FF" w:rsidRDefault="006D56FF" w:rsidP="00714B26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F093F">
        <w:rPr>
          <w:sz w:val="24"/>
          <w:szCs w:val="24"/>
        </w:rPr>
        <w:t xml:space="preserve"> нашем районе</w:t>
      </w:r>
      <w:r>
        <w:rPr>
          <w:sz w:val="24"/>
          <w:szCs w:val="24"/>
        </w:rPr>
        <w:t xml:space="preserve"> </w:t>
      </w:r>
      <w:r w:rsidR="002F093F">
        <w:rPr>
          <w:sz w:val="24"/>
          <w:szCs w:val="24"/>
        </w:rPr>
        <w:t xml:space="preserve">совместными усилиями благочиния и администрации </w:t>
      </w:r>
      <w:r>
        <w:rPr>
          <w:sz w:val="24"/>
          <w:szCs w:val="24"/>
        </w:rPr>
        <w:t xml:space="preserve">уделяется большое внимание </w:t>
      </w:r>
      <w:proofErr w:type="spellStart"/>
      <w:proofErr w:type="gramStart"/>
      <w:r>
        <w:rPr>
          <w:sz w:val="24"/>
          <w:szCs w:val="24"/>
        </w:rPr>
        <w:t>духовному</w:t>
      </w:r>
      <w:r w:rsidR="002F093F">
        <w:rPr>
          <w:sz w:val="24"/>
          <w:szCs w:val="24"/>
        </w:rPr>
        <w:t>-нравственному</w:t>
      </w:r>
      <w:proofErr w:type="spellEnd"/>
      <w:proofErr w:type="gramEnd"/>
      <w:r>
        <w:rPr>
          <w:sz w:val="24"/>
          <w:szCs w:val="24"/>
        </w:rPr>
        <w:t xml:space="preserve"> просвещению подрастающего поколения. По благословению и поддержке благочинного отца Алексея </w:t>
      </w:r>
      <w:r w:rsidR="00101B3B">
        <w:rPr>
          <w:sz w:val="24"/>
          <w:szCs w:val="24"/>
        </w:rPr>
        <w:t xml:space="preserve">проходят занятия воскресной </w:t>
      </w:r>
      <w:r w:rsidR="00101B3B">
        <w:rPr>
          <w:sz w:val="24"/>
          <w:szCs w:val="24"/>
        </w:rPr>
        <w:lastRenderedPageBreak/>
        <w:t xml:space="preserve">школы, </w:t>
      </w:r>
      <w:r w:rsidR="002F093F">
        <w:rPr>
          <w:sz w:val="24"/>
          <w:szCs w:val="24"/>
        </w:rPr>
        <w:t xml:space="preserve">реализуются </w:t>
      </w:r>
      <w:r w:rsidR="002B16F8">
        <w:rPr>
          <w:sz w:val="24"/>
          <w:szCs w:val="24"/>
        </w:rPr>
        <w:t xml:space="preserve">православные </w:t>
      </w:r>
      <w:r w:rsidR="00D9600C">
        <w:rPr>
          <w:sz w:val="24"/>
          <w:szCs w:val="24"/>
        </w:rPr>
        <w:t xml:space="preserve">молодежные </w:t>
      </w:r>
      <w:r w:rsidR="002F093F">
        <w:rPr>
          <w:sz w:val="24"/>
          <w:szCs w:val="24"/>
        </w:rPr>
        <w:t xml:space="preserve">проекты, акции, организуются </w:t>
      </w:r>
      <w:r w:rsidR="003C12B4">
        <w:rPr>
          <w:sz w:val="24"/>
          <w:szCs w:val="24"/>
        </w:rPr>
        <w:t xml:space="preserve">миссионерские, </w:t>
      </w:r>
      <w:r w:rsidR="002F093F">
        <w:rPr>
          <w:sz w:val="24"/>
          <w:szCs w:val="24"/>
        </w:rPr>
        <w:t xml:space="preserve">просветительские и паломнические поездки. </w:t>
      </w:r>
      <w:r w:rsidR="00D9600C">
        <w:rPr>
          <w:sz w:val="24"/>
          <w:szCs w:val="24"/>
        </w:rPr>
        <w:t xml:space="preserve">В </w:t>
      </w:r>
      <w:proofErr w:type="spellStart"/>
      <w:r w:rsidR="00C41300">
        <w:rPr>
          <w:sz w:val="24"/>
          <w:szCs w:val="24"/>
        </w:rPr>
        <w:t>Шахунском</w:t>
      </w:r>
      <w:proofErr w:type="spellEnd"/>
      <w:r w:rsidR="00C41300">
        <w:rPr>
          <w:sz w:val="24"/>
          <w:szCs w:val="24"/>
        </w:rPr>
        <w:t xml:space="preserve"> филиале агропромышленного техникума ребята с удовольствием посещают занятия Православного лектория для юношей и девушек под руководством помощника благочинного по образованию Софроновой Тамары Николаевны. </w:t>
      </w:r>
    </w:p>
    <w:p w:rsidR="00FC6383" w:rsidRDefault="00FC6383" w:rsidP="00714B26">
      <w:pPr>
        <w:jc w:val="both"/>
        <w:rPr>
          <w:sz w:val="24"/>
          <w:szCs w:val="24"/>
        </w:rPr>
      </w:pPr>
      <w:r w:rsidRPr="00FC6383">
        <w:rPr>
          <w:sz w:val="24"/>
          <w:szCs w:val="24"/>
        </w:rPr>
        <w:t xml:space="preserve">В Рождественские дни в центральной </w:t>
      </w:r>
      <w:r>
        <w:rPr>
          <w:sz w:val="24"/>
          <w:szCs w:val="24"/>
        </w:rPr>
        <w:t>районной библиотеке</w:t>
      </w:r>
      <w:r w:rsidRPr="00FC6383">
        <w:rPr>
          <w:sz w:val="24"/>
          <w:szCs w:val="24"/>
        </w:rPr>
        <w:t xml:space="preserve"> состоялась Ро</w:t>
      </w:r>
      <w:r>
        <w:rPr>
          <w:sz w:val="24"/>
          <w:szCs w:val="24"/>
        </w:rPr>
        <w:t xml:space="preserve">ждественская молодежная встреча с участием нашего благочинного о. Алексея, </w:t>
      </w:r>
      <w:r w:rsidRPr="00FC6383">
        <w:rPr>
          <w:sz w:val="24"/>
          <w:szCs w:val="24"/>
        </w:rPr>
        <w:t xml:space="preserve">на </w:t>
      </w:r>
      <w:proofErr w:type="gramStart"/>
      <w:r w:rsidRPr="00FC6383">
        <w:rPr>
          <w:sz w:val="24"/>
          <w:szCs w:val="24"/>
        </w:rPr>
        <w:t>которую</w:t>
      </w:r>
      <w:proofErr w:type="gramEnd"/>
      <w:r w:rsidRPr="00FC6383">
        <w:rPr>
          <w:sz w:val="24"/>
          <w:szCs w:val="24"/>
        </w:rPr>
        <w:t xml:space="preserve"> были приглашены активные молодежные представит</w:t>
      </w:r>
      <w:r>
        <w:rPr>
          <w:sz w:val="24"/>
          <w:szCs w:val="24"/>
        </w:rPr>
        <w:t xml:space="preserve">ели образовательных учреждений и </w:t>
      </w:r>
      <w:r w:rsidRPr="00FC6383">
        <w:rPr>
          <w:sz w:val="24"/>
          <w:szCs w:val="24"/>
        </w:rPr>
        <w:t>библиотек</w:t>
      </w:r>
      <w:r>
        <w:rPr>
          <w:sz w:val="24"/>
          <w:szCs w:val="24"/>
        </w:rPr>
        <w:t xml:space="preserve">. </w:t>
      </w:r>
      <w:r w:rsidRPr="00FC6383">
        <w:rPr>
          <w:sz w:val="24"/>
          <w:szCs w:val="24"/>
        </w:rPr>
        <w:t xml:space="preserve">Встреча проходила в теплой, праздничной атмосфере светлого праздника Рождества Христова. Приятным сюрпризом стало появление "Христославов" - "на огонек" заглянули воспитанники православного кружка "Горлица". Ребята принесли радость Рождественскими песнопениями, колядками. Душа радуется, видя искрение улыбки и светящиеся глаза детей, воспевающих Рождение Спасителя! Затем - общий хоровод с православной "В лесу родилась елочка"! (с удовольствием пропели песню </w:t>
      </w:r>
      <w:r>
        <w:rPr>
          <w:sz w:val="24"/>
          <w:szCs w:val="24"/>
        </w:rPr>
        <w:t>в новом православном звучании!)</w:t>
      </w:r>
      <w:r w:rsidRPr="00FC6383">
        <w:t xml:space="preserve"> </w:t>
      </w:r>
      <w:r w:rsidRPr="00FC6383">
        <w:rPr>
          <w:sz w:val="24"/>
          <w:szCs w:val="24"/>
        </w:rPr>
        <w:t>Подобные мероприятия способствуют укреплению молодежных общин в благочинии, повышению знаний о Православии, созданию условий для творчества в молодежной среде.</w:t>
      </w:r>
    </w:p>
    <w:p w:rsidR="00181521" w:rsidRDefault="00C41300" w:rsidP="0086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задач молодежной работы в </w:t>
      </w:r>
      <w:proofErr w:type="spellStart"/>
      <w:r>
        <w:rPr>
          <w:sz w:val="24"/>
          <w:szCs w:val="24"/>
        </w:rPr>
        <w:t>Шарангском</w:t>
      </w:r>
      <w:proofErr w:type="spellEnd"/>
      <w:r>
        <w:rPr>
          <w:sz w:val="24"/>
          <w:szCs w:val="24"/>
        </w:rPr>
        <w:t xml:space="preserve"> благочинии является реализация молодежных епархиальных проектов. </w:t>
      </w:r>
      <w:r w:rsidR="007922FE">
        <w:rPr>
          <w:sz w:val="24"/>
          <w:szCs w:val="24"/>
        </w:rPr>
        <w:t xml:space="preserve">Отделом молодежного служения </w:t>
      </w:r>
      <w:r>
        <w:rPr>
          <w:sz w:val="24"/>
          <w:szCs w:val="24"/>
        </w:rPr>
        <w:t xml:space="preserve">Городецкой </w:t>
      </w:r>
      <w:r w:rsidR="007922FE">
        <w:rPr>
          <w:sz w:val="24"/>
          <w:szCs w:val="24"/>
        </w:rPr>
        <w:t>Епархии предлагаются различные</w:t>
      </w:r>
      <w:r w:rsidR="00A52B04">
        <w:rPr>
          <w:sz w:val="24"/>
          <w:szCs w:val="24"/>
        </w:rPr>
        <w:t xml:space="preserve"> формы деятельности </w:t>
      </w:r>
      <w:r w:rsidR="007922FE">
        <w:rPr>
          <w:sz w:val="24"/>
          <w:szCs w:val="24"/>
        </w:rPr>
        <w:t>с целью д</w:t>
      </w:r>
      <w:r w:rsidR="007922FE" w:rsidRPr="007922FE">
        <w:rPr>
          <w:sz w:val="24"/>
          <w:szCs w:val="24"/>
        </w:rPr>
        <w:t>уховно-нравственного, патр</w:t>
      </w:r>
      <w:r w:rsidR="007922FE">
        <w:rPr>
          <w:sz w:val="24"/>
          <w:szCs w:val="24"/>
        </w:rPr>
        <w:t xml:space="preserve">иотического и профессионального </w:t>
      </w:r>
      <w:r w:rsidR="007922FE" w:rsidRPr="007922FE">
        <w:rPr>
          <w:sz w:val="24"/>
          <w:szCs w:val="24"/>
        </w:rPr>
        <w:t>развития молодого поколения в контексте русской православной традиции</w:t>
      </w:r>
      <w:r w:rsidR="007922FE">
        <w:rPr>
          <w:sz w:val="24"/>
          <w:szCs w:val="24"/>
        </w:rPr>
        <w:t xml:space="preserve">. </w:t>
      </w:r>
      <w:r w:rsidR="00863484">
        <w:rPr>
          <w:sz w:val="24"/>
          <w:szCs w:val="24"/>
        </w:rPr>
        <w:t xml:space="preserve">Одно из перспективных направлений – реализация просветительских, </w:t>
      </w:r>
      <w:r w:rsidR="00863484" w:rsidRPr="00863484">
        <w:rPr>
          <w:sz w:val="24"/>
          <w:szCs w:val="24"/>
        </w:rPr>
        <w:t xml:space="preserve">исследовательских, творческих </w:t>
      </w:r>
      <w:r w:rsidR="00F8527E">
        <w:rPr>
          <w:sz w:val="24"/>
          <w:szCs w:val="24"/>
        </w:rPr>
        <w:t xml:space="preserve">акций и </w:t>
      </w:r>
      <w:r w:rsidR="00863484" w:rsidRPr="00863484">
        <w:rPr>
          <w:sz w:val="24"/>
          <w:szCs w:val="24"/>
        </w:rPr>
        <w:t>проектов</w:t>
      </w:r>
      <w:r w:rsidR="00863484">
        <w:rPr>
          <w:sz w:val="24"/>
          <w:szCs w:val="24"/>
        </w:rPr>
        <w:t>. К таковым можно отнести проект «Герои</w:t>
      </w:r>
      <w:r w:rsidR="00F8527E">
        <w:rPr>
          <w:sz w:val="24"/>
          <w:szCs w:val="24"/>
        </w:rPr>
        <w:t xml:space="preserve"> моего рода», «Творческий марафон славы святого благоверного великого князя Александра Невского», акцию «Александро-Невская ленточка» и другие. </w:t>
      </w:r>
      <w:r w:rsidR="00714B26">
        <w:rPr>
          <w:sz w:val="24"/>
          <w:szCs w:val="24"/>
        </w:rPr>
        <w:t>Отрадно</w:t>
      </w:r>
      <w:r w:rsidR="007922FE">
        <w:rPr>
          <w:sz w:val="24"/>
          <w:szCs w:val="24"/>
        </w:rPr>
        <w:t xml:space="preserve"> отметить</w:t>
      </w:r>
      <w:r w:rsidR="00714B26">
        <w:rPr>
          <w:sz w:val="24"/>
          <w:szCs w:val="24"/>
        </w:rPr>
        <w:t>, что молодежь нашего района не осталась в стороне от содействия в реал</w:t>
      </w:r>
      <w:r w:rsidR="00D4629B">
        <w:rPr>
          <w:sz w:val="24"/>
          <w:szCs w:val="24"/>
        </w:rPr>
        <w:t xml:space="preserve">изации столь значимых проектов. </w:t>
      </w:r>
      <w:r w:rsidR="00714B26">
        <w:rPr>
          <w:sz w:val="24"/>
          <w:szCs w:val="24"/>
        </w:rPr>
        <w:t xml:space="preserve"> </w:t>
      </w:r>
    </w:p>
    <w:p w:rsidR="003213B0" w:rsidRDefault="00713E00" w:rsidP="00863484">
      <w:pPr>
        <w:jc w:val="both"/>
        <w:rPr>
          <w:sz w:val="24"/>
          <w:szCs w:val="24"/>
        </w:rPr>
      </w:pPr>
      <w:r>
        <w:rPr>
          <w:sz w:val="24"/>
          <w:szCs w:val="24"/>
        </w:rPr>
        <w:t>В мае</w:t>
      </w:r>
      <w:r w:rsidR="00181521">
        <w:rPr>
          <w:sz w:val="24"/>
          <w:szCs w:val="24"/>
        </w:rPr>
        <w:t xml:space="preserve"> 2014 года стартовал проект «Кто твой герой?»</w:t>
      </w:r>
      <w:r w:rsidR="004523EE">
        <w:rPr>
          <w:sz w:val="24"/>
          <w:szCs w:val="24"/>
        </w:rPr>
        <w:t>,</w:t>
      </w:r>
      <w:r w:rsidR="00E368C5">
        <w:rPr>
          <w:sz w:val="24"/>
          <w:szCs w:val="24"/>
        </w:rPr>
        <w:t xml:space="preserve"> </w:t>
      </w:r>
      <w:r w:rsidR="004523EE">
        <w:rPr>
          <w:sz w:val="24"/>
          <w:szCs w:val="24"/>
        </w:rPr>
        <w:t>с</w:t>
      </w:r>
      <w:r>
        <w:rPr>
          <w:sz w:val="24"/>
          <w:szCs w:val="24"/>
        </w:rPr>
        <w:t>уть</w:t>
      </w:r>
      <w:r w:rsidR="000704B2">
        <w:rPr>
          <w:sz w:val="24"/>
          <w:szCs w:val="24"/>
        </w:rPr>
        <w:t xml:space="preserve"> </w:t>
      </w:r>
      <w:r w:rsidR="004523EE">
        <w:rPr>
          <w:sz w:val="24"/>
          <w:szCs w:val="24"/>
        </w:rPr>
        <w:t>которого</w:t>
      </w:r>
      <w:r w:rsidR="000704B2">
        <w:rPr>
          <w:sz w:val="24"/>
          <w:szCs w:val="24"/>
        </w:rPr>
        <w:t xml:space="preserve"> – изучение своего </w:t>
      </w:r>
      <w:r>
        <w:rPr>
          <w:sz w:val="24"/>
          <w:szCs w:val="24"/>
        </w:rPr>
        <w:t xml:space="preserve">рода. </w:t>
      </w:r>
      <w:r w:rsidR="00E368C5" w:rsidRPr="00E368C5">
        <w:rPr>
          <w:sz w:val="24"/>
          <w:szCs w:val="24"/>
        </w:rPr>
        <w:t>Каждом</w:t>
      </w:r>
      <w:r w:rsidR="00E368C5">
        <w:rPr>
          <w:sz w:val="24"/>
          <w:szCs w:val="24"/>
        </w:rPr>
        <w:t>у участнику предлагалось</w:t>
      </w:r>
      <w:r w:rsidR="00E368C5" w:rsidRPr="00E368C5">
        <w:rPr>
          <w:sz w:val="24"/>
          <w:szCs w:val="24"/>
        </w:rPr>
        <w:t xml:space="preserve"> сохранить в виде презентации или видеоролика память о своих</w:t>
      </w:r>
      <w:r w:rsidR="00E368C5">
        <w:rPr>
          <w:sz w:val="24"/>
          <w:szCs w:val="24"/>
        </w:rPr>
        <w:t xml:space="preserve"> родственниках, рассказать о</w:t>
      </w:r>
      <w:r w:rsidR="00E368C5" w:rsidRPr="00E368C5">
        <w:rPr>
          <w:sz w:val="24"/>
          <w:szCs w:val="24"/>
        </w:rPr>
        <w:t xml:space="preserve"> подвигах</w:t>
      </w:r>
      <w:r w:rsidR="00E368C5">
        <w:rPr>
          <w:sz w:val="24"/>
          <w:szCs w:val="24"/>
        </w:rPr>
        <w:t xml:space="preserve">, которые они совершали ради других в своей жизни. </w:t>
      </w:r>
      <w:r w:rsidR="001C54F0" w:rsidRPr="00E368C5">
        <w:rPr>
          <w:sz w:val="24"/>
          <w:szCs w:val="24"/>
        </w:rPr>
        <w:t>В результат</w:t>
      </w:r>
      <w:r w:rsidR="000704B2">
        <w:rPr>
          <w:sz w:val="24"/>
          <w:szCs w:val="24"/>
        </w:rPr>
        <w:t>е проведенных исследований родословных был получен</w:t>
      </w:r>
      <w:r w:rsidR="001C54F0" w:rsidRPr="00E368C5">
        <w:rPr>
          <w:sz w:val="24"/>
          <w:szCs w:val="24"/>
        </w:rPr>
        <w:t xml:space="preserve"> богатейший исторический материа</w:t>
      </w:r>
      <w:r w:rsidR="004523EE">
        <w:rPr>
          <w:sz w:val="24"/>
          <w:szCs w:val="24"/>
        </w:rPr>
        <w:t>л о настоящей ценности человека, преемственности и связи поколений. Все наработанные материалы</w:t>
      </w:r>
      <w:r w:rsidR="004523EE" w:rsidRPr="00E368C5">
        <w:rPr>
          <w:sz w:val="24"/>
          <w:szCs w:val="24"/>
        </w:rPr>
        <w:t xml:space="preserve"> размещены на странице в социальной сети </w:t>
      </w:r>
      <w:proofErr w:type="spellStart"/>
      <w:r w:rsidR="004523EE" w:rsidRPr="00E368C5">
        <w:rPr>
          <w:sz w:val="24"/>
          <w:szCs w:val="24"/>
        </w:rPr>
        <w:t>В</w:t>
      </w:r>
      <w:r w:rsidR="004523EE">
        <w:rPr>
          <w:sz w:val="24"/>
          <w:szCs w:val="24"/>
        </w:rPr>
        <w:t>Контакте</w:t>
      </w:r>
      <w:proofErr w:type="spellEnd"/>
      <w:r w:rsidR="004523EE">
        <w:rPr>
          <w:sz w:val="24"/>
          <w:szCs w:val="24"/>
        </w:rPr>
        <w:t xml:space="preserve"> в группе «Герои моего рода», где  каждый может ознакомиться с военными, профессиональными, семейными и духовными подвигами</w:t>
      </w:r>
      <w:r w:rsidR="004523EE" w:rsidRPr="00E368C5">
        <w:rPr>
          <w:sz w:val="24"/>
          <w:szCs w:val="24"/>
        </w:rPr>
        <w:t xml:space="preserve"> жителей Нижего</w:t>
      </w:r>
      <w:r w:rsidR="00B41DEE">
        <w:rPr>
          <w:sz w:val="24"/>
          <w:szCs w:val="24"/>
        </w:rPr>
        <w:t>родской области, ранее хранившими</w:t>
      </w:r>
      <w:r w:rsidR="004523EE" w:rsidRPr="00E368C5">
        <w:rPr>
          <w:sz w:val="24"/>
          <w:szCs w:val="24"/>
        </w:rPr>
        <w:t>ся в семейных преданиях.</w:t>
      </w:r>
      <w:r w:rsidR="004523EE">
        <w:rPr>
          <w:sz w:val="24"/>
          <w:szCs w:val="24"/>
        </w:rPr>
        <w:t xml:space="preserve"> </w:t>
      </w:r>
      <w:r w:rsidR="00D04051">
        <w:rPr>
          <w:sz w:val="24"/>
          <w:szCs w:val="24"/>
        </w:rPr>
        <w:t>Шарангски</w:t>
      </w:r>
      <w:r w:rsidR="00D04051" w:rsidRPr="004523EE">
        <w:rPr>
          <w:sz w:val="24"/>
          <w:szCs w:val="24"/>
        </w:rPr>
        <w:t>й</w:t>
      </w:r>
      <w:r w:rsidR="004523EE" w:rsidRPr="004523EE">
        <w:rPr>
          <w:sz w:val="24"/>
          <w:szCs w:val="24"/>
        </w:rPr>
        <w:t xml:space="preserve"> район был отмечен в числе лучших в реализации п</w:t>
      </w:r>
      <w:r w:rsidR="004523EE">
        <w:rPr>
          <w:sz w:val="24"/>
          <w:szCs w:val="24"/>
        </w:rPr>
        <w:t xml:space="preserve">роекта прославления своего рода и по его итогам самым активным участникам и координаторам </w:t>
      </w:r>
      <w:r w:rsidR="00E368C5" w:rsidRPr="00E368C5">
        <w:rPr>
          <w:sz w:val="24"/>
          <w:szCs w:val="24"/>
        </w:rPr>
        <w:t xml:space="preserve"> посчастливилось побывать в паломнической поездке по местам духовной и боевой славы Москвы и Московской области, организованн</w:t>
      </w:r>
      <w:r w:rsidR="004523EE">
        <w:rPr>
          <w:sz w:val="24"/>
          <w:szCs w:val="24"/>
        </w:rPr>
        <w:t>ой Отделом молодежн</w:t>
      </w:r>
      <w:r w:rsidR="00D04051">
        <w:rPr>
          <w:sz w:val="24"/>
          <w:szCs w:val="24"/>
        </w:rPr>
        <w:t>ого служения Городецкой Епархии</w:t>
      </w:r>
      <w:r w:rsidR="00C6238F">
        <w:rPr>
          <w:sz w:val="24"/>
          <w:szCs w:val="24"/>
        </w:rPr>
        <w:t>.</w:t>
      </w:r>
      <w:r w:rsidR="00D04051">
        <w:rPr>
          <w:sz w:val="24"/>
          <w:szCs w:val="24"/>
        </w:rPr>
        <w:t xml:space="preserve"> </w:t>
      </w:r>
    </w:p>
    <w:p w:rsidR="00B76AA3" w:rsidRDefault="00350717" w:rsidP="00B76A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очень ярким и запоминающимся стало плодотворное участие в проведении </w:t>
      </w:r>
      <w:proofErr w:type="spellStart"/>
      <w:r>
        <w:rPr>
          <w:sz w:val="24"/>
          <w:szCs w:val="24"/>
        </w:rPr>
        <w:t>Александро-Невских</w:t>
      </w:r>
      <w:proofErr w:type="spellEnd"/>
      <w:r>
        <w:rPr>
          <w:sz w:val="24"/>
          <w:szCs w:val="24"/>
        </w:rPr>
        <w:t xml:space="preserve"> дней, а именно Творческом марафоне славы святого благоверного великого князя Александра Невского, акции Александро-Невская ленточка. </w:t>
      </w:r>
      <w:r w:rsidR="00771DED">
        <w:rPr>
          <w:sz w:val="24"/>
          <w:szCs w:val="24"/>
        </w:rPr>
        <w:t xml:space="preserve">В рамках данного проекта молодежью нашего района </w:t>
      </w:r>
      <w:proofErr w:type="gramStart"/>
      <w:r w:rsidR="00771DED">
        <w:rPr>
          <w:sz w:val="24"/>
          <w:szCs w:val="24"/>
        </w:rPr>
        <w:t>было создано около восьмидесяти работ</w:t>
      </w:r>
      <w:proofErr w:type="gramEnd"/>
      <w:r w:rsidR="00771DED">
        <w:rPr>
          <w:sz w:val="24"/>
          <w:szCs w:val="24"/>
        </w:rPr>
        <w:t xml:space="preserve">, одна из которых, видеоролик «Ледовое побоище» ученицы </w:t>
      </w:r>
      <w:proofErr w:type="spellStart"/>
      <w:r w:rsidR="00771DED">
        <w:rPr>
          <w:sz w:val="24"/>
          <w:szCs w:val="24"/>
        </w:rPr>
        <w:t>Шарангской</w:t>
      </w:r>
      <w:proofErr w:type="spellEnd"/>
      <w:r w:rsidR="00771DED">
        <w:rPr>
          <w:sz w:val="24"/>
          <w:szCs w:val="24"/>
        </w:rPr>
        <w:t xml:space="preserve"> школы </w:t>
      </w:r>
      <w:proofErr w:type="spellStart"/>
      <w:r w:rsidR="00771DED">
        <w:rPr>
          <w:sz w:val="24"/>
          <w:szCs w:val="24"/>
        </w:rPr>
        <w:t>Наймушиной</w:t>
      </w:r>
      <w:proofErr w:type="spellEnd"/>
      <w:r w:rsidR="00771DED">
        <w:rPr>
          <w:sz w:val="24"/>
          <w:szCs w:val="24"/>
        </w:rPr>
        <w:t xml:space="preserve"> Анны, стала абсолютным победителем Творческого марафона 2014 года. </w:t>
      </w:r>
      <w:r w:rsidR="00C668C0">
        <w:rPr>
          <w:sz w:val="24"/>
          <w:szCs w:val="24"/>
        </w:rPr>
        <w:t xml:space="preserve">На базе Шарангской школы прошел замечательный фестиваль, в котором координаторы проекта представляли результаты работы вместе со своими подопечными. </w:t>
      </w:r>
      <w:r w:rsidR="00C668C0" w:rsidRPr="00C668C0">
        <w:rPr>
          <w:sz w:val="24"/>
          <w:szCs w:val="24"/>
        </w:rPr>
        <w:t>Вниманию присутствующих были представлены работы разных жанров – презентации, календари, социальная реклама, рисунки, литературное творчество, видеоролики, литерату</w:t>
      </w:r>
      <w:r w:rsidR="00C668C0">
        <w:rPr>
          <w:sz w:val="24"/>
          <w:szCs w:val="24"/>
        </w:rPr>
        <w:t xml:space="preserve">рно-музыкальные композиции. </w:t>
      </w:r>
      <w:r w:rsidR="00771DED">
        <w:rPr>
          <w:sz w:val="24"/>
          <w:szCs w:val="24"/>
        </w:rPr>
        <w:t xml:space="preserve">В рамках проекта </w:t>
      </w:r>
      <w:r w:rsidR="00771DED" w:rsidRPr="00771DED">
        <w:rPr>
          <w:sz w:val="24"/>
          <w:szCs w:val="24"/>
        </w:rPr>
        <w:t>26 декабря в день памяти святого благоверного великого князя Александра Невского представители делегации Шарангского района приняли участие в итоговом фестивале лучших работ Творческого марафона славы Александра Невского в рамках межрегионального молодежно</w:t>
      </w:r>
      <w:r w:rsidR="00771DED">
        <w:rPr>
          <w:sz w:val="24"/>
          <w:szCs w:val="24"/>
        </w:rPr>
        <w:t xml:space="preserve">го </w:t>
      </w:r>
      <w:proofErr w:type="spellStart"/>
      <w:r w:rsidR="00771DED">
        <w:rPr>
          <w:sz w:val="24"/>
          <w:szCs w:val="24"/>
        </w:rPr>
        <w:t>Александро-Невского</w:t>
      </w:r>
      <w:proofErr w:type="spellEnd"/>
      <w:r w:rsidR="00771DED">
        <w:rPr>
          <w:sz w:val="24"/>
          <w:szCs w:val="24"/>
        </w:rPr>
        <w:t xml:space="preserve"> форума</w:t>
      </w:r>
      <w:r w:rsidR="003D0C5B">
        <w:rPr>
          <w:sz w:val="24"/>
          <w:szCs w:val="24"/>
        </w:rPr>
        <w:t>. На мероприятии</w:t>
      </w:r>
      <w:r w:rsidR="00B76AA3" w:rsidRPr="00B76AA3">
        <w:rPr>
          <w:sz w:val="24"/>
          <w:szCs w:val="24"/>
        </w:rPr>
        <w:t xml:space="preserve"> был дан старт ежегодной акции «Александро-Невская ленточка», объединившей в прошлом году более 20 000 человек. Финалом форума стала еще одна молодежная акция "Александр Невский. Помним. Верим. Чтим". </w:t>
      </w:r>
      <w:proofErr w:type="gramStart"/>
      <w:r w:rsidR="00B76AA3" w:rsidRPr="00B76AA3">
        <w:rPr>
          <w:sz w:val="24"/>
          <w:szCs w:val="24"/>
        </w:rPr>
        <w:t xml:space="preserve">Молодежь с горящими в руках свечами, во главе с </w:t>
      </w:r>
      <w:r w:rsidR="00B76AA3">
        <w:rPr>
          <w:sz w:val="24"/>
          <w:szCs w:val="24"/>
        </w:rPr>
        <w:t xml:space="preserve">руководителем Отдела молодежного служения Городецкой епархии </w:t>
      </w:r>
      <w:r w:rsidR="00B76AA3" w:rsidRPr="00B76AA3">
        <w:rPr>
          <w:sz w:val="24"/>
          <w:szCs w:val="24"/>
        </w:rPr>
        <w:t>о. Александром (</w:t>
      </w:r>
      <w:proofErr w:type="spellStart"/>
      <w:r w:rsidR="00B76AA3" w:rsidRPr="00B76AA3">
        <w:rPr>
          <w:sz w:val="24"/>
          <w:szCs w:val="24"/>
        </w:rPr>
        <w:t>Солянкиным</w:t>
      </w:r>
      <w:proofErr w:type="spellEnd"/>
      <w:r w:rsidR="00B76AA3" w:rsidRPr="00B76AA3">
        <w:rPr>
          <w:sz w:val="24"/>
          <w:szCs w:val="24"/>
        </w:rPr>
        <w:t xml:space="preserve">) организовали шествие от стен </w:t>
      </w:r>
      <w:proofErr w:type="spellStart"/>
      <w:r w:rsidR="00B76AA3" w:rsidRPr="00B76AA3">
        <w:rPr>
          <w:sz w:val="24"/>
          <w:szCs w:val="24"/>
        </w:rPr>
        <w:t>Феодоровского</w:t>
      </w:r>
      <w:proofErr w:type="spellEnd"/>
      <w:r w:rsidR="00B76AA3" w:rsidRPr="00B76AA3">
        <w:rPr>
          <w:sz w:val="24"/>
          <w:szCs w:val="24"/>
        </w:rPr>
        <w:t xml:space="preserve"> монастыря к памятнику Александра Невского на волжской набережной, что стало логическим завершением Марафона славы.  </w:t>
      </w:r>
      <w:r w:rsidR="00C40DE7">
        <w:rPr>
          <w:sz w:val="24"/>
          <w:szCs w:val="24"/>
        </w:rPr>
        <w:t>18 февраля авторов лучших работ и координаторов проекта ожидает поездка г. Владимир в составе молодежной делегации Городецкой епархии во главе с руководителем отдела</w:t>
      </w:r>
      <w:proofErr w:type="gramEnd"/>
      <w:r w:rsidR="00C40DE7">
        <w:rPr>
          <w:sz w:val="24"/>
          <w:szCs w:val="24"/>
        </w:rPr>
        <w:t xml:space="preserve"> молодежного служения о. Александром  </w:t>
      </w:r>
      <w:proofErr w:type="spellStart"/>
      <w:r w:rsidR="00C40DE7">
        <w:rPr>
          <w:sz w:val="24"/>
          <w:szCs w:val="24"/>
        </w:rPr>
        <w:t>Солянкиным</w:t>
      </w:r>
      <w:proofErr w:type="spellEnd"/>
      <w:r w:rsidR="00C40DE7">
        <w:rPr>
          <w:sz w:val="24"/>
          <w:szCs w:val="24"/>
        </w:rPr>
        <w:t xml:space="preserve">. </w:t>
      </w:r>
    </w:p>
    <w:p w:rsidR="00F147F0" w:rsidRPr="005A378A" w:rsidRDefault="005A378A" w:rsidP="00F82482">
      <w:pPr>
        <w:jc w:val="both"/>
        <w:rPr>
          <w:sz w:val="24"/>
          <w:szCs w:val="24"/>
        </w:rPr>
      </w:pPr>
      <w:r w:rsidRPr="005A378A">
        <w:rPr>
          <w:sz w:val="24"/>
          <w:szCs w:val="24"/>
        </w:rPr>
        <w:t>Именно от активности молодежи и от тех проектов, которые мы реализуем сейчас, зависит не только будущее нашего района, но и России в целом.</w:t>
      </w:r>
      <w:r>
        <w:rPr>
          <w:sz w:val="24"/>
          <w:szCs w:val="24"/>
        </w:rPr>
        <w:t xml:space="preserve"> </w:t>
      </w:r>
    </w:p>
    <w:p w:rsidR="00F147F0" w:rsidRPr="001D0262" w:rsidRDefault="00F147F0" w:rsidP="00F82482">
      <w:pPr>
        <w:jc w:val="both"/>
        <w:rPr>
          <w:sz w:val="24"/>
          <w:szCs w:val="24"/>
        </w:rPr>
      </w:pPr>
      <w:r w:rsidRPr="001D0262">
        <w:rPr>
          <w:sz w:val="24"/>
          <w:szCs w:val="24"/>
        </w:rPr>
        <w:t>В заключение, считаю  важным процитировать  Епископа Городецкого и Ветлужского Августина</w:t>
      </w:r>
      <w:proofErr w:type="gramStart"/>
      <w:r w:rsidRPr="001D0262">
        <w:rPr>
          <w:sz w:val="24"/>
          <w:szCs w:val="24"/>
        </w:rPr>
        <w:t xml:space="preserve"> :</w:t>
      </w:r>
      <w:proofErr w:type="gramEnd"/>
    </w:p>
    <w:p w:rsidR="00203AA0" w:rsidRPr="001D0262" w:rsidRDefault="00F82482" w:rsidP="00F82482">
      <w:pPr>
        <w:jc w:val="both"/>
        <w:rPr>
          <w:sz w:val="24"/>
          <w:szCs w:val="24"/>
        </w:rPr>
      </w:pPr>
      <w:r w:rsidRPr="001D0262">
        <w:rPr>
          <w:sz w:val="24"/>
          <w:szCs w:val="24"/>
        </w:rPr>
        <w:t>Когда мы говорим сегодня о наших началах России, в каком мы сегодня находимся положении: экономическом, политическом, культурном, цивилизационном - мы сегодня должны в первую очередь обратиться к молодежи. Если сегодня мы не дадим молодежи правильных ориентиров: устойчивых, необратимых и непоколебимых в пространстве и времени не только истории России - то у нас просто нет будущего. Желаю всем нам, что бы мы никогда не забывали о нашей Родине, о нашей Матери Земле, о наших предках, о нашем роде, что бы мы всегда об этом помнили.</w:t>
      </w:r>
    </w:p>
    <w:p w:rsidR="00F147F0" w:rsidRPr="00F147F0" w:rsidRDefault="00F147F0" w:rsidP="00F147F0">
      <w:pPr>
        <w:jc w:val="center"/>
        <w:rPr>
          <w:sz w:val="24"/>
          <w:szCs w:val="24"/>
        </w:rPr>
      </w:pPr>
      <w:r w:rsidRPr="00F147F0">
        <w:rPr>
          <w:sz w:val="24"/>
          <w:szCs w:val="24"/>
        </w:rPr>
        <w:t xml:space="preserve">Благодарю </w:t>
      </w:r>
      <w:r w:rsidR="001D0262">
        <w:rPr>
          <w:sz w:val="24"/>
          <w:szCs w:val="24"/>
        </w:rPr>
        <w:t xml:space="preserve">Вас </w:t>
      </w:r>
      <w:r w:rsidRPr="00F147F0">
        <w:rPr>
          <w:sz w:val="24"/>
          <w:szCs w:val="24"/>
        </w:rPr>
        <w:t>за внимание!</w:t>
      </w:r>
    </w:p>
    <w:p w:rsidR="00203AA0" w:rsidRDefault="00203AA0" w:rsidP="00203AA0">
      <w:pPr>
        <w:jc w:val="center"/>
        <w:rPr>
          <w:sz w:val="24"/>
          <w:szCs w:val="24"/>
        </w:rPr>
      </w:pPr>
    </w:p>
    <w:p w:rsidR="00203AA0" w:rsidRDefault="00203AA0" w:rsidP="00203AA0">
      <w:pPr>
        <w:jc w:val="center"/>
        <w:rPr>
          <w:sz w:val="24"/>
          <w:szCs w:val="24"/>
        </w:rPr>
      </w:pPr>
    </w:p>
    <w:p w:rsidR="00203AA0" w:rsidRDefault="00203AA0" w:rsidP="005A378A">
      <w:pPr>
        <w:jc w:val="right"/>
        <w:rPr>
          <w:sz w:val="24"/>
          <w:szCs w:val="24"/>
        </w:rPr>
      </w:pPr>
    </w:p>
    <w:p w:rsidR="007A16D9" w:rsidRDefault="007A16D9" w:rsidP="007A16D9">
      <w:pPr>
        <w:jc w:val="both"/>
      </w:pPr>
    </w:p>
    <w:p w:rsidR="007A16D9" w:rsidRDefault="007A16D9" w:rsidP="007A16D9">
      <w:pPr>
        <w:jc w:val="both"/>
      </w:pPr>
    </w:p>
    <w:sectPr w:rsidR="007A16D9" w:rsidSect="0036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AA0"/>
    <w:rsid w:val="000704B2"/>
    <w:rsid w:val="00101B3B"/>
    <w:rsid w:val="00106722"/>
    <w:rsid w:val="0011653D"/>
    <w:rsid w:val="00120332"/>
    <w:rsid w:val="00132193"/>
    <w:rsid w:val="001671CC"/>
    <w:rsid w:val="00181521"/>
    <w:rsid w:val="001A018A"/>
    <w:rsid w:val="001C54F0"/>
    <w:rsid w:val="001D0262"/>
    <w:rsid w:val="001D25C4"/>
    <w:rsid w:val="001D6834"/>
    <w:rsid w:val="00203AA0"/>
    <w:rsid w:val="00234A3F"/>
    <w:rsid w:val="00235595"/>
    <w:rsid w:val="00235FAE"/>
    <w:rsid w:val="002938EF"/>
    <w:rsid w:val="002B16F8"/>
    <w:rsid w:val="002F093F"/>
    <w:rsid w:val="003213B0"/>
    <w:rsid w:val="00350717"/>
    <w:rsid w:val="00367982"/>
    <w:rsid w:val="003C12B4"/>
    <w:rsid w:val="003D0C5B"/>
    <w:rsid w:val="003E6579"/>
    <w:rsid w:val="003F4D8B"/>
    <w:rsid w:val="004523EE"/>
    <w:rsid w:val="004A2219"/>
    <w:rsid w:val="004A5EC6"/>
    <w:rsid w:val="00537362"/>
    <w:rsid w:val="005533F6"/>
    <w:rsid w:val="005A378A"/>
    <w:rsid w:val="006A1A10"/>
    <w:rsid w:val="006D56FF"/>
    <w:rsid w:val="00713E00"/>
    <w:rsid w:val="00714B26"/>
    <w:rsid w:val="00721437"/>
    <w:rsid w:val="00725C19"/>
    <w:rsid w:val="00771DED"/>
    <w:rsid w:val="00783AAE"/>
    <w:rsid w:val="007922FE"/>
    <w:rsid w:val="007A16D9"/>
    <w:rsid w:val="007F16A1"/>
    <w:rsid w:val="00804944"/>
    <w:rsid w:val="00806ADC"/>
    <w:rsid w:val="00863484"/>
    <w:rsid w:val="009045C6"/>
    <w:rsid w:val="009C691A"/>
    <w:rsid w:val="00A24AE4"/>
    <w:rsid w:val="00A40EA5"/>
    <w:rsid w:val="00A52B04"/>
    <w:rsid w:val="00AC33AC"/>
    <w:rsid w:val="00B135A0"/>
    <w:rsid w:val="00B41DEE"/>
    <w:rsid w:val="00B63581"/>
    <w:rsid w:val="00B76AA3"/>
    <w:rsid w:val="00B85B30"/>
    <w:rsid w:val="00B85BD8"/>
    <w:rsid w:val="00BD6ED2"/>
    <w:rsid w:val="00C40DE7"/>
    <w:rsid w:val="00C41300"/>
    <w:rsid w:val="00C50C5E"/>
    <w:rsid w:val="00C6238F"/>
    <w:rsid w:val="00C668C0"/>
    <w:rsid w:val="00C7387F"/>
    <w:rsid w:val="00CA2F6B"/>
    <w:rsid w:val="00D04051"/>
    <w:rsid w:val="00D4629B"/>
    <w:rsid w:val="00D9600C"/>
    <w:rsid w:val="00DC2DC8"/>
    <w:rsid w:val="00DF3C35"/>
    <w:rsid w:val="00E36206"/>
    <w:rsid w:val="00E368C5"/>
    <w:rsid w:val="00E46A93"/>
    <w:rsid w:val="00E67205"/>
    <w:rsid w:val="00E7011F"/>
    <w:rsid w:val="00F147F0"/>
    <w:rsid w:val="00F45250"/>
    <w:rsid w:val="00F62BBB"/>
    <w:rsid w:val="00F82482"/>
    <w:rsid w:val="00F8527E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87F"/>
  </w:style>
  <w:style w:type="character" w:styleId="a4">
    <w:name w:val="Strong"/>
    <w:basedOn w:val="a0"/>
    <w:uiPriority w:val="22"/>
    <w:qFormat/>
    <w:rsid w:val="00C7387F"/>
    <w:rPr>
      <w:b/>
      <w:bCs/>
    </w:rPr>
  </w:style>
  <w:style w:type="character" w:styleId="a5">
    <w:name w:val="Hyperlink"/>
    <w:basedOn w:val="a0"/>
    <w:uiPriority w:val="99"/>
    <w:semiHidden/>
    <w:unhideWhenUsed/>
    <w:rsid w:val="00C738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45</cp:revision>
  <cp:lastPrinted>2015-02-03T07:11:00Z</cp:lastPrinted>
  <dcterms:created xsi:type="dcterms:W3CDTF">2015-01-30T05:28:00Z</dcterms:created>
  <dcterms:modified xsi:type="dcterms:W3CDTF">2015-02-04T08:19:00Z</dcterms:modified>
</cp:coreProperties>
</file>